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EB8ED38" w14:textId="5FB5A223" w:rsidR="00253CEB" w:rsidRPr="006C1FFA" w:rsidRDefault="00253CEB" w:rsidP="00D50177">
      <w:pPr>
        <w:jc w:val="center"/>
        <w:outlineLvl w:val="0"/>
        <w:rPr>
          <w:rFonts w:ascii="Times New Roman" w:hAnsi="Times New Roman" w:cs="Times New Roman"/>
          <w:b/>
          <w:sz w:val="24"/>
          <w:szCs w:val="24"/>
          <w:lang w:val="en-US"/>
        </w:rPr>
      </w:pPr>
      <w:r w:rsidRPr="006C1FFA">
        <w:rPr>
          <w:rFonts w:ascii="Times New Roman" w:hAnsi="Times New Roman" w:cs="Times New Roman"/>
          <w:b/>
          <w:sz w:val="24"/>
          <w:szCs w:val="24"/>
          <w:lang w:val="en-US"/>
        </w:rPr>
        <w:t>Electron</w:t>
      </w:r>
      <w:r w:rsidR="00B82DC0" w:rsidRPr="006C1FFA">
        <w:rPr>
          <w:rFonts w:ascii="Times New Roman" w:hAnsi="Times New Roman" w:cs="Times New Roman"/>
          <w:b/>
          <w:sz w:val="24"/>
          <w:szCs w:val="24"/>
          <w:lang w:val="en-US"/>
        </w:rPr>
        <w:t xml:space="preserve">ic excitations of </w:t>
      </w:r>
      <w:r w:rsidR="00C21793">
        <w:rPr>
          <w:rFonts w:ascii="Times New Roman" w:hAnsi="Times New Roman" w:cs="Times New Roman"/>
          <w:b/>
          <w:sz w:val="24"/>
          <w:szCs w:val="24"/>
          <w:lang w:val="en-US"/>
        </w:rPr>
        <w:t xml:space="preserve">small clusters of </w:t>
      </w:r>
      <w:r w:rsidR="008A5F55" w:rsidRPr="006C1FFA">
        <w:rPr>
          <w:rFonts w:ascii="Times New Roman" w:hAnsi="Times New Roman" w:cs="Times New Roman"/>
          <w:b/>
          <w:sz w:val="24"/>
          <w:szCs w:val="24"/>
          <w:lang w:val="en-US"/>
        </w:rPr>
        <w:t>C</w:t>
      </w:r>
      <w:r w:rsidR="008A5F55" w:rsidRPr="006C1FFA">
        <w:rPr>
          <w:rFonts w:ascii="Times New Roman" w:hAnsi="Times New Roman" w:cs="Times New Roman"/>
          <w:b/>
          <w:sz w:val="24"/>
          <w:szCs w:val="24"/>
          <w:vertAlign w:val="subscript"/>
          <w:lang w:val="en-US"/>
        </w:rPr>
        <w:t>60</w:t>
      </w:r>
    </w:p>
    <w:p w14:paraId="27714F18" w14:textId="77777777" w:rsidR="00253CEB" w:rsidRPr="00F96275" w:rsidRDefault="00253CEB" w:rsidP="00253CEB">
      <w:pPr>
        <w:rPr>
          <w:rFonts w:ascii="Times New Roman" w:hAnsi="Times New Roman" w:cs="Times New Roman"/>
          <w:b/>
          <w:sz w:val="24"/>
          <w:szCs w:val="24"/>
          <w:lang w:val="en-US"/>
        </w:rPr>
      </w:pPr>
    </w:p>
    <w:p w14:paraId="40F405B7" w14:textId="4EFFDA08" w:rsidR="00253CEB" w:rsidRPr="00D67DC9" w:rsidRDefault="00253CEB" w:rsidP="00253CEB">
      <w:pPr>
        <w:rPr>
          <w:rFonts w:ascii="Times New Roman" w:hAnsi="Times New Roman" w:cs="Times New Roman"/>
          <w:sz w:val="24"/>
          <w:szCs w:val="24"/>
        </w:rPr>
      </w:pPr>
      <w:r w:rsidRPr="00D67DC9">
        <w:rPr>
          <w:rFonts w:ascii="Times New Roman" w:hAnsi="Times New Roman" w:cs="Times New Roman"/>
          <w:sz w:val="24"/>
          <w:szCs w:val="24"/>
        </w:rPr>
        <w:t>A.L. Montero-</w:t>
      </w:r>
      <w:proofErr w:type="spellStart"/>
      <w:r w:rsidRPr="00D67DC9">
        <w:rPr>
          <w:rFonts w:ascii="Times New Roman" w:hAnsi="Times New Roman" w:cs="Times New Roman"/>
          <w:sz w:val="24"/>
          <w:szCs w:val="24"/>
        </w:rPr>
        <w:t>Alejo</w:t>
      </w:r>
      <w:r w:rsidRPr="00D67DC9">
        <w:rPr>
          <w:rFonts w:ascii="Times New Roman" w:hAnsi="Times New Roman" w:cs="Times New Roman"/>
          <w:sz w:val="24"/>
          <w:szCs w:val="24"/>
          <w:vertAlign w:val="superscript"/>
        </w:rPr>
        <w:t>a</w:t>
      </w:r>
      <w:proofErr w:type="gramStart"/>
      <w:r w:rsidRPr="00D67DC9">
        <w:rPr>
          <w:rFonts w:ascii="Times New Roman" w:hAnsi="Times New Roman" w:cs="Times New Roman"/>
          <w:sz w:val="24"/>
          <w:szCs w:val="24"/>
          <w:vertAlign w:val="superscript"/>
        </w:rPr>
        <w:t>,b</w:t>
      </w:r>
      <w:proofErr w:type="spellEnd"/>
      <w:proofErr w:type="gramEnd"/>
      <w:r w:rsidRPr="00D67DC9">
        <w:rPr>
          <w:rFonts w:ascii="Times New Roman" w:hAnsi="Times New Roman" w:cs="Times New Roman"/>
          <w:sz w:val="24"/>
          <w:szCs w:val="24"/>
        </w:rPr>
        <w:t xml:space="preserve">, </w:t>
      </w:r>
      <w:r w:rsidR="00BF0AFD" w:rsidRPr="00D67DC9">
        <w:rPr>
          <w:rFonts w:ascii="Times New Roman" w:hAnsi="Times New Roman" w:cs="Times New Roman"/>
          <w:sz w:val="24"/>
          <w:szCs w:val="24"/>
        </w:rPr>
        <w:t>E. Menéndez-</w:t>
      </w:r>
      <w:proofErr w:type="spellStart"/>
      <w:r w:rsidR="00BF0AFD" w:rsidRPr="00D67DC9">
        <w:rPr>
          <w:rFonts w:ascii="Times New Roman" w:hAnsi="Times New Roman" w:cs="Times New Roman"/>
          <w:sz w:val="24"/>
          <w:szCs w:val="24"/>
        </w:rPr>
        <w:t>Proupin</w:t>
      </w:r>
      <w:r w:rsidR="00BF0AFD" w:rsidRPr="00D67DC9">
        <w:rPr>
          <w:rFonts w:ascii="Times New Roman" w:hAnsi="Times New Roman" w:cs="Times New Roman"/>
          <w:sz w:val="24"/>
          <w:szCs w:val="24"/>
          <w:vertAlign w:val="superscript"/>
        </w:rPr>
        <w:t>b</w:t>
      </w:r>
      <w:r w:rsidR="00794316" w:rsidRPr="00D67DC9">
        <w:rPr>
          <w:rFonts w:ascii="Times New Roman" w:hAnsi="Times New Roman" w:cs="Times New Roman"/>
          <w:sz w:val="24"/>
          <w:szCs w:val="24"/>
          <w:vertAlign w:val="superscript"/>
        </w:rPr>
        <w:t>,c</w:t>
      </w:r>
      <w:proofErr w:type="spellEnd"/>
      <w:r w:rsidR="00BF0AFD" w:rsidRPr="00D67DC9">
        <w:rPr>
          <w:rFonts w:ascii="Times New Roman" w:hAnsi="Times New Roman" w:cs="Times New Roman"/>
          <w:sz w:val="24"/>
          <w:szCs w:val="24"/>
        </w:rPr>
        <w:t xml:space="preserve">, </w:t>
      </w:r>
      <w:r w:rsidRPr="00D67DC9">
        <w:rPr>
          <w:rFonts w:ascii="Times New Roman" w:hAnsi="Times New Roman" w:cs="Times New Roman"/>
          <w:sz w:val="24"/>
          <w:szCs w:val="24"/>
        </w:rPr>
        <w:t xml:space="preserve">M.E. </w:t>
      </w:r>
      <w:proofErr w:type="spellStart"/>
      <w:r w:rsidRPr="00D67DC9">
        <w:rPr>
          <w:rFonts w:ascii="Times New Roman" w:hAnsi="Times New Roman" w:cs="Times New Roman"/>
          <w:sz w:val="24"/>
          <w:szCs w:val="24"/>
        </w:rPr>
        <w:t>Fuentes</w:t>
      </w:r>
      <w:r w:rsidR="00794316" w:rsidRPr="00D67DC9">
        <w:rPr>
          <w:rFonts w:ascii="Times New Roman" w:hAnsi="Times New Roman" w:cs="Times New Roman"/>
          <w:sz w:val="24"/>
          <w:szCs w:val="24"/>
          <w:vertAlign w:val="superscript"/>
        </w:rPr>
        <w:t>d</w:t>
      </w:r>
      <w:proofErr w:type="spellEnd"/>
      <w:r w:rsidRPr="00D67DC9">
        <w:rPr>
          <w:rFonts w:ascii="Times New Roman" w:hAnsi="Times New Roman" w:cs="Times New Roman"/>
          <w:sz w:val="24"/>
          <w:szCs w:val="24"/>
        </w:rPr>
        <w:t xml:space="preserve">, A. </w:t>
      </w:r>
      <w:proofErr w:type="spellStart"/>
      <w:r w:rsidRPr="00D67DC9">
        <w:rPr>
          <w:rFonts w:ascii="Times New Roman" w:hAnsi="Times New Roman" w:cs="Times New Roman"/>
          <w:sz w:val="24"/>
          <w:szCs w:val="24"/>
        </w:rPr>
        <w:t>Delgado</w:t>
      </w:r>
      <w:r w:rsidR="00794316" w:rsidRPr="00D67DC9">
        <w:rPr>
          <w:rFonts w:ascii="Times New Roman" w:hAnsi="Times New Roman" w:cs="Times New Roman"/>
          <w:sz w:val="24"/>
          <w:szCs w:val="24"/>
          <w:vertAlign w:val="superscript"/>
        </w:rPr>
        <w:t>e</w:t>
      </w:r>
      <w:r w:rsidR="00747FD2" w:rsidRPr="00D67DC9">
        <w:rPr>
          <w:rFonts w:ascii="Times New Roman" w:hAnsi="Times New Roman" w:cs="Times New Roman"/>
          <w:sz w:val="24"/>
          <w:szCs w:val="24"/>
          <w:vertAlign w:val="superscript"/>
        </w:rPr>
        <w:t>,f</w:t>
      </w:r>
      <w:proofErr w:type="spellEnd"/>
      <w:r w:rsidRPr="00D67DC9">
        <w:rPr>
          <w:rFonts w:ascii="Times New Roman" w:hAnsi="Times New Roman" w:cs="Times New Roman"/>
          <w:sz w:val="24"/>
          <w:szCs w:val="24"/>
        </w:rPr>
        <w:t xml:space="preserve">, F-P </w:t>
      </w:r>
      <w:proofErr w:type="spellStart"/>
      <w:r w:rsidRPr="00D67DC9">
        <w:rPr>
          <w:rFonts w:ascii="Times New Roman" w:hAnsi="Times New Roman" w:cs="Times New Roman"/>
          <w:sz w:val="24"/>
          <w:szCs w:val="24"/>
        </w:rPr>
        <w:t>Montforts</w:t>
      </w:r>
      <w:r w:rsidR="00747FD2" w:rsidRPr="00D67DC9">
        <w:rPr>
          <w:rFonts w:ascii="Times New Roman" w:hAnsi="Times New Roman" w:cs="Times New Roman"/>
          <w:sz w:val="24"/>
          <w:szCs w:val="24"/>
          <w:vertAlign w:val="superscript"/>
        </w:rPr>
        <w:t>g</w:t>
      </w:r>
      <w:proofErr w:type="spellEnd"/>
      <w:r w:rsidRPr="00D67DC9">
        <w:rPr>
          <w:rFonts w:ascii="Times New Roman" w:hAnsi="Times New Roman" w:cs="Times New Roman"/>
          <w:sz w:val="24"/>
          <w:szCs w:val="24"/>
        </w:rPr>
        <w:t xml:space="preserve">, L.A. </w:t>
      </w:r>
      <w:proofErr w:type="spellStart"/>
      <w:r w:rsidRPr="00D67DC9">
        <w:rPr>
          <w:rFonts w:ascii="Times New Roman" w:hAnsi="Times New Roman" w:cs="Times New Roman"/>
          <w:sz w:val="24"/>
          <w:szCs w:val="24"/>
        </w:rPr>
        <w:t>Montero</w:t>
      </w:r>
      <w:r w:rsidR="00BF0AFD" w:rsidRPr="00D67DC9">
        <w:rPr>
          <w:rFonts w:ascii="Times New Roman" w:hAnsi="Times New Roman" w:cs="Times New Roman"/>
          <w:sz w:val="24"/>
          <w:szCs w:val="24"/>
          <w:vertAlign w:val="superscript"/>
        </w:rPr>
        <w:t>a</w:t>
      </w:r>
      <w:proofErr w:type="spellEnd"/>
      <w:r w:rsidRPr="00D67DC9">
        <w:rPr>
          <w:rFonts w:ascii="Times New Roman" w:hAnsi="Times New Roman" w:cs="Times New Roman"/>
          <w:sz w:val="24"/>
          <w:szCs w:val="24"/>
        </w:rPr>
        <w:t xml:space="preserve"> and J.M. García de la </w:t>
      </w:r>
      <w:proofErr w:type="spellStart"/>
      <w:r w:rsidRPr="00D67DC9">
        <w:rPr>
          <w:rFonts w:ascii="Times New Roman" w:hAnsi="Times New Roman" w:cs="Times New Roman"/>
          <w:sz w:val="24"/>
          <w:szCs w:val="24"/>
        </w:rPr>
        <w:t>Vega</w:t>
      </w:r>
      <w:r w:rsidR="00BF0AFD" w:rsidRPr="00D67DC9">
        <w:rPr>
          <w:rFonts w:ascii="Times New Roman" w:hAnsi="Times New Roman" w:cs="Times New Roman"/>
          <w:sz w:val="24"/>
          <w:szCs w:val="24"/>
          <w:vertAlign w:val="superscript"/>
        </w:rPr>
        <w:t>b</w:t>
      </w:r>
      <w:proofErr w:type="spellEnd"/>
    </w:p>
    <w:p w14:paraId="6C8C0795" w14:textId="77777777" w:rsidR="00253CEB" w:rsidRPr="00D67DC9" w:rsidRDefault="00253CEB" w:rsidP="00253CEB">
      <w:pPr>
        <w:rPr>
          <w:rFonts w:ascii="Times New Roman" w:hAnsi="Times New Roman" w:cs="Times New Roman"/>
          <w:sz w:val="24"/>
          <w:szCs w:val="24"/>
        </w:rPr>
      </w:pPr>
    </w:p>
    <w:p w14:paraId="530BD19E" w14:textId="77777777" w:rsidR="00253CEB" w:rsidRPr="00D67DC9" w:rsidRDefault="00BF0AFD" w:rsidP="00253CEB">
      <w:pPr>
        <w:rPr>
          <w:rFonts w:ascii="Times New Roman" w:hAnsi="Times New Roman" w:cs="Times New Roman"/>
          <w:i/>
          <w:sz w:val="24"/>
          <w:szCs w:val="24"/>
        </w:rPr>
      </w:pPr>
      <w:proofErr w:type="gramStart"/>
      <w:r w:rsidRPr="00D67DC9">
        <w:rPr>
          <w:rFonts w:ascii="Times New Roman" w:hAnsi="Times New Roman" w:cs="Times New Roman"/>
          <w:i/>
          <w:sz w:val="24"/>
          <w:szCs w:val="24"/>
          <w:vertAlign w:val="superscript"/>
        </w:rPr>
        <w:t>a</w:t>
      </w:r>
      <w:proofErr w:type="gramEnd"/>
      <w:r w:rsidR="00253CEB" w:rsidRPr="00D67DC9">
        <w:rPr>
          <w:rFonts w:ascii="Times New Roman" w:hAnsi="Times New Roman" w:cs="Times New Roman"/>
          <w:i/>
          <w:sz w:val="24"/>
          <w:szCs w:val="24"/>
        </w:rPr>
        <w:t xml:space="preserve"> Laboratorio de Química Computacional y Teórica, Facultad de Química, Universidad de la Habana, 10400 </w:t>
      </w:r>
      <w:proofErr w:type="spellStart"/>
      <w:r w:rsidR="00253CEB" w:rsidRPr="00D67DC9">
        <w:rPr>
          <w:rFonts w:ascii="Times New Roman" w:hAnsi="Times New Roman" w:cs="Times New Roman"/>
          <w:i/>
          <w:sz w:val="24"/>
          <w:szCs w:val="24"/>
        </w:rPr>
        <w:t>Havana</w:t>
      </w:r>
      <w:proofErr w:type="spellEnd"/>
      <w:r w:rsidR="00253CEB" w:rsidRPr="00D67DC9">
        <w:rPr>
          <w:rFonts w:ascii="Times New Roman" w:hAnsi="Times New Roman" w:cs="Times New Roman"/>
          <w:i/>
          <w:sz w:val="24"/>
          <w:szCs w:val="24"/>
        </w:rPr>
        <w:t>, Cuba</w:t>
      </w:r>
    </w:p>
    <w:p w14:paraId="07758939" w14:textId="77777777" w:rsidR="00253CEB" w:rsidRPr="00D67DC9" w:rsidRDefault="00253CEB" w:rsidP="00253CEB">
      <w:pPr>
        <w:rPr>
          <w:rFonts w:ascii="Times New Roman" w:hAnsi="Times New Roman" w:cs="Times New Roman"/>
          <w:i/>
          <w:sz w:val="24"/>
          <w:szCs w:val="24"/>
        </w:rPr>
      </w:pPr>
      <w:proofErr w:type="gramStart"/>
      <w:r w:rsidRPr="00D67DC9">
        <w:rPr>
          <w:rFonts w:ascii="Times New Roman" w:hAnsi="Times New Roman" w:cs="Times New Roman"/>
          <w:i/>
          <w:sz w:val="24"/>
          <w:szCs w:val="24"/>
          <w:vertAlign w:val="superscript"/>
        </w:rPr>
        <w:t>b</w:t>
      </w:r>
      <w:proofErr w:type="gramEnd"/>
      <w:r w:rsidRPr="00D67DC9">
        <w:rPr>
          <w:rFonts w:ascii="Times New Roman" w:hAnsi="Times New Roman" w:cs="Times New Roman"/>
          <w:i/>
          <w:sz w:val="24"/>
          <w:szCs w:val="24"/>
        </w:rPr>
        <w:t xml:space="preserve"> Departamento de Química Física Aplicada, Facultad de Ciencias, Universidad Autónoma de Madrid, 28049 Madrid, </w:t>
      </w:r>
      <w:proofErr w:type="spellStart"/>
      <w:r w:rsidRPr="00D67DC9">
        <w:rPr>
          <w:rFonts w:ascii="Times New Roman" w:hAnsi="Times New Roman" w:cs="Times New Roman"/>
          <w:i/>
          <w:sz w:val="24"/>
          <w:szCs w:val="24"/>
        </w:rPr>
        <w:t>Spain</w:t>
      </w:r>
      <w:proofErr w:type="spellEnd"/>
    </w:p>
    <w:p w14:paraId="5D50EDFB" w14:textId="03B0A829" w:rsidR="00794316" w:rsidRPr="00D67DC9" w:rsidRDefault="00794316" w:rsidP="00253CEB">
      <w:pPr>
        <w:rPr>
          <w:rFonts w:ascii="Times New Roman" w:hAnsi="Times New Roman" w:cs="Times New Roman"/>
          <w:i/>
          <w:sz w:val="24"/>
          <w:szCs w:val="24"/>
        </w:rPr>
      </w:pPr>
      <w:r w:rsidRPr="00D67DC9">
        <w:rPr>
          <w:rFonts w:ascii="Times New Roman" w:hAnsi="Times New Roman" w:cs="Times New Roman"/>
          <w:i/>
          <w:sz w:val="24"/>
          <w:szCs w:val="24"/>
          <w:vertAlign w:val="superscript"/>
        </w:rPr>
        <w:t>c</w:t>
      </w:r>
      <w:r w:rsidRPr="00D67DC9">
        <w:rPr>
          <w:rFonts w:ascii="Times New Roman" w:hAnsi="Times New Roman" w:cs="Times New Roman"/>
          <w:i/>
          <w:sz w:val="24"/>
          <w:szCs w:val="24"/>
        </w:rPr>
        <w:t xml:space="preserve"> Grupo de Nanomaterial</w:t>
      </w:r>
      <w:r w:rsidR="00CE6144">
        <w:rPr>
          <w:rFonts w:ascii="Times New Roman" w:hAnsi="Times New Roman" w:cs="Times New Roman"/>
          <w:i/>
          <w:sz w:val="24"/>
          <w:szCs w:val="24"/>
        </w:rPr>
        <w:t>e</w:t>
      </w:r>
      <w:r w:rsidRPr="00D67DC9">
        <w:rPr>
          <w:rFonts w:ascii="Times New Roman" w:hAnsi="Times New Roman" w:cs="Times New Roman"/>
          <w:i/>
          <w:sz w:val="24"/>
          <w:szCs w:val="24"/>
        </w:rPr>
        <w:t xml:space="preserve">s, Departamento de Física, Facultad de Ciencias, Universidad de Chile, </w:t>
      </w:r>
      <w:r w:rsidR="006C1FFA">
        <w:rPr>
          <w:rFonts w:ascii="Times New Roman" w:hAnsi="Times New Roman" w:cs="Times New Roman"/>
          <w:i/>
          <w:sz w:val="24"/>
          <w:szCs w:val="24"/>
        </w:rPr>
        <w:t xml:space="preserve">Las Palmeras 3425, </w:t>
      </w:r>
      <w:r w:rsidRPr="00D67DC9">
        <w:rPr>
          <w:rFonts w:ascii="Times New Roman" w:hAnsi="Times New Roman" w:cs="Times New Roman"/>
          <w:i/>
          <w:sz w:val="24"/>
          <w:szCs w:val="24"/>
        </w:rPr>
        <w:t xml:space="preserve">780-0024 Ñuñoa, Santiago, Chile. </w:t>
      </w:r>
    </w:p>
    <w:p w14:paraId="431DF59F" w14:textId="4AE7EF60" w:rsidR="00253CEB" w:rsidRPr="00D67DC9" w:rsidRDefault="00794316" w:rsidP="00253CEB">
      <w:pPr>
        <w:rPr>
          <w:rFonts w:ascii="Times New Roman" w:hAnsi="Times New Roman" w:cs="Times New Roman"/>
          <w:i/>
          <w:sz w:val="24"/>
          <w:szCs w:val="24"/>
        </w:rPr>
      </w:pPr>
      <w:proofErr w:type="gramStart"/>
      <w:r w:rsidRPr="00D67DC9">
        <w:rPr>
          <w:rFonts w:ascii="Times New Roman" w:hAnsi="Times New Roman" w:cs="Times New Roman"/>
          <w:i/>
          <w:sz w:val="24"/>
          <w:szCs w:val="24"/>
          <w:vertAlign w:val="superscript"/>
        </w:rPr>
        <w:t>d</w:t>
      </w:r>
      <w:proofErr w:type="gramEnd"/>
      <w:r w:rsidRPr="00D67DC9">
        <w:rPr>
          <w:rFonts w:ascii="Times New Roman" w:hAnsi="Times New Roman" w:cs="Times New Roman"/>
          <w:i/>
          <w:sz w:val="24"/>
          <w:szCs w:val="24"/>
        </w:rPr>
        <w:t xml:space="preserve"> Laboratorio de Químic</w:t>
      </w:r>
      <w:r w:rsidR="00253CEB" w:rsidRPr="00D67DC9">
        <w:rPr>
          <w:rFonts w:ascii="Times New Roman" w:hAnsi="Times New Roman" w:cs="Times New Roman"/>
          <w:i/>
          <w:sz w:val="24"/>
          <w:szCs w:val="24"/>
        </w:rPr>
        <w:t xml:space="preserve">a Computacional, Universidad Autónoma de Chihuahua, 31000 Chihuahua, </w:t>
      </w:r>
      <w:r w:rsidR="006C1FFA">
        <w:rPr>
          <w:rFonts w:ascii="Times New Roman" w:hAnsi="Times New Roman" w:cs="Times New Roman"/>
          <w:i/>
          <w:sz w:val="24"/>
          <w:szCs w:val="24"/>
        </w:rPr>
        <w:t>México.</w:t>
      </w:r>
    </w:p>
    <w:p w14:paraId="17A137CD" w14:textId="6857B6D6" w:rsidR="00794316" w:rsidRPr="00D67DC9" w:rsidRDefault="00794316" w:rsidP="00253CEB">
      <w:pPr>
        <w:rPr>
          <w:rFonts w:ascii="Times New Roman" w:hAnsi="Times New Roman" w:cs="Times New Roman"/>
          <w:i/>
          <w:sz w:val="24"/>
          <w:szCs w:val="24"/>
        </w:rPr>
      </w:pPr>
      <w:proofErr w:type="gramStart"/>
      <w:r w:rsidRPr="00D67DC9">
        <w:rPr>
          <w:rFonts w:ascii="Times New Roman" w:hAnsi="Times New Roman" w:cs="Times New Roman"/>
          <w:i/>
          <w:sz w:val="24"/>
          <w:szCs w:val="24"/>
          <w:vertAlign w:val="superscript"/>
        </w:rPr>
        <w:t>e</w:t>
      </w:r>
      <w:proofErr w:type="gramEnd"/>
      <w:r w:rsidR="00253CEB" w:rsidRPr="00D67DC9">
        <w:rPr>
          <w:rFonts w:ascii="Times New Roman" w:hAnsi="Times New Roman" w:cs="Times New Roman"/>
          <w:i/>
          <w:sz w:val="24"/>
          <w:szCs w:val="24"/>
        </w:rPr>
        <w:t xml:space="preserve"> </w:t>
      </w:r>
      <w:r w:rsidR="006C1FFA">
        <w:rPr>
          <w:rFonts w:ascii="Times New Roman" w:hAnsi="Times New Roman" w:cs="Times New Roman"/>
          <w:i/>
          <w:sz w:val="24"/>
          <w:szCs w:val="24"/>
        </w:rPr>
        <w:t xml:space="preserve">CNR-NANO S3, </w:t>
      </w:r>
      <w:proofErr w:type="spellStart"/>
      <w:r w:rsidR="006C1FFA">
        <w:rPr>
          <w:rFonts w:ascii="Times New Roman" w:hAnsi="Times New Roman" w:cs="Times New Roman"/>
          <w:i/>
          <w:sz w:val="24"/>
          <w:szCs w:val="24"/>
        </w:rPr>
        <w:t>Institute</w:t>
      </w:r>
      <w:proofErr w:type="spellEnd"/>
      <w:r w:rsidR="006C1FFA">
        <w:rPr>
          <w:rFonts w:ascii="Times New Roman" w:hAnsi="Times New Roman" w:cs="Times New Roman"/>
          <w:i/>
          <w:sz w:val="24"/>
          <w:szCs w:val="24"/>
        </w:rPr>
        <w:t xml:space="preserve"> </w:t>
      </w:r>
      <w:proofErr w:type="spellStart"/>
      <w:r w:rsidR="006C1FFA">
        <w:rPr>
          <w:rFonts w:ascii="Times New Roman" w:hAnsi="Times New Roman" w:cs="Times New Roman"/>
          <w:i/>
          <w:sz w:val="24"/>
          <w:szCs w:val="24"/>
        </w:rPr>
        <w:t>for</w:t>
      </w:r>
      <w:proofErr w:type="spellEnd"/>
      <w:r w:rsidR="006C1FFA">
        <w:rPr>
          <w:rFonts w:ascii="Times New Roman" w:hAnsi="Times New Roman" w:cs="Times New Roman"/>
          <w:i/>
          <w:sz w:val="24"/>
          <w:szCs w:val="24"/>
        </w:rPr>
        <w:t xml:space="preserve"> </w:t>
      </w:r>
      <w:proofErr w:type="spellStart"/>
      <w:r w:rsidR="006C1FFA">
        <w:rPr>
          <w:rFonts w:ascii="Times New Roman" w:hAnsi="Times New Roman" w:cs="Times New Roman"/>
          <w:i/>
          <w:sz w:val="24"/>
          <w:szCs w:val="24"/>
        </w:rPr>
        <w:t>Nanoscience</w:t>
      </w:r>
      <w:proofErr w:type="spellEnd"/>
      <w:r w:rsidR="006C1FFA">
        <w:rPr>
          <w:rFonts w:ascii="Times New Roman" w:hAnsi="Times New Roman" w:cs="Times New Roman"/>
          <w:i/>
          <w:sz w:val="24"/>
          <w:szCs w:val="24"/>
        </w:rPr>
        <w:t xml:space="preserve">, </w:t>
      </w:r>
      <w:proofErr w:type="spellStart"/>
      <w:r w:rsidR="006C1FFA">
        <w:rPr>
          <w:rFonts w:ascii="Times New Roman" w:hAnsi="Times New Roman" w:cs="Times New Roman"/>
          <w:i/>
          <w:sz w:val="24"/>
          <w:szCs w:val="24"/>
        </w:rPr>
        <w:t>Via</w:t>
      </w:r>
      <w:proofErr w:type="spellEnd"/>
      <w:r w:rsidR="006C1FFA">
        <w:rPr>
          <w:rFonts w:ascii="Times New Roman" w:hAnsi="Times New Roman" w:cs="Times New Roman"/>
          <w:i/>
          <w:sz w:val="24"/>
          <w:szCs w:val="24"/>
        </w:rPr>
        <w:t xml:space="preserve"> </w:t>
      </w:r>
      <w:proofErr w:type="spellStart"/>
      <w:r w:rsidR="006C1FFA">
        <w:rPr>
          <w:rFonts w:ascii="Times New Roman" w:hAnsi="Times New Roman" w:cs="Times New Roman"/>
          <w:i/>
          <w:sz w:val="24"/>
          <w:szCs w:val="24"/>
        </w:rPr>
        <w:t>Campi</w:t>
      </w:r>
      <w:proofErr w:type="spellEnd"/>
      <w:r w:rsidR="006C1FFA">
        <w:rPr>
          <w:rFonts w:ascii="Times New Roman" w:hAnsi="Times New Roman" w:cs="Times New Roman"/>
          <w:i/>
          <w:sz w:val="24"/>
          <w:szCs w:val="24"/>
        </w:rPr>
        <w:t xml:space="preserve"> 213/A - 41125, </w:t>
      </w:r>
      <w:proofErr w:type="spellStart"/>
      <w:r w:rsidR="006C1FFA">
        <w:rPr>
          <w:rFonts w:ascii="Times New Roman" w:hAnsi="Times New Roman" w:cs="Times New Roman"/>
          <w:i/>
          <w:sz w:val="24"/>
          <w:szCs w:val="24"/>
        </w:rPr>
        <w:t>Modena</w:t>
      </w:r>
      <w:proofErr w:type="spellEnd"/>
      <w:r w:rsidR="006C1FFA">
        <w:rPr>
          <w:rFonts w:ascii="Times New Roman" w:hAnsi="Times New Roman" w:cs="Times New Roman"/>
          <w:i/>
          <w:sz w:val="24"/>
          <w:szCs w:val="24"/>
        </w:rPr>
        <w:t xml:space="preserve">, </w:t>
      </w:r>
      <w:proofErr w:type="spellStart"/>
      <w:r w:rsidR="006C1FFA">
        <w:rPr>
          <w:rFonts w:ascii="Times New Roman" w:hAnsi="Times New Roman" w:cs="Times New Roman"/>
          <w:i/>
          <w:sz w:val="24"/>
          <w:szCs w:val="24"/>
        </w:rPr>
        <w:t>Italy</w:t>
      </w:r>
      <w:proofErr w:type="spellEnd"/>
      <w:r w:rsidR="006C1FFA">
        <w:rPr>
          <w:rFonts w:ascii="Times New Roman" w:hAnsi="Times New Roman" w:cs="Times New Roman"/>
          <w:i/>
          <w:sz w:val="24"/>
          <w:szCs w:val="24"/>
        </w:rPr>
        <w:t>.</w:t>
      </w:r>
    </w:p>
    <w:p w14:paraId="5A9E0FA9" w14:textId="684C1C56" w:rsidR="00794316" w:rsidRPr="00D67DC9" w:rsidRDefault="00794316" w:rsidP="00253CEB">
      <w:pPr>
        <w:rPr>
          <w:rFonts w:ascii="Times New Roman" w:hAnsi="Times New Roman" w:cs="Times New Roman"/>
          <w:i/>
          <w:sz w:val="24"/>
          <w:szCs w:val="24"/>
        </w:rPr>
      </w:pPr>
      <w:proofErr w:type="gramStart"/>
      <w:r w:rsidRPr="00D67DC9">
        <w:rPr>
          <w:rFonts w:ascii="Times New Roman" w:hAnsi="Times New Roman" w:cs="Times New Roman"/>
          <w:i/>
          <w:sz w:val="24"/>
          <w:szCs w:val="24"/>
          <w:vertAlign w:val="superscript"/>
        </w:rPr>
        <w:t>f</w:t>
      </w:r>
      <w:proofErr w:type="gramEnd"/>
      <w:r w:rsidRPr="00D67DC9">
        <w:rPr>
          <w:rFonts w:ascii="Times New Roman" w:hAnsi="Times New Roman" w:cs="Times New Roman"/>
          <w:i/>
          <w:sz w:val="24"/>
          <w:szCs w:val="24"/>
          <w:vertAlign w:val="superscript"/>
        </w:rPr>
        <w:t xml:space="preserve"> </w:t>
      </w:r>
      <w:r w:rsidR="00253CEB" w:rsidRPr="00D67DC9">
        <w:rPr>
          <w:rFonts w:ascii="Times New Roman" w:hAnsi="Times New Roman" w:cs="Times New Roman"/>
          <w:i/>
          <w:sz w:val="24"/>
          <w:szCs w:val="24"/>
        </w:rPr>
        <w:t xml:space="preserve">Centro de Aplicaciones Tecnológicas y Desarrollo Nuclear (CEADEN), </w:t>
      </w:r>
      <w:r w:rsidR="006C1FFA">
        <w:rPr>
          <w:rFonts w:ascii="Times New Roman" w:hAnsi="Times New Roman" w:cs="Times New Roman"/>
          <w:i/>
          <w:sz w:val="24"/>
          <w:szCs w:val="24"/>
        </w:rPr>
        <w:t>Calle 30 # 502, 11300 La Habana</w:t>
      </w:r>
      <w:r w:rsidR="00253CEB" w:rsidRPr="00D67DC9">
        <w:rPr>
          <w:rFonts w:ascii="Times New Roman" w:hAnsi="Times New Roman" w:cs="Times New Roman"/>
          <w:i/>
          <w:sz w:val="24"/>
          <w:szCs w:val="24"/>
        </w:rPr>
        <w:t>, Cuba</w:t>
      </w:r>
    </w:p>
    <w:p w14:paraId="451B4A37" w14:textId="0D306782" w:rsidR="003F45DC" w:rsidRDefault="00794316" w:rsidP="00253CEB">
      <w:pPr>
        <w:rPr>
          <w:rFonts w:ascii="Times New Roman" w:hAnsi="Times New Roman" w:cs="Times New Roman"/>
          <w:i/>
          <w:sz w:val="24"/>
          <w:szCs w:val="24"/>
          <w:lang w:val="en-US"/>
        </w:rPr>
      </w:pPr>
      <w:proofErr w:type="gramStart"/>
      <w:r>
        <w:rPr>
          <w:rFonts w:ascii="Times New Roman" w:hAnsi="Times New Roman" w:cs="Times New Roman"/>
          <w:i/>
          <w:sz w:val="24"/>
          <w:szCs w:val="24"/>
          <w:vertAlign w:val="superscript"/>
          <w:lang w:val="en-US"/>
        </w:rPr>
        <w:t>g</w:t>
      </w:r>
      <w:proofErr w:type="gramEnd"/>
      <w:r w:rsidR="00253CEB" w:rsidRPr="00F96275">
        <w:rPr>
          <w:rFonts w:ascii="Times New Roman" w:hAnsi="Times New Roman" w:cs="Times New Roman"/>
          <w:i/>
          <w:sz w:val="24"/>
          <w:szCs w:val="24"/>
          <w:lang w:val="en-US"/>
        </w:rPr>
        <w:t xml:space="preserve"> </w:t>
      </w:r>
      <w:proofErr w:type="spellStart"/>
      <w:r w:rsidR="00253CEB" w:rsidRPr="00F96275">
        <w:rPr>
          <w:rFonts w:ascii="Times New Roman" w:hAnsi="Times New Roman" w:cs="Times New Roman"/>
          <w:i/>
          <w:sz w:val="24"/>
          <w:szCs w:val="24"/>
          <w:lang w:val="en-US"/>
        </w:rPr>
        <w:t>Institut</w:t>
      </w:r>
      <w:proofErr w:type="spellEnd"/>
      <w:r w:rsidR="00253CEB" w:rsidRPr="00F96275">
        <w:rPr>
          <w:rFonts w:ascii="Times New Roman" w:hAnsi="Times New Roman" w:cs="Times New Roman"/>
          <w:i/>
          <w:sz w:val="24"/>
          <w:szCs w:val="24"/>
          <w:lang w:val="en-US"/>
        </w:rPr>
        <w:t xml:space="preserve"> </w:t>
      </w:r>
      <w:proofErr w:type="spellStart"/>
      <w:r w:rsidR="00253CEB" w:rsidRPr="00F96275">
        <w:rPr>
          <w:rFonts w:ascii="Times New Roman" w:hAnsi="Times New Roman" w:cs="Times New Roman"/>
          <w:i/>
          <w:sz w:val="24"/>
          <w:szCs w:val="24"/>
          <w:lang w:val="en-US"/>
        </w:rPr>
        <w:t>für</w:t>
      </w:r>
      <w:proofErr w:type="spellEnd"/>
      <w:r w:rsidR="00253CEB" w:rsidRPr="00F96275">
        <w:rPr>
          <w:rFonts w:ascii="Times New Roman" w:hAnsi="Times New Roman" w:cs="Times New Roman"/>
          <w:i/>
          <w:sz w:val="24"/>
          <w:szCs w:val="24"/>
          <w:lang w:val="en-US"/>
        </w:rPr>
        <w:t xml:space="preserve"> </w:t>
      </w:r>
      <w:proofErr w:type="spellStart"/>
      <w:r w:rsidR="00253CEB" w:rsidRPr="00F96275">
        <w:rPr>
          <w:rFonts w:ascii="Times New Roman" w:hAnsi="Times New Roman" w:cs="Times New Roman"/>
          <w:i/>
          <w:sz w:val="24"/>
          <w:szCs w:val="24"/>
          <w:lang w:val="en-US"/>
        </w:rPr>
        <w:t>Organische</w:t>
      </w:r>
      <w:proofErr w:type="spellEnd"/>
      <w:r w:rsidR="00253CEB" w:rsidRPr="00F96275">
        <w:rPr>
          <w:rFonts w:ascii="Times New Roman" w:hAnsi="Times New Roman" w:cs="Times New Roman"/>
          <w:i/>
          <w:sz w:val="24"/>
          <w:szCs w:val="24"/>
          <w:lang w:val="en-US"/>
        </w:rPr>
        <w:t xml:space="preserve"> Chemie, Universität Bremen, 28359, Bremen, Germany</w:t>
      </w:r>
    </w:p>
    <w:p w14:paraId="2FD90FC6" w14:textId="77777777" w:rsidR="003F45DC" w:rsidRDefault="003F45DC" w:rsidP="00253CEB">
      <w:pPr>
        <w:rPr>
          <w:rFonts w:ascii="Times New Roman" w:hAnsi="Times New Roman" w:cs="Times New Roman"/>
          <w:i/>
          <w:sz w:val="24"/>
          <w:szCs w:val="24"/>
          <w:lang w:val="en-US"/>
        </w:rPr>
      </w:pPr>
    </w:p>
    <w:p w14:paraId="17311B15" w14:textId="77777777" w:rsidR="00736575" w:rsidRPr="00A8389E" w:rsidRDefault="007A7217" w:rsidP="00253CEB">
      <w:pPr>
        <w:rPr>
          <w:rFonts w:ascii="Times New Roman" w:hAnsi="Times New Roman" w:cs="Times New Roman"/>
          <w:i/>
          <w:sz w:val="24"/>
          <w:szCs w:val="24"/>
          <w:highlight w:val="yellow"/>
          <w:lang w:val="en-US"/>
        </w:rPr>
      </w:pPr>
      <w:r w:rsidRPr="00A8389E">
        <w:rPr>
          <w:rFonts w:ascii="Times New Roman" w:hAnsi="Times New Roman" w:cs="Times New Roman"/>
          <w:i/>
          <w:sz w:val="24"/>
          <w:szCs w:val="24"/>
          <w:highlight w:val="yellow"/>
          <w:lang w:val="en-US"/>
        </w:rPr>
        <w:fldChar w:fldCharType="begin"/>
      </w:r>
      <w:r w:rsidRPr="00A8389E">
        <w:rPr>
          <w:rFonts w:ascii="Times New Roman" w:hAnsi="Times New Roman" w:cs="Times New Roman"/>
          <w:i/>
          <w:sz w:val="24"/>
          <w:szCs w:val="24"/>
          <w:highlight w:val="yellow"/>
          <w:lang w:val="en-US"/>
        </w:rPr>
        <w:instrText xml:space="preserve"> SAVEDATE \@ "MMMM d, yyyy" \* MERGEFORMAT </w:instrText>
      </w:r>
      <w:r w:rsidRPr="00A8389E">
        <w:rPr>
          <w:rFonts w:ascii="Times New Roman" w:hAnsi="Times New Roman" w:cs="Times New Roman"/>
          <w:i/>
          <w:sz w:val="24"/>
          <w:szCs w:val="24"/>
          <w:highlight w:val="yellow"/>
          <w:lang w:val="en-US"/>
        </w:rPr>
        <w:fldChar w:fldCharType="separate"/>
      </w:r>
      <w:r w:rsidR="00997FA2">
        <w:rPr>
          <w:rFonts w:ascii="Times New Roman" w:hAnsi="Times New Roman" w:cs="Times New Roman"/>
          <w:i/>
          <w:noProof/>
          <w:sz w:val="24"/>
          <w:szCs w:val="24"/>
          <w:highlight w:val="yellow"/>
          <w:lang w:val="en-US"/>
        </w:rPr>
        <w:t>March 30, 2012</w:t>
      </w:r>
      <w:r w:rsidRPr="00A8389E">
        <w:rPr>
          <w:rFonts w:ascii="Times New Roman" w:hAnsi="Times New Roman" w:cs="Times New Roman"/>
          <w:i/>
          <w:sz w:val="24"/>
          <w:szCs w:val="24"/>
          <w:highlight w:val="yellow"/>
          <w:lang w:val="en-US"/>
        </w:rPr>
        <w:fldChar w:fldCharType="end"/>
      </w:r>
    </w:p>
    <w:p w14:paraId="06C445EB" w14:textId="77777777" w:rsidR="0082442C" w:rsidRDefault="00736575" w:rsidP="00253CEB">
      <w:pPr>
        <w:rPr>
          <w:rFonts w:ascii="Times New Roman" w:hAnsi="Times New Roman" w:cs="Times New Roman"/>
          <w:i/>
          <w:sz w:val="24"/>
          <w:szCs w:val="24"/>
          <w:lang w:val="en-US"/>
        </w:rPr>
      </w:pPr>
      <w:r w:rsidRPr="00A8389E">
        <w:rPr>
          <w:rFonts w:ascii="Times New Roman" w:hAnsi="Times New Roman" w:cs="Times New Roman"/>
          <w:i/>
          <w:sz w:val="24"/>
          <w:szCs w:val="24"/>
          <w:highlight w:val="yellow"/>
          <w:lang w:val="en-US"/>
        </w:rPr>
        <w:fldChar w:fldCharType="begin"/>
      </w:r>
      <w:r w:rsidRPr="00A8389E">
        <w:rPr>
          <w:rFonts w:ascii="Times New Roman" w:hAnsi="Times New Roman" w:cs="Times New Roman"/>
          <w:i/>
          <w:sz w:val="24"/>
          <w:szCs w:val="24"/>
          <w:highlight w:val="yellow"/>
          <w:lang w:val="en-US"/>
        </w:rPr>
        <w:instrText xml:space="preserve"> SAVEDATE \@ "h:mm a.m./p.m." \* MERGEFORMAT </w:instrText>
      </w:r>
      <w:r w:rsidRPr="00A8389E">
        <w:rPr>
          <w:rFonts w:ascii="Times New Roman" w:hAnsi="Times New Roman" w:cs="Times New Roman"/>
          <w:i/>
          <w:sz w:val="24"/>
          <w:szCs w:val="24"/>
          <w:highlight w:val="yellow"/>
          <w:lang w:val="en-US"/>
        </w:rPr>
        <w:fldChar w:fldCharType="separate"/>
      </w:r>
      <w:r w:rsidR="00997FA2">
        <w:rPr>
          <w:rFonts w:ascii="Times New Roman" w:hAnsi="Times New Roman" w:cs="Times New Roman"/>
          <w:i/>
          <w:noProof/>
          <w:sz w:val="24"/>
          <w:szCs w:val="24"/>
          <w:highlight w:val="yellow"/>
          <w:lang w:val="en-US"/>
        </w:rPr>
        <w:t>7:01 a.1.p.1.</w:t>
      </w:r>
      <w:r w:rsidRPr="00A8389E">
        <w:rPr>
          <w:rFonts w:ascii="Times New Roman" w:hAnsi="Times New Roman" w:cs="Times New Roman"/>
          <w:i/>
          <w:sz w:val="24"/>
          <w:szCs w:val="24"/>
          <w:highlight w:val="yellow"/>
          <w:lang w:val="en-US"/>
        </w:rPr>
        <w:fldChar w:fldCharType="end"/>
      </w:r>
    </w:p>
    <w:p w14:paraId="0C8A82AC" w14:textId="32BB01B1" w:rsidR="003F45DC" w:rsidRPr="00F96275" w:rsidRDefault="004E3834" w:rsidP="00253CEB">
      <w:pPr>
        <w:rPr>
          <w:rFonts w:ascii="Times New Roman" w:hAnsi="Times New Roman" w:cs="Times New Roman"/>
          <w:b/>
          <w:sz w:val="24"/>
          <w:szCs w:val="24"/>
          <w:lang w:val="en-US"/>
        </w:rPr>
      </w:pPr>
      <w:r w:rsidRPr="00F96275">
        <w:rPr>
          <w:rFonts w:ascii="Times New Roman" w:hAnsi="Times New Roman" w:cs="Times New Roman"/>
          <w:b/>
          <w:sz w:val="24"/>
          <w:szCs w:val="24"/>
          <w:lang w:val="en-US"/>
        </w:rPr>
        <w:br w:type="page"/>
      </w:r>
    </w:p>
    <w:p w14:paraId="17084ED2" w14:textId="77777777" w:rsidR="00634A8F" w:rsidRPr="00F96275" w:rsidRDefault="00634A8F" w:rsidP="0098107A">
      <w:pPr>
        <w:outlineLvl w:val="0"/>
        <w:rPr>
          <w:rFonts w:ascii="Times New Roman" w:hAnsi="Times New Roman" w:cs="Times New Roman"/>
          <w:b/>
          <w:sz w:val="24"/>
          <w:szCs w:val="24"/>
          <w:lang w:val="en-US"/>
        </w:rPr>
      </w:pPr>
      <w:r w:rsidRPr="007405B2">
        <w:rPr>
          <w:rFonts w:ascii="Times New Roman" w:hAnsi="Times New Roman" w:cs="Times New Roman"/>
          <w:b/>
          <w:sz w:val="24"/>
          <w:szCs w:val="24"/>
          <w:lang w:val="en-US"/>
        </w:rPr>
        <w:lastRenderedPageBreak/>
        <w:t>Abstract</w:t>
      </w:r>
    </w:p>
    <w:p w14:paraId="34C48B48" w14:textId="5ED2FE22" w:rsidR="00F031F4" w:rsidRPr="00F96275" w:rsidRDefault="00BD7441" w:rsidP="00BD7441">
      <w:pPr>
        <w:spacing w:line="360" w:lineRule="auto"/>
        <w:rPr>
          <w:rFonts w:ascii="Times New Roman" w:hAnsi="Times New Roman" w:cs="Times New Roman"/>
          <w:sz w:val="24"/>
          <w:szCs w:val="24"/>
          <w:lang w:val="en-US"/>
        </w:rPr>
      </w:pPr>
      <w:r w:rsidRPr="00F96275">
        <w:rPr>
          <w:rFonts w:ascii="Times New Roman" w:hAnsi="Times New Roman" w:cs="Times New Roman"/>
          <w:sz w:val="24"/>
          <w:szCs w:val="24"/>
          <w:lang w:val="en-US"/>
        </w:rPr>
        <w:t>Excitation properties of the isolated C</w:t>
      </w:r>
      <w:r w:rsidRPr="001543B7">
        <w:rPr>
          <w:rFonts w:ascii="Times New Roman" w:hAnsi="Times New Roman" w:cs="Times New Roman"/>
          <w:sz w:val="24"/>
          <w:szCs w:val="24"/>
          <w:vertAlign w:val="subscript"/>
          <w:lang w:val="en-US"/>
        </w:rPr>
        <w:t>60</w:t>
      </w:r>
      <w:r w:rsidRPr="00F96275">
        <w:rPr>
          <w:rFonts w:ascii="Times New Roman" w:hAnsi="Times New Roman" w:cs="Times New Roman"/>
          <w:sz w:val="24"/>
          <w:szCs w:val="24"/>
          <w:lang w:val="en-US"/>
        </w:rPr>
        <w:t xml:space="preserve"> and (C</w:t>
      </w:r>
      <w:r w:rsidRPr="001543B7">
        <w:rPr>
          <w:rFonts w:ascii="Times New Roman" w:hAnsi="Times New Roman" w:cs="Times New Roman"/>
          <w:sz w:val="24"/>
          <w:szCs w:val="24"/>
          <w:vertAlign w:val="subscript"/>
          <w:lang w:val="en-US"/>
        </w:rPr>
        <w:t>60</w:t>
      </w:r>
      <w:r w:rsidRPr="00F96275">
        <w:rPr>
          <w:rFonts w:ascii="Times New Roman" w:hAnsi="Times New Roman" w:cs="Times New Roman"/>
          <w:sz w:val="24"/>
          <w:szCs w:val="24"/>
          <w:lang w:val="en-US"/>
        </w:rPr>
        <w:t>)</w:t>
      </w:r>
      <w:r w:rsidRPr="00F96275">
        <w:rPr>
          <w:rFonts w:ascii="Times New Roman" w:hAnsi="Times New Roman" w:cs="Times New Roman"/>
          <w:i/>
          <w:sz w:val="24"/>
          <w:szCs w:val="24"/>
          <w:vertAlign w:val="subscript"/>
          <w:lang w:val="en-US"/>
        </w:rPr>
        <w:t>N</w:t>
      </w:r>
      <w:r w:rsidRPr="00F96275">
        <w:rPr>
          <w:rFonts w:ascii="Times New Roman" w:hAnsi="Times New Roman" w:cs="Times New Roman"/>
          <w:sz w:val="24"/>
          <w:szCs w:val="24"/>
          <w:lang w:val="en-US"/>
        </w:rPr>
        <w:t xml:space="preserve"> model clusters (</w:t>
      </w:r>
      <w:r w:rsidRPr="00F96275">
        <w:rPr>
          <w:rFonts w:ascii="Times New Roman" w:hAnsi="Times New Roman" w:cs="Times New Roman"/>
          <w:i/>
          <w:sz w:val="24"/>
          <w:szCs w:val="24"/>
          <w:lang w:val="en-US"/>
        </w:rPr>
        <w:t>N</w:t>
      </w:r>
      <w:r w:rsidRPr="00F96275">
        <w:rPr>
          <w:rFonts w:ascii="Times New Roman" w:hAnsi="Times New Roman" w:cs="Times New Roman"/>
          <w:sz w:val="24"/>
          <w:szCs w:val="24"/>
          <w:lang w:val="en-US"/>
        </w:rPr>
        <w:t xml:space="preserve"> = 2, </w:t>
      </w:r>
      <w:r w:rsidR="001E335D">
        <w:rPr>
          <w:rFonts w:ascii="Times New Roman" w:hAnsi="Times New Roman" w:cs="Times New Roman"/>
          <w:sz w:val="24"/>
          <w:szCs w:val="24"/>
          <w:lang w:val="en-US"/>
        </w:rPr>
        <w:t>3</w:t>
      </w:r>
      <w:r w:rsidR="006745F5">
        <w:rPr>
          <w:rFonts w:ascii="Times New Roman" w:hAnsi="Times New Roman" w:cs="Times New Roman"/>
          <w:sz w:val="24"/>
          <w:szCs w:val="24"/>
          <w:lang w:val="en-US"/>
        </w:rPr>
        <w:t>, 4, 6</w:t>
      </w:r>
      <w:r w:rsidR="001E335D">
        <w:rPr>
          <w:rFonts w:ascii="Times New Roman" w:hAnsi="Times New Roman" w:cs="Times New Roman"/>
          <w:sz w:val="24"/>
          <w:szCs w:val="24"/>
          <w:lang w:val="en-US"/>
        </w:rPr>
        <w:t xml:space="preserve"> and </w:t>
      </w:r>
      <w:r w:rsidR="006745F5">
        <w:rPr>
          <w:rFonts w:ascii="Times New Roman" w:hAnsi="Times New Roman" w:cs="Times New Roman"/>
          <w:sz w:val="24"/>
          <w:szCs w:val="24"/>
          <w:lang w:val="en-US"/>
        </w:rPr>
        <w:t>13</w:t>
      </w:r>
      <w:r w:rsidR="001E335D">
        <w:rPr>
          <w:rFonts w:ascii="Times New Roman" w:hAnsi="Times New Roman" w:cs="Times New Roman"/>
          <w:sz w:val="24"/>
          <w:szCs w:val="24"/>
          <w:lang w:val="en-US"/>
        </w:rPr>
        <w:t>) are studied using</w:t>
      </w:r>
      <w:r w:rsidRPr="00F96275">
        <w:rPr>
          <w:rFonts w:ascii="Times New Roman" w:hAnsi="Times New Roman" w:cs="Times New Roman"/>
          <w:sz w:val="24"/>
          <w:szCs w:val="24"/>
          <w:lang w:val="en-US"/>
        </w:rPr>
        <w:t xml:space="preserve"> </w:t>
      </w:r>
      <w:r w:rsidR="001E335D">
        <w:rPr>
          <w:rFonts w:ascii="Times New Roman" w:hAnsi="Times New Roman" w:cs="Times New Roman"/>
          <w:sz w:val="24"/>
          <w:szCs w:val="24"/>
          <w:lang w:val="en-US"/>
        </w:rPr>
        <w:t>a</w:t>
      </w:r>
      <w:r w:rsidR="00BE6968">
        <w:rPr>
          <w:rFonts w:ascii="Times New Roman" w:hAnsi="Times New Roman" w:cs="Times New Roman"/>
          <w:sz w:val="24"/>
          <w:szCs w:val="24"/>
          <w:lang w:val="en-US"/>
        </w:rPr>
        <w:t xml:space="preserve">n </w:t>
      </w:r>
      <w:r w:rsidR="00BE6968" w:rsidRPr="00BE6968">
        <w:rPr>
          <w:rFonts w:ascii="Times New Roman" w:hAnsi="Times New Roman" w:cs="Times New Roman"/>
          <w:i/>
          <w:sz w:val="24"/>
          <w:szCs w:val="24"/>
          <w:lang w:val="en-US"/>
        </w:rPr>
        <w:t>a priori</w:t>
      </w:r>
      <w:r w:rsidR="001E335D">
        <w:rPr>
          <w:rFonts w:ascii="Times New Roman" w:hAnsi="Times New Roman" w:cs="Times New Roman"/>
          <w:sz w:val="24"/>
          <w:szCs w:val="24"/>
          <w:lang w:val="en-US"/>
        </w:rPr>
        <w:t xml:space="preserve"> par</w:t>
      </w:r>
      <w:r w:rsidR="00BE6968">
        <w:rPr>
          <w:rFonts w:ascii="Times New Roman" w:hAnsi="Times New Roman" w:cs="Times New Roman"/>
          <w:sz w:val="24"/>
          <w:szCs w:val="24"/>
          <w:lang w:val="en-US"/>
        </w:rPr>
        <w:t>ameterized and self-consistent H</w:t>
      </w:r>
      <w:r w:rsidR="001E335D">
        <w:rPr>
          <w:rFonts w:ascii="Times New Roman" w:hAnsi="Times New Roman" w:cs="Times New Roman"/>
          <w:sz w:val="24"/>
          <w:szCs w:val="24"/>
          <w:lang w:val="en-US"/>
        </w:rPr>
        <w:t xml:space="preserve">amiltonian, the </w:t>
      </w:r>
      <w:r w:rsidRPr="00F96275">
        <w:rPr>
          <w:rFonts w:ascii="Times New Roman" w:hAnsi="Times New Roman" w:cs="Times New Roman"/>
          <w:sz w:val="24"/>
          <w:szCs w:val="24"/>
          <w:lang w:val="en-US"/>
        </w:rPr>
        <w:t xml:space="preserve">Complete Neglect of Differential Overlap considering the </w:t>
      </w:r>
      <w:r w:rsidRPr="00F96275">
        <w:rPr>
          <w:rFonts w:ascii="Times New Roman" w:hAnsi="Times New Roman" w:cs="Times New Roman"/>
          <w:i/>
          <w:sz w:val="24"/>
          <w:szCs w:val="24"/>
          <w:lang w:val="en-US"/>
        </w:rPr>
        <w:t>l</w:t>
      </w:r>
      <w:r w:rsidRPr="00F96275">
        <w:rPr>
          <w:rFonts w:ascii="Times New Roman" w:hAnsi="Times New Roman" w:cs="Times New Roman"/>
          <w:sz w:val="24"/>
          <w:szCs w:val="24"/>
          <w:lang w:val="en-US"/>
        </w:rPr>
        <w:t xml:space="preserve"> azimutha</w:t>
      </w:r>
      <w:r w:rsidR="001E335D">
        <w:rPr>
          <w:rFonts w:ascii="Times New Roman" w:hAnsi="Times New Roman" w:cs="Times New Roman"/>
          <w:sz w:val="24"/>
          <w:szCs w:val="24"/>
          <w:lang w:val="en-US"/>
        </w:rPr>
        <w:t>l quantum number method (CNDOL).</w:t>
      </w:r>
      <w:r w:rsidR="008A5091">
        <w:rPr>
          <w:rFonts w:ascii="Times New Roman" w:hAnsi="Times New Roman" w:cs="Times New Roman"/>
          <w:sz w:val="24"/>
          <w:szCs w:val="24"/>
          <w:lang w:val="en-US"/>
        </w:rPr>
        <w:t xml:space="preserve"> T</w:t>
      </w:r>
      <w:r w:rsidR="001E335D">
        <w:rPr>
          <w:rFonts w:ascii="Times New Roman" w:hAnsi="Times New Roman" w:cs="Times New Roman"/>
          <w:sz w:val="24"/>
          <w:szCs w:val="24"/>
          <w:lang w:val="en-US"/>
        </w:rPr>
        <w:t>his method</w:t>
      </w:r>
      <w:r w:rsidR="008D1164" w:rsidRPr="00F96275">
        <w:rPr>
          <w:rFonts w:ascii="Times New Roman" w:hAnsi="Times New Roman" w:cs="Times New Roman"/>
          <w:sz w:val="24"/>
          <w:szCs w:val="24"/>
          <w:lang w:val="en-US"/>
        </w:rPr>
        <w:t xml:space="preserve"> </w:t>
      </w:r>
      <w:r w:rsidR="00B02305">
        <w:rPr>
          <w:rFonts w:ascii="Times New Roman" w:hAnsi="Times New Roman" w:cs="Times New Roman"/>
          <w:sz w:val="24"/>
          <w:szCs w:val="24"/>
          <w:lang w:val="en-US"/>
        </w:rPr>
        <w:t>proper</w:t>
      </w:r>
      <w:r w:rsidR="004B2019">
        <w:rPr>
          <w:rFonts w:ascii="Times New Roman" w:hAnsi="Times New Roman" w:cs="Times New Roman"/>
          <w:sz w:val="24"/>
          <w:szCs w:val="24"/>
          <w:lang w:val="en-US"/>
        </w:rPr>
        <w:t>ly</w:t>
      </w:r>
      <w:r w:rsidR="001E335D">
        <w:rPr>
          <w:rFonts w:ascii="Times New Roman" w:hAnsi="Times New Roman" w:cs="Times New Roman"/>
          <w:sz w:val="24"/>
          <w:szCs w:val="24"/>
          <w:lang w:val="en-US"/>
        </w:rPr>
        <w:t xml:space="preserve"> </w:t>
      </w:r>
      <w:r w:rsidR="004B2019" w:rsidRPr="00F96275">
        <w:rPr>
          <w:rFonts w:ascii="Times New Roman" w:hAnsi="Times New Roman" w:cs="Times New Roman"/>
          <w:sz w:val="24"/>
          <w:szCs w:val="24"/>
          <w:lang w:val="en-US"/>
        </w:rPr>
        <w:t>describe</w:t>
      </w:r>
      <w:r w:rsidR="004B2019">
        <w:rPr>
          <w:rFonts w:ascii="Times New Roman" w:hAnsi="Times New Roman" w:cs="Times New Roman"/>
          <w:sz w:val="24"/>
          <w:szCs w:val="24"/>
          <w:lang w:val="en-US"/>
        </w:rPr>
        <w:t>s</w:t>
      </w:r>
      <w:r w:rsidR="004B2019" w:rsidRPr="00F96275">
        <w:rPr>
          <w:rFonts w:ascii="Times New Roman" w:hAnsi="Times New Roman" w:cs="Times New Roman"/>
          <w:sz w:val="24"/>
          <w:szCs w:val="24"/>
          <w:lang w:val="en-US"/>
        </w:rPr>
        <w:t xml:space="preserve"> </w:t>
      </w:r>
      <w:r w:rsidR="008D1164" w:rsidRPr="00F96275">
        <w:rPr>
          <w:rFonts w:ascii="Times New Roman" w:hAnsi="Times New Roman" w:cs="Times New Roman"/>
          <w:sz w:val="24"/>
          <w:szCs w:val="24"/>
          <w:lang w:val="en-US"/>
        </w:rPr>
        <w:t>electron excitations of the isolated C</w:t>
      </w:r>
      <w:r w:rsidR="008D1164" w:rsidRPr="00CE6144">
        <w:rPr>
          <w:rFonts w:ascii="Times New Roman" w:hAnsi="Times New Roman" w:cs="Times New Roman"/>
          <w:sz w:val="24"/>
          <w:szCs w:val="24"/>
          <w:vertAlign w:val="subscript"/>
          <w:lang w:val="en-US"/>
        </w:rPr>
        <w:t>60</w:t>
      </w:r>
      <w:r w:rsidR="004B2019" w:rsidRPr="004B2019">
        <w:rPr>
          <w:rFonts w:ascii="Times New Roman" w:hAnsi="Times New Roman" w:cs="Times New Roman"/>
          <w:sz w:val="24"/>
          <w:szCs w:val="24"/>
          <w:lang w:val="en-US"/>
        </w:rPr>
        <w:t xml:space="preserve"> </w:t>
      </w:r>
      <w:r w:rsidR="004B2019">
        <w:rPr>
          <w:rFonts w:ascii="Times New Roman" w:hAnsi="Times New Roman" w:cs="Times New Roman"/>
          <w:sz w:val="24"/>
          <w:szCs w:val="24"/>
          <w:lang w:val="en-US"/>
        </w:rPr>
        <w:t>after the</w:t>
      </w:r>
      <w:r w:rsidR="004B2019" w:rsidRPr="00F96275">
        <w:rPr>
          <w:rFonts w:ascii="Times New Roman" w:hAnsi="Times New Roman" w:cs="Times New Roman"/>
          <w:sz w:val="24"/>
          <w:szCs w:val="24"/>
          <w:lang w:val="en-US"/>
        </w:rPr>
        <w:t xml:space="preserve"> configuration interaction procedure of single </w:t>
      </w:r>
      <w:r w:rsidR="004B2019">
        <w:rPr>
          <w:rFonts w:ascii="Times New Roman" w:hAnsi="Times New Roman" w:cs="Times New Roman"/>
          <w:sz w:val="24"/>
          <w:szCs w:val="24"/>
          <w:lang w:val="en-US"/>
        </w:rPr>
        <w:t xml:space="preserve">excited HF states </w:t>
      </w:r>
      <w:r w:rsidR="004B2019" w:rsidRPr="00F96275">
        <w:rPr>
          <w:rFonts w:ascii="Times New Roman" w:hAnsi="Times New Roman" w:cs="Times New Roman"/>
          <w:sz w:val="24"/>
          <w:szCs w:val="24"/>
          <w:lang w:val="en-US"/>
        </w:rPr>
        <w:t>(CIS)</w:t>
      </w:r>
      <w:r w:rsidR="004B2019">
        <w:rPr>
          <w:rFonts w:ascii="Times New Roman" w:hAnsi="Times New Roman" w:cs="Times New Roman"/>
          <w:sz w:val="24"/>
          <w:szCs w:val="24"/>
          <w:lang w:val="en-US"/>
        </w:rPr>
        <w:t>.</w:t>
      </w:r>
      <w:r w:rsidR="008D1164" w:rsidRPr="00F96275">
        <w:rPr>
          <w:rFonts w:ascii="Times New Roman" w:hAnsi="Times New Roman" w:cs="Times New Roman"/>
          <w:sz w:val="24"/>
          <w:szCs w:val="24"/>
          <w:lang w:val="en-US"/>
        </w:rPr>
        <w:t xml:space="preserve"> </w:t>
      </w:r>
      <w:r w:rsidR="004B2019">
        <w:rPr>
          <w:rFonts w:ascii="Times New Roman" w:hAnsi="Times New Roman" w:cs="Times New Roman"/>
          <w:sz w:val="24"/>
          <w:szCs w:val="24"/>
          <w:lang w:val="en-US"/>
        </w:rPr>
        <w:t xml:space="preserve">Geometries of </w:t>
      </w:r>
      <w:r w:rsidR="005A0449" w:rsidRPr="00F96275">
        <w:rPr>
          <w:rFonts w:ascii="Times New Roman" w:hAnsi="Times New Roman" w:cs="Times New Roman"/>
          <w:sz w:val="24"/>
          <w:szCs w:val="24"/>
          <w:lang w:val="en-US"/>
        </w:rPr>
        <w:t>(C</w:t>
      </w:r>
      <w:r w:rsidR="005A0449" w:rsidRPr="00CE6144">
        <w:rPr>
          <w:rFonts w:ascii="Times New Roman" w:hAnsi="Times New Roman" w:cs="Times New Roman"/>
          <w:sz w:val="24"/>
          <w:szCs w:val="24"/>
          <w:vertAlign w:val="subscript"/>
          <w:lang w:val="en-US"/>
        </w:rPr>
        <w:t>60</w:t>
      </w:r>
      <w:proofErr w:type="gramStart"/>
      <w:r w:rsidR="005A0449" w:rsidRPr="00F96275">
        <w:rPr>
          <w:rFonts w:ascii="Times New Roman" w:hAnsi="Times New Roman" w:cs="Times New Roman"/>
          <w:sz w:val="24"/>
          <w:szCs w:val="24"/>
          <w:lang w:val="en-US"/>
        </w:rPr>
        <w:t>)</w:t>
      </w:r>
      <w:r w:rsidR="00F031F4" w:rsidRPr="00F96275">
        <w:rPr>
          <w:rFonts w:ascii="Times New Roman" w:hAnsi="Times New Roman" w:cs="Times New Roman"/>
          <w:i/>
          <w:sz w:val="24"/>
          <w:szCs w:val="24"/>
          <w:vertAlign w:val="subscript"/>
          <w:lang w:val="en-US"/>
        </w:rPr>
        <w:t>N</w:t>
      </w:r>
      <w:proofErr w:type="gramEnd"/>
      <w:r w:rsidR="00F031F4" w:rsidRPr="00F96275">
        <w:rPr>
          <w:rFonts w:ascii="Times New Roman" w:hAnsi="Times New Roman" w:cs="Times New Roman"/>
          <w:sz w:val="24"/>
          <w:szCs w:val="24"/>
          <w:lang w:val="en-US"/>
        </w:rPr>
        <w:t xml:space="preserve"> </w:t>
      </w:r>
      <w:r w:rsidR="00592E6B">
        <w:rPr>
          <w:rFonts w:ascii="Times New Roman" w:hAnsi="Times New Roman" w:cs="Times New Roman"/>
          <w:sz w:val="24"/>
          <w:szCs w:val="24"/>
          <w:lang w:val="en-US"/>
        </w:rPr>
        <w:t xml:space="preserve">cluster models </w:t>
      </w:r>
      <w:r w:rsidR="001E335D">
        <w:rPr>
          <w:rFonts w:ascii="Times New Roman" w:hAnsi="Times New Roman" w:cs="Times New Roman"/>
          <w:sz w:val="24"/>
          <w:szCs w:val="24"/>
          <w:lang w:val="en-US"/>
        </w:rPr>
        <w:t>were obtained fro</w:t>
      </w:r>
      <w:r w:rsidR="00592E6B">
        <w:rPr>
          <w:rFonts w:ascii="Times New Roman" w:hAnsi="Times New Roman" w:cs="Times New Roman"/>
          <w:sz w:val="24"/>
          <w:szCs w:val="24"/>
          <w:lang w:val="en-US"/>
        </w:rPr>
        <w:t xml:space="preserve">m the </w:t>
      </w:r>
      <w:r w:rsidR="004B2019">
        <w:rPr>
          <w:rFonts w:ascii="Times New Roman" w:hAnsi="Times New Roman" w:cs="Times New Roman"/>
          <w:sz w:val="24"/>
          <w:szCs w:val="24"/>
          <w:lang w:val="en-US"/>
        </w:rPr>
        <w:t>fullerene</w:t>
      </w:r>
      <w:r w:rsidR="00592E6B">
        <w:rPr>
          <w:rFonts w:ascii="Times New Roman" w:hAnsi="Times New Roman" w:cs="Times New Roman"/>
          <w:sz w:val="24"/>
          <w:szCs w:val="24"/>
          <w:lang w:val="en-US"/>
        </w:rPr>
        <w:t xml:space="preserve"> </w:t>
      </w:r>
      <w:proofErr w:type="spellStart"/>
      <w:r w:rsidR="00592E6B">
        <w:rPr>
          <w:rFonts w:ascii="Times New Roman" w:hAnsi="Times New Roman" w:cs="Times New Roman"/>
          <w:sz w:val="24"/>
          <w:szCs w:val="24"/>
          <w:lang w:val="en-US"/>
        </w:rPr>
        <w:t>fcc</w:t>
      </w:r>
      <w:proofErr w:type="spellEnd"/>
      <w:r w:rsidR="00592E6B">
        <w:rPr>
          <w:rFonts w:ascii="Times New Roman" w:hAnsi="Times New Roman" w:cs="Times New Roman"/>
          <w:sz w:val="24"/>
          <w:szCs w:val="24"/>
          <w:lang w:val="en-US"/>
        </w:rPr>
        <w:t xml:space="preserve"> crystal</w:t>
      </w:r>
      <w:r w:rsidR="008A5091" w:rsidRPr="008A5091">
        <w:rPr>
          <w:rFonts w:ascii="Times New Roman" w:hAnsi="Times New Roman" w:cs="Times New Roman"/>
          <w:sz w:val="24"/>
          <w:szCs w:val="24"/>
          <w:lang w:val="en-US"/>
        </w:rPr>
        <w:t xml:space="preserve"> </w:t>
      </w:r>
      <w:r w:rsidR="004B2019">
        <w:rPr>
          <w:rFonts w:ascii="Times New Roman" w:hAnsi="Times New Roman" w:cs="Times New Roman"/>
          <w:sz w:val="24"/>
          <w:szCs w:val="24"/>
          <w:lang w:val="en-US"/>
        </w:rPr>
        <w:t>to model the effect of aggregation</w:t>
      </w:r>
      <w:r w:rsidR="00592E6B">
        <w:rPr>
          <w:rFonts w:ascii="Times New Roman" w:hAnsi="Times New Roman" w:cs="Times New Roman"/>
          <w:sz w:val="24"/>
          <w:szCs w:val="24"/>
          <w:lang w:val="en-US"/>
        </w:rPr>
        <w:t xml:space="preserve">. </w:t>
      </w:r>
      <w:r w:rsidR="004B2019">
        <w:rPr>
          <w:rFonts w:ascii="Times New Roman" w:hAnsi="Times New Roman" w:cs="Times New Roman"/>
          <w:sz w:val="24"/>
          <w:szCs w:val="24"/>
          <w:lang w:val="en-US"/>
        </w:rPr>
        <w:t>The presence of some peaks in the low energy edge of the absorption spectrum appear corresponding to</w:t>
      </w:r>
      <w:r w:rsidR="00592E6B">
        <w:rPr>
          <w:rFonts w:ascii="Times New Roman" w:hAnsi="Times New Roman" w:cs="Times New Roman"/>
          <w:sz w:val="24"/>
          <w:szCs w:val="24"/>
          <w:lang w:val="en-US"/>
        </w:rPr>
        <w:t xml:space="preserve"> clustering</w:t>
      </w:r>
      <w:r w:rsidR="004B2019">
        <w:rPr>
          <w:rFonts w:ascii="Times New Roman" w:hAnsi="Times New Roman" w:cs="Times New Roman"/>
          <w:sz w:val="24"/>
          <w:szCs w:val="24"/>
          <w:lang w:val="en-US"/>
        </w:rPr>
        <w:t xml:space="preserve"> effects</w:t>
      </w:r>
      <w:r w:rsidR="00592E6B">
        <w:rPr>
          <w:rFonts w:ascii="Times New Roman" w:hAnsi="Times New Roman" w:cs="Times New Roman"/>
          <w:sz w:val="24"/>
          <w:szCs w:val="24"/>
          <w:lang w:val="en-US"/>
        </w:rPr>
        <w:t xml:space="preserve">, </w:t>
      </w:r>
      <w:r w:rsidR="004B2019">
        <w:rPr>
          <w:rFonts w:ascii="Times New Roman" w:hAnsi="Times New Roman" w:cs="Times New Roman"/>
          <w:sz w:val="24"/>
          <w:szCs w:val="24"/>
          <w:lang w:val="en-US"/>
        </w:rPr>
        <w:t>as well as</w:t>
      </w:r>
      <w:r w:rsidR="00592E6B">
        <w:rPr>
          <w:rFonts w:ascii="Times New Roman" w:hAnsi="Times New Roman" w:cs="Times New Roman"/>
          <w:sz w:val="24"/>
          <w:szCs w:val="24"/>
          <w:lang w:val="en-US"/>
        </w:rPr>
        <w:t xml:space="preserve"> small increases of bandwidths </w:t>
      </w:r>
      <w:r w:rsidR="004B2019">
        <w:rPr>
          <w:rFonts w:ascii="Times New Roman" w:hAnsi="Times New Roman" w:cs="Times New Roman"/>
          <w:sz w:val="24"/>
          <w:szCs w:val="24"/>
          <w:lang w:val="en-US"/>
        </w:rPr>
        <w:t>in</w:t>
      </w:r>
      <w:r w:rsidR="00592E6B">
        <w:rPr>
          <w:rFonts w:ascii="Times New Roman" w:hAnsi="Times New Roman" w:cs="Times New Roman"/>
          <w:sz w:val="24"/>
          <w:szCs w:val="24"/>
          <w:lang w:val="en-US"/>
        </w:rPr>
        <w:t xml:space="preserve"> the strong bands at the UV region.</w:t>
      </w:r>
    </w:p>
    <w:p w14:paraId="73201D73" w14:textId="77777777" w:rsidR="00F031F4" w:rsidRPr="00F96275" w:rsidRDefault="00F031F4">
      <w:pPr>
        <w:rPr>
          <w:rFonts w:ascii="Times New Roman" w:hAnsi="Times New Roman" w:cs="Times New Roman"/>
          <w:sz w:val="24"/>
          <w:szCs w:val="24"/>
          <w:lang w:val="en-US"/>
        </w:rPr>
      </w:pPr>
      <w:r w:rsidRPr="00F96275">
        <w:rPr>
          <w:rFonts w:ascii="Times New Roman" w:hAnsi="Times New Roman" w:cs="Times New Roman"/>
          <w:sz w:val="24"/>
          <w:szCs w:val="24"/>
          <w:lang w:val="en-US"/>
        </w:rPr>
        <w:br w:type="page"/>
      </w:r>
    </w:p>
    <w:p w14:paraId="3216ABE1" w14:textId="31CD6F63" w:rsidR="00815CDA" w:rsidRPr="00D50177" w:rsidRDefault="00D50177" w:rsidP="00D50177">
      <w:pPr>
        <w:pStyle w:val="Prrafodelista"/>
        <w:numPr>
          <w:ilvl w:val="0"/>
          <w:numId w:val="4"/>
        </w:numPr>
        <w:spacing w:line="360" w:lineRule="auto"/>
        <w:outlineLvl w:val="0"/>
        <w:rPr>
          <w:rFonts w:ascii="Times New Roman" w:hAnsi="Times New Roman" w:cs="Times New Roman"/>
          <w:b/>
          <w:sz w:val="24"/>
          <w:szCs w:val="24"/>
          <w:lang w:val="en-US"/>
        </w:rPr>
      </w:pPr>
      <w:r w:rsidRPr="00D50177">
        <w:rPr>
          <w:rFonts w:ascii="Times New Roman" w:hAnsi="Times New Roman" w:cs="Times New Roman"/>
          <w:b/>
          <w:sz w:val="24"/>
          <w:szCs w:val="24"/>
          <w:lang w:val="en-US"/>
        </w:rPr>
        <w:lastRenderedPageBreak/>
        <w:t>INTRODUCTION</w:t>
      </w:r>
    </w:p>
    <w:p w14:paraId="256ED290" w14:textId="78A9392F" w:rsidR="00412B84" w:rsidRDefault="004C3E1A" w:rsidP="002F59B3">
      <w:pPr>
        <w:spacing w:line="360" w:lineRule="auto"/>
        <w:rPr>
          <w:rFonts w:ascii="Times New Roman" w:hAnsi="Times New Roman" w:cs="Times New Roman"/>
          <w:sz w:val="24"/>
          <w:szCs w:val="24"/>
          <w:lang w:val="en-US"/>
        </w:rPr>
      </w:pPr>
      <w:r w:rsidRPr="00F96275">
        <w:rPr>
          <w:rFonts w:ascii="Times New Roman" w:hAnsi="Times New Roman" w:cs="Times New Roman"/>
          <w:sz w:val="24"/>
          <w:szCs w:val="24"/>
          <w:lang w:val="en-US"/>
        </w:rPr>
        <w:t xml:space="preserve">The </w:t>
      </w:r>
      <w:proofErr w:type="spellStart"/>
      <w:r w:rsidR="00D804A0" w:rsidRPr="00F96275">
        <w:rPr>
          <w:rFonts w:ascii="Times New Roman" w:hAnsi="Times New Roman" w:cs="Times New Roman"/>
          <w:sz w:val="24"/>
          <w:szCs w:val="24"/>
          <w:lang w:val="en-US"/>
        </w:rPr>
        <w:t>b</w:t>
      </w:r>
      <w:r w:rsidRPr="00F96275">
        <w:rPr>
          <w:rFonts w:ascii="Times New Roman" w:hAnsi="Times New Roman" w:cs="Times New Roman"/>
          <w:sz w:val="24"/>
          <w:szCs w:val="24"/>
          <w:lang w:val="en-US"/>
        </w:rPr>
        <w:t>uckminster</w:t>
      </w:r>
      <w:proofErr w:type="spellEnd"/>
      <w:r w:rsidRPr="00F96275">
        <w:rPr>
          <w:rFonts w:ascii="Times New Roman" w:hAnsi="Times New Roman" w:cs="Times New Roman"/>
          <w:sz w:val="24"/>
          <w:szCs w:val="24"/>
          <w:lang w:val="en-US"/>
        </w:rPr>
        <w:t xml:space="preserve"> fullerene C</w:t>
      </w:r>
      <w:r w:rsidRPr="00F96275">
        <w:rPr>
          <w:rFonts w:ascii="Times New Roman" w:hAnsi="Times New Roman" w:cs="Times New Roman"/>
          <w:sz w:val="24"/>
          <w:szCs w:val="24"/>
          <w:vertAlign w:val="subscript"/>
          <w:lang w:val="en-US"/>
        </w:rPr>
        <w:t>60</w:t>
      </w:r>
      <w:r w:rsidR="00D804A0" w:rsidRPr="00F96275">
        <w:rPr>
          <w:rFonts w:ascii="Times New Roman" w:hAnsi="Times New Roman" w:cs="Times New Roman"/>
          <w:sz w:val="24"/>
          <w:szCs w:val="24"/>
          <w:lang w:val="en-US"/>
        </w:rPr>
        <w:t xml:space="preserve"> and similar carbon ball-</w:t>
      </w:r>
      <w:r w:rsidRPr="00F96275">
        <w:rPr>
          <w:rFonts w:ascii="Times New Roman" w:hAnsi="Times New Roman" w:cs="Times New Roman"/>
          <w:sz w:val="24"/>
          <w:szCs w:val="24"/>
          <w:lang w:val="en-US"/>
        </w:rPr>
        <w:t xml:space="preserve">shaped molecules </w:t>
      </w:r>
      <w:r w:rsidR="00D4639A">
        <w:rPr>
          <w:rFonts w:ascii="Times New Roman" w:hAnsi="Times New Roman" w:cs="Times New Roman"/>
          <w:sz w:val="24"/>
          <w:szCs w:val="24"/>
          <w:lang w:val="en-US"/>
        </w:rPr>
        <w:t>appear to be</w:t>
      </w:r>
      <w:r w:rsidRPr="00F96275">
        <w:rPr>
          <w:rFonts w:ascii="Times New Roman" w:hAnsi="Times New Roman" w:cs="Times New Roman"/>
          <w:sz w:val="24"/>
          <w:szCs w:val="24"/>
          <w:lang w:val="en-US"/>
        </w:rPr>
        <w:t xml:space="preserve"> </w:t>
      </w:r>
      <w:r w:rsidR="00D804A0" w:rsidRPr="00F96275">
        <w:rPr>
          <w:rFonts w:ascii="Times New Roman" w:hAnsi="Times New Roman" w:cs="Times New Roman"/>
          <w:sz w:val="24"/>
          <w:szCs w:val="24"/>
          <w:lang w:val="en-US"/>
        </w:rPr>
        <w:t xml:space="preserve">the </w:t>
      </w:r>
      <w:r w:rsidRPr="00F96275">
        <w:rPr>
          <w:rFonts w:ascii="Times New Roman" w:hAnsi="Times New Roman" w:cs="Times New Roman"/>
          <w:sz w:val="24"/>
          <w:szCs w:val="24"/>
          <w:lang w:val="en-US"/>
        </w:rPr>
        <w:t xml:space="preserve">building blocks of molecular complexes and extended solids with many potential applications, being subjects </w:t>
      </w:r>
      <w:r w:rsidR="00D804A0" w:rsidRPr="00F96275">
        <w:rPr>
          <w:rFonts w:ascii="Times New Roman" w:hAnsi="Times New Roman" w:cs="Times New Roman"/>
          <w:sz w:val="24"/>
          <w:szCs w:val="24"/>
          <w:lang w:val="en-US"/>
        </w:rPr>
        <w:t xml:space="preserve">of thousands of articles since </w:t>
      </w:r>
      <w:r w:rsidR="00D4639A">
        <w:rPr>
          <w:rFonts w:ascii="Times New Roman" w:hAnsi="Times New Roman" w:cs="Times New Roman"/>
          <w:sz w:val="24"/>
          <w:szCs w:val="24"/>
          <w:lang w:val="en-US"/>
        </w:rPr>
        <w:t>their</w:t>
      </w:r>
      <w:r w:rsidR="00D804A0" w:rsidRPr="00F96275">
        <w:rPr>
          <w:rFonts w:ascii="Times New Roman" w:hAnsi="Times New Roman" w:cs="Times New Roman"/>
          <w:sz w:val="24"/>
          <w:szCs w:val="24"/>
          <w:lang w:val="en-US"/>
        </w:rPr>
        <w:t xml:space="preserve"> discovery. </w:t>
      </w:r>
      <w:r w:rsidR="00B02305">
        <w:rPr>
          <w:rFonts w:ascii="Times New Roman" w:hAnsi="Times New Roman" w:cs="Times New Roman"/>
          <w:sz w:val="24"/>
          <w:szCs w:val="24"/>
          <w:lang w:val="en-US"/>
        </w:rPr>
        <w:t>Such</w:t>
      </w:r>
      <w:r w:rsidR="00D4639A">
        <w:rPr>
          <w:rFonts w:ascii="Times New Roman" w:hAnsi="Times New Roman" w:cs="Times New Roman"/>
          <w:sz w:val="24"/>
          <w:szCs w:val="24"/>
          <w:lang w:val="en-US"/>
        </w:rPr>
        <w:t xml:space="preserve"> a</w:t>
      </w:r>
      <w:r w:rsidR="00D804A0" w:rsidRPr="00F96275">
        <w:rPr>
          <w:rFonts w:ascii="Times New Roman" w:hAnsi="Times New Roman" w:cs="Times New Roman"/>
          <w:sz w:val="24"/>
          <w:szCs w:val="24"/>
          <w:lang w:val="en-US"/>
        </w:rPr>
        <w:t>pplications</w:t>
      </w:r>
      <w:hyperlink w:anchor="_ENREF_1" w:tooltip="Clarke, 2010 #1844" w:history="1">
        <w:r w:rsidR="006C71F8">
          <w:rPr>
            <w:rFonts w:ascii="Times New Roman" w:hAnsi="Times New Roman" w:cs="Times New Roman"/>
            <w:sz w:val="24"/>
            <w:szCs w:val="24"/>
            <w:lang w:val="en-US"/>
          </w:rPr>
          <w:fldChar w:fldCharType="begin">
            <w:fldData xml:space="preserve">PEVuZE5vdGU+PENpdGU+PEF1dGhvcj5DbGFya2U8L0F1dGhvcj48WWVhcj4yMDEwPC9ZZWFyPjxS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</w:fldData>
          </w:fldChar>
        </w:r>
        <w:r w:rsidR="006C71F8">
          <w:rPr>
            <w:rFonts w:ascii="Times New Roman" w:hAnsi="Times New Roman" w:cs="Times New Roman"/>
            <w:sz w:val="24"/>
            <w:szCs w:val="24"/>
            <w:lang w:val="en-US"/>
          </w:rPr>
          <w:instrText xml:space="preserve"> ADDIN EN.CITE </w:instrText>
        </w:r>
        <w:r w:rsidR="006C71F8">
          <w:rPr>
            <w:rFonts w:ascii="Times New Roman" w:hAnsi="Times New Roman" w:cs="Times New Roman"/>
            <w:sz w:val="24"/>
            <w:szCs w:val="24"/>
            <w:lang w:val="en-US"/>
          </w:rPr>
          <w:fldChar w:fldCharType="begin">
            <w:fldData xml:space="preserve">PEVuZE5vdGU+PENpdGU+PEF1dGhvcj5DbGFya2U8L0F1dGhvcj48WWVhcj4yMDEwPC9ZZWFyPjxS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</w:fldData>
          </w:fldChar>
        </w:r>
        <w:r w:rsidR="006C71F8">
          <w:rPr>
            <w:rFonts w:ascii="Times New Roman" w:hAnsi="Times New Roman" w:cs="Times New Roman"/>
            <w:sz w:val="24"/>
            <w:szCs w:val="24"/>
            <w:lang w:val="en-US"/>
          </w:rPr>
          <w:instrText xml:space="preserve"> ADDIN EN.CITE.DATA </w:instrText>
        </w:r>
        <w:r w:rsidR="006C71F8">
          <w:rPr>
            <w:rFonts w:ascii="Times New Roman" w:hAnsi="Times New Roman" w:cs="Times New Roman"/>
            <w:sz w:val="24"/>
            <w:szCs w:val="24"/>
            <w:lang w:val="en-US"/>
          </w:rPr>
        </w:r>
        <w:r w:rsidR="006C71F8">
          <w:rPr>
            <w:rFonts w:ascii="Times New Roman" w:hAnsi="Times New Roman" w:cs="Times New Roman"/>
            <w:sz w:val="24"/>
            <w:szCs w:val="24"/>
            <w:lang w:val="en-US"/>
          </w:rPr>
          <w:fldChar w:fldCharType="end"/>
        </w:r>
        <w:r w:rsidR="006C71F8">
          <w:rPr>
            <w:rFonts w:ascii="Times New Roman" w:hAnsi="Times New Roman" w:cs="Times New Roman"/>
            <w:sz w:val="24"/>
            <w:szCs w:val="24"/>
            <w:lang w:val="en-US"/>
          </w:rPr>
        </w:r>
        <w:r w:rsidR="006C71F8">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1-5</w:t>
        </w:r>
        <w:r w:rsidR="006C71F8">
          <w:rPr>
            <w:rFonts w:ascii="Times New Roman" w:hAnsi="Times New Roman" w:cs="Times New Roman"/>
            <w:sz w:val="24"/>
            <w:szCs w:val="24"/>
            <w:lang w:val="en-US"/>
          </w:rPr>
          <w:fldChar w:fldCharType="end"/>
        </w:r>
      </w:hyperlink>
      <w:r w:rsidR="00CE6144">
        <w:rPr>
          <w:rFonts w:ascii="Times New Roman" w:hAnsi="Times New Roman" w:cs="Times New Roman"/>
          <w:sz w:val="24"/>
          <w:szCs w:val="24"/>
          <w:lang w:val="en-US"/>
        </w:rPr>
        <w:t xml:space="preserve"> </w:t>
      </w:r>
      <w:r w:rsidRPr="00F96275">
        <w:rPr>
          <w:rFonts w:ascii="Times New Roman" w:hAnsi="Times New Roman" w:cs="Times New Roman"/>
          <w:sz w:val="24"/>
          <w:szCs w:val="24"/>
          <w:lang w:val="en-US"/>
        </w:rPr>
        <w:t xml:space="preserve">include </w:t>
      </w:r>
      <w:r w:rsidR="00D804A0" w:rsidRPr="00F96275">
        <w:rPr>
          <w:rFonts w:ascii="Times New Roman" w:hAnsi="Times New Roman" w:cs="Times New Roman"/>
          <w:sz w:val="24"/>
          <w:szCs w:val="24"/>
          <w:lang w:val="en-US"/>
        </w:rPr>
        <w:t>photovo</w:t>
      </w:r>
      <w:r w:rsidR="00140B11">
        <w:rPr>
          <w:rFonts w:ascii="Times New Roman" w:hAnsi="Times New Roman" w:cs="Times New Roman"/>
          <w:sz w:val="24"/>
          <w:szCs w:val="24"/>
          <w:lang w:val="en-US"/>
        </w:rPr>
        <w:t xml:space="preserve">ltaic devices, </w:t>
      </w:r>
      <w:r w:rsidR="00140B11" w:rsidRPr="00D53158">
        <w:rPr>
          <w:rFonts w:ascii="Times New Roman" w:hAnsi="Times New Roman" w:cs="Times New Roman"/>
          <w:sz w:val="24"/>
          <w:szCs w:val="24"/>
          <w:lang w:val="en-US"/>
        </w:rPr>
        <w:t xml:space="preserve">hydrogen storage and </w:t>
      </w:r>
      <w:proofErr w:type="spellStart"/>
      <w:r w:rsidR="00140B11" w:rsidRPr="00D53158">
        <w:rPr>
          <w:rFonts w:ascii="Times New Roman" w:hAnsi="Times New Roman" w:cs="Times New Roman"/>
          <w:sz w:val="24"/>
          <w:szCs w:val="24"/>
          <w:lang w:val="en-US"/>
        </w:rPr>
        <w:t>nanomedicine</w:t>
      </w:r>
      <w:proofErr w:type="spellEnd"/>
      <w:r w:rsidR="00140B11" w:rsidRPr="00D53158">
        <w:rPr>
          <w:rFonts w:ascii="Times New Roman" w:hAnsi="Times New Roman" w:cs="Times New Roman"/>
          <w:sz w:val="24"/>
          <w:szCs w:val="24"/>
          <w:lang w:val="en-US"/>
        </w:rPr>
        <w:t>.</w:t>
      </w:r>
      <w:r w:rsidR="00D804A0" w:rsidRPr="00D53158">
        <w:rPr>
          <w:rFonts w:ascii="Times New Roman" w:hAnsi="Times New Roman" w:cs="Times New Roman"/>
          <w:sz w:val="24"/>
          <w:szCs w:val="24"/>
          <w:lang w:val="en-US"/>
        </w:rPr>
        <w:t xml:space="preserve"> </w:t>
      </w:r>
      <w:r w:rsidR="0076320A" w:rsidRPr="00F96275">
        <w:rPr>
          <w:rFonts w:ascii="Times New Roman" w:hAnsi="Times New Roman" w:cs="Times New Roman"/>
          <w:sz w:val="24"/>
          <w:szCs w:val="24"/>
          <w:lang w:val="en-US"/>
        </w:rPr>
        <w:t xml:space="preserve">The electronic </w:t>
      </w:r>
      <w:r w:rsidR="00D4639A" w:rsidRPr="00F96275">
        <w:rPr>
          <w:rFonts w:ascii="Times New Roman" w:hAnsi="Times New Roman" w:cs="Times New Roman"/>
          <w:sz w:val="24"/>
          <w:szCs w:val="24"/>
          <w:lang w:val="en-US"/>
        </w:rPr>
        <w:t>transitions</w:t>
      </w:r>
      <w:r w:rsidR="00D4639A">
        <w:rPr>
          <w:rFonts w:ascii="Times New Roman" w:hAnsi="Times New Roman" w:cs="Times New Roman"/>
          <w:sz w:val="24"/>
          <w:szCs w:val="24"/>
          <w:lang w:val="en-US"/>
        </w:rPr>
        <w:t xml:space="preserve"> and</w:t>
      </w:r>
      <w:r w:rsidR="00D4639A" w:rsidRPr="00F96275">
        <w:rPr>
          <w:rFonts w:ascii="Times New Roman" w:hAnsi="Times New Roman" w:cs="Times New Roman"/>
          <w:sz w:val="24"/>
          <w:szCs w:val="24"/>
          <w:lang w:val="en-US"/>
        </w:rPr>
        <w:t xml:space="preserve"> </w:t>
      </w:r>
      <w:r w:rsidR="0076320A" w:rsidRPr="00F96275">
        <w:rPr>
          <w:rFonts w:ascii="Times New Roman" w:hAnsi="Times New Roman" w:cs="Times New Roman"/>
          <w:sz w:val="24"/>
          <w:szCs w:val="24"/>
          <w:lang w:val="en-US"/>
        </w:rPr>
        <w:t xml:space="preserve">states </w:t>
      </w:r>
      <w:r w:rsidR="00D4639A">
        <w:rPr>
          <w:rFonts w:ascii="Times New Roman" w:hAnsi="Times New Roman" w:cs="Times New Roman"/>
          <w:sz w:val="24"/>
          <w:szCs w:val="24"/>
          <w:lang w:val="en-US"/>
        </w:rPr>
        <w:t>of</w:t>
      </w:r>
      <w:r w:rsidR="0076320A" w:rsidRPr="00F96275">
        <w:rPr>
          <w:rFonts w:ascii="Times New Roman" w:hAnsi="Times New Roman" w:cs="Times New Roman"/>
          <w:sz w:val="24"/>
          <w:szCs w:val="24"/>
          <w:lang w:val="en-US"/>
        </w:rPr>
        <w:t xml:space="preserve"> C</w:t>
      </w:r>
      <w:r w:rsidR="0076320A" w:rsidRPr="00F96275">
        <w:rPr>
          <w:rFonts w:ascii="Times New Roman" w:hAnsi="Times New Roman" w:cs="Times New Roman"/>
          <w:sz w:val="24"/>
          <w:szCs w:val="24"/>
          <w:vertAlign w:val="subscript"/>
          <w:lang w:val="en-US"/>
        </w:rPr>
        <w:t>60</w:t>
      </w:r>
      <w:r w:rsidR="0076320A" w:rsidRPr="00F96275">
        <w:rPr>
          <w:rFonts w:ascii="Times New Roman" w:hAnsi="Times New Roman" w:cs="Times New Roman"/>
          <w:sz w:val="24"/>
          <w:szCs w:val="24"/>
          <w:lang w:val="en-US"/>
        </w:rPr>
        <w:t xml:space="preserve"> fullere</w:t>
      </w:r>
      <w:r w:rsidR="00D804A0" w:rsidRPr="00F96275">
        <w:rPr>
          <w:rFonts w:ascii="Times New Roman" w:hAnsi="Times New Roman" w:cs="Times New Roman"/>
          <w:sz w:val="24"/>
          <w:szCs w:val="24"/>
          <w:lang w:val="en-US"/>
        </w:rPr>
        <w:t>ne have been intensively studi</w:t>
      </w:r>
      <w:r w:rsidR="00576244" w:rsidRPr="00F96275">
        <w:rPr>
          <w:rFonts w:ascii="Times New Roman" w:hAnsi="Times New Roman" w:cs="Times New Roman"/>
          <w:sz w:val="24"/>
          <w:szCs w:val="24"/>
          <w:lang w:val="en-US"/>
        </w:rPr>
        <w:t>e</w:t>
      </w:r>
      <w:r w:rsidR="00D804A0" w:rsidRPr="00F96275">
        <w:rPr>
          <w:rFonts w:ascii="Times New Roman" w:hAnsi="Times New Roman" w:cs="Times New Roman"/>
          <w:sz w:val="24"/>
          <w:szCs w:val="24"/>
          <w:lang w:val="en-US"/>
        </w:rPr>
        <w:t>d by a combination of experimental and theoretical techniques.</w:t>
      </w:r>
      <w:hyperlink w:anchor="_ENREF_6" w:tooltip="Orlandi, 2002 #344" w:history="1">
        <w:r w:rsidR="006C71F8">
          <w:rPr>
            <w:rFonts w:ascii="Times New Roman" w:hAnsi="Times New Roman" w:cs="Times New Roman"/>
            <w:sz w:val="24"/>
            <w:szCs w:val="24"/>
            <w:lang w:val="en-US"/>
          </w:rPr>
          <w:fldChar w:fldCharType="begin">
            <w:fldData xml:space="preserve">PEVuZE5vdGU+PENpdGU+PEF1dGhvcj5PcmxhbmRpPC9BdXRob3I+PFllYXI+MjAwMjwvWWVhcj48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</w:fldData>
          </w:fldChar>
        </w:r>
        <w:r w:rsidR="006C71F8">
          <w:rPr>
            <w:rFonts w:ascii="Times New Roman" w:hAnsi="Times New Roman" w:cs="Times New Roman"/>
            <w:sz w:val="24"/>
            <w:szCs w:val="24"/>
            <w:lang w:val="en-US"/>
          </w:rPr>
          <w:instrText xml:space="preserve"> ADDIN EN.CITE </w:instrText>
        </w:r>
        <w:r w:rsidR="006C71F8">
          <w:rPr>
            <w:rFonts w:ascii="Times New Roman" w:hAnsi="Times New Roman" w:cs="Times New Roman"/>
            <w:sz w:val="24"/>
            <w:szCs w:val="24"/>
            <w:lang w:val="en-US"/>
          </w:rPr>
          <w:fldChar w:fldCharType="begin">
            <w:fldData xml:space="preserve">PEVuZE5vdGU+PENpdGU+PEF1dGhvcj5PcmxhbmRpPC9BdXRob3I+PFllYXI+MjAwMjwvWWVhcj48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</w:fldData>
          </w:fldChar>
        </w:r>
        <w:r w:rsidR="006C71F8">
          <w:rPr>
            <w:rFonts w:ascii="Times New Roman" w:hAnsi="Times New Roman" w:cs="Times New Roman"/>
            <w:sz w:val="24"/>
            <w:szCs w:val="24"/>
            <w:lang w:val="en-US"/>
          </w:rPr>
          <w:instrText xml:space="preserve"> ADDIN EN.CITE.DATA </w:instrText>
        </w:r>
        <w:r w:rsidR="006C71F8">
          <w:rPr>
            <w:rFonts w:ascii="Times New Roman" w:hAnsi="Times New Roman" w:cs="Times New Roman"/>
            <w:sz w:val="24"/>
            <w:szCs w:val="24"/>
            <w:lang w:val="en-US"/>
          </w:rPr>
        </w:r>
        <w:r w:rsidR="006C71F8">
          <w:rPr>
            <w:rFonts w:ascii="Times New Roman" w:hAnsi="Times New Roman" w:cs="Times New Roman"/>
            <w:sz w:val="24"/>
            <w:szCs w:val="24"/>
            <w:lang w:val="en-US"/>
          </w:rPr>
          <w:fldChar w:fldCharType="end"/>
        </w:r>
        <w:r w:rsidR="006C71F8">
          <w:rPr>
            <w:rFonts w:ascii="Times New Roman" w:hAnsi="Times New Roman" w:cs="Times New Roman"/>
            <w:sz w:val="24"/>
            <w:szCs w:val="24"/>
            <w:lang w:val="en-US"/>
          </w:rPr>
        </w:r>
        <w:r w:rsidR="006C71F8">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6-15</w:t>
        </w:r>
        <w:r w:rsidR="006C71F8">
          <w:rPr>
            <w:rFonts w:ascii="Times New Roman" w:hAnsi="Times New Roman" w:cs="Times New Roman"/>
            <w:sz w:val="24"/>
            <w:szCs w:val="24"/>
            <w:lang w:val="en-US"/>
          </w:rPr>
          <w:fldChar w:fldCharType="end"/>
        </w:r>
      </w:hyperlink>
      <w:r w:rsidR="004B0C17" w:rsidRPr="00F96275">
        <w:rPr>
          <w:rFonts w:ascii="Times New Roman" w:hAnsi="Times New Roman" w:cs="Times New Roman"/>
          <w:sz w:val="24"/>
          <w:szCs w:val="24"/>
          <w:lang w:val="en-US"/>
        </w:rPr>
        <w:t xml:space="preserve"> </w:t>
      </w:r>
      <w:r w:rsidR="00D4639A">
        <w:rPr>
          <w:rFonts w:ascii="Times New Roman" w:hAnsi="Times New Roman" w:cs="Times New Roman"/>
          <w:sz w:val="24"/>
          <w:szCs w:val="24"/>
          <w:lang w:val="en-US"/>
        </w:rPr>
        <w:t>Nevertheless, t</w:t>
      </w:r>
      <w:r w:rsidR="00D14A7B" w:rsidRPr="00F96275">
        <w:rPr>
          <w:rFonts w:ascii="Times New Roman" w:hAnsi="Times New Roman" w:cs="Times New Roman"/>
          <w:sz w:val="24"/>
          <w:szCs w:val="24"/>
          <w:lang w:val="en-US"/>
        </w:rPr>
        <w:t xml:space="preserve">he experimental results are </w:t>
      </w:r>
      <w:r w:rsidR="00267362" w:rsidRPr="00F96275">
        <w:rPr>
          <w:rFonts w:ascii="Times New Roman" w:hAnsi="Times New Roman" w:cs="Times New Roman"/>
          <w:sz w:val="24"/>
          <w:szCs w:val="24"/>
          <w:lang w:val="en-US"/>
        </w:rPr>
        <w:t>obscured by the difficulty to probe isolated C</w:t>
      </w:r>
      <w:r w:rsidR="00267362" w:rsidRPr="00F96275">
        <w:rPr>
          <w:rFonts w:ascii="Times New Roman" w:hAnsi="Times New Roman" w:cs="Times New Roman"/>
          <w:sz w:val="24"/>
          <w:szCs w:val="24"/>
          <w:vertAlign w:val="subscript"/>
          <w:lang w:val="en-US"/>
        </w:rPr>
        <w:t>60</w:t>
      </w:r>
      <w:r w:rsidR="00267362" w:rsidRPr="00F96275">
        <w:rPr>
          <w:rFonts w:ascii="Times New Roman" w:hAnsi="Times New Roman" w:cs="Times New Roman"/>
          <w:sz w:val="24"/>
          <w:szCs w:val="24"/>
          <w:lang w:val="en-US"/>
        </w:rPr>
        <w:t xml:space="preserve"> molecules at low temperature. Optical absorption spectra have been reported in </w:t>
      </w:r>
      <w:r w:rsidR="00CE6144">
        <w:rPr>
          <w:rFonts w:ascii="Times New Roman" w:hAnsi="Times New Roman" w:cs="Times New Roman"/>
          <w:sz w:val="24"/>
          <w:szCs w:val="24"/>
          <w:lang w:val="en-US"/>
        </w:rPr>
        <w:t xml:space="preserve">gas phase at </w:t>
      </w:r>
      <w:r w:rsidR="008C3AC6">
        <w:rPr>
          <w:rFonts w:ascii="Times New Roman" w:hAnsi="Times New Roman" w:cs="Times New Roman"/>
          <w:sz w:val="24"/>
          <w:szCs w:val="24"/>
          <w:lang w:val="en-US"/>
        </w:rPr>
        <w:t xml:space="preserve">high </w:t>
      </w:r>
      <w:r w:rsidR="00CE6144">
        <w:rPr>
          <w:rFonts w:ascii="Times New Roman" w:hAnsi="Times New Roman" w:cs="Times New Roman"/>
          <w:sz w:val="24"/>
          <w:szCs w:val="24"/>
          <w:lang w:val="en-US"/>
        </w:rPr>
        <w:t>tempe</w:t>
      </w:r>
      <w:r w:rsidR="008C3AC6">
        <w:rPr>
          <w:rFonts w:ascii="Times New Roman" w:hAnsi="Times New Roman" w:cs="Times New Roman"/>
          <w:sz w:val="24"/>
          <w:szCs w:val="24"/>
          <w:lang w:val="en-US"/>
        </w:rPr>
        <w:t>ratures</w:t>
      </w:r>
      <w:r w:rsidR="00F32E9C">
        <w:rPr>
          <w:rFonts w:ascii="Times New Roman" w:hAnsi="Times New Roman" w:cs="Times New Roman"/>
          <w:sz w:val="24"/>
          <w:szCs w:val="24"/>
          <w:lang w:val="en-US"/>
        </w:rPr>
        <w:fldChar w:fldCharType="begin">
          <w:fldData xml:space="preserve">PEVuZE5vdGU+PENpdGU+PEF1dGhvcj5Hb25nPC9BdXRob3I+PFllYXI+MTk5NjwvWWVhcj48UmVj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</w:fldData>
        </w:fldChar>
      </w:r>
      <w:r w:rsidR="004D221A">
        <w:rPr>
          <w:rFonts w:ascii="Times New Roman" w:hAnsi="Times New Roman" w:cs="Times New Roman"/>
          <w:sz w:val="24"/>
          <w:szCs w:val="24"/>
          <w:lang w:val="en-US"/>
        </w:rPr>
        <w:instrText xml:space="preserve"> ADDIN EN.CITE </w:instrText>
      </w:r>
      <w:r w:rsidR="004D221A">
        <w:rPr>
          <w:rFonts w:ascii="Times New Roman" w:hAnsi="Times New Roman" w:cs="Times New Roman"/>
          <w:sz w:val="24"/>
          <w:szCs w:val="24"/>
          <w:lang w:val="en-US"/>
        </w:rPr>
        <w:fldChar w:fldCharType="begin">
          <w:fldData xml:space="preserve">PEVuZE5vdGU+PENpdGU+PEF1dGhvcj5Hb25nPC9BdXRob3I+PFllYXI+MTk5NjwvWWVhcj48UmVj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</w:fldData>
        </w:fldChar>
      </w:r>
      <w:r w:rsidR="004D221A">
        <w:rPr>
          <w:rFonts w:ascii="Times New Roman" w:hAnsi="Times New Roman" w:cs="Times New Roman"/>
          <w:sz w:val="24"/>
          <w:szCs w:val="24"/>
          <w:lang w:val="en-US"/>
        </w:rPr>
        <w:instrText xml:space="preserve"> ADDIN EN.CITE.DATA </w:instrText>
      </w:r>
      <w:r w:rsidR="004D221A">
        <w:rPr>
          <w:rFonts w:ascii="Times New Roman" w:hAnsi="Times New Roman" w:cs="Times New Roman"/>
          <w:sz w:val="24"/>
          <w:szCs w:val="24"/>
          <w:lang w:val="en-US"/>
        </w:rPr>
      </w:r>
      <w:r w:rsidR="004D221A">
        <w:rPr>
          <w:rFonts w:ascii="Times New Roman" w:hAnsi="Times New Roman" w:cs="Times New Roman"/>
          <w:sz w:val="24"/>
          <w:szCs w:val="24"/>
          <w:lang w:val="en-US"/>
        </w:rPr>
        <w:fldChar w:fldCharType="end"/>
      </w:r>
      <w:r w:rsidR="00F32E9C">
        <w:rPr>
          <w:rFonts w:ascii="Times New Roman" w:hAnsi="Times New Roman" w:cs="Times New Roman"/>
          <w:sz w:val="24"/>
          <w:szCs w:val="24"/>
          <w:lang w:val="en-US"/>
        </w:rPr>
      </w:r>
      <w:r w:rsidR="00F32E9C">
        <w:rPr>
          <w:rFonts w:ascii="Times New Roman" w:hAnsi="Times New Roman" w:cs="Times New Roman"/>
          <w:sz w:val="24"/>
          <w:szCs w:val="24"/>
          <w:lang w:val="en-US"/>
        </w:rPr>
        <w:fldChar w:fldCharType="separate"/>
      </w:r>
      <w:hyperlink w:anchor="_ENREF_9" w:tooltip="Gong, 1996 #1919" w:history="1">
        <w:r w:rsidR="006C71F8" w:rsidRPr="009C6A42">
          <w:rPr>
            <w:rFonts w:ascii="Times New Roman" w:hAnsi="Times New Roman" w:cs="Times New Roman"/>
            <w:noProof/>
            <w:sz w:val="24"/>
            <w:szCs w:val="24"/>
            <w:vertAlign w:val="superscript"/>
            <w:lang w:val="en-US"/>
          </w:rPr>
          <w:t>9</w:t>
        </w:r>
      </w:hyperlink>
      <w:proofErr w:type="gramStart"/>
      <w:r w:rsidR="009C6A42" w:rsidRPr="009C6A42">
        <w:rPr>
          <w:rFonts w:ascii="Times New Roman" w:hAnsi="Times New Roman" w:cs="Times New Roman"/>
          <w:noProof/>
          <w:sz w:val="24"/>
          <w:szCs w:val="24"/>
          <w:vertAlign w:val="superscript"/>
          <w:lang w:val="en-US"/>
        </w:rPr>
        <w:t xml:space="preserve">, </w:t>
      </w:r>
      <w:hyperlink w:anchor="_ENREF_16" w:tooltip="Smith, 1996 #1941" w:history="1">
        <w:r w:rsidR="006C71F8" w:rsidRPr="009C6A42">
          <w:rPr>
            <w:rFonts w:ascii="Times New Roman" w:hAnsi="Times New Roman" w:cs="Times New Roman"/>
            <w:noProof/>
            <w:sz w:val="24"/>
            <w:szCs w:val="24"/>
            <w:vertAlign w:val="superscript"/>
            <w:lang w:val="en-US"/>
          </w:rPr>
          <w:t>16</w:t>
        </w:r>
      </w:hyperlink>
      <w:r w:rsidR="00F32E9C">
        <w:rPr>
          <w:rFonts w:ascii="Times New Roman" w:hAnsi="Times New Roman" w:cs="Times New Roman"/>
          <w:sz w:val="24"/>
          <w:szCs w:val="24"/>
          <w:lang w:val="en-US"/>
        </w:rPr>
        <w:fldChar w:fldCharType="end"/>
      </w:r>
      <w:r w:rsidR="008C3AC6">
        <w:rPr>
          <w:rFonts w:ascii="Times New Roman" w:hAnsi="Times New Roman" w:cs="Times New Roman"/>
          <w:sz w:val="24"/>
          <w:szCs w:val="24"/>
          <w:lang w:val="en-US"/>
        </w:rPr>
        <w:t>,</w:t>
      </w:r>
      <w:proofErr w:type="gramEnd"/>
      <w:r w:rsidR="00267362" w:rsidRPr="00F96275">
        <w:rPr>
          <w:rFonts w:ascii="Times New Roman" w:hAnsi="Times New Roman" w:cs="Times New Roman"/>
          <w:sz w:val="24"/>
          <w:szCs w:val="24"/>
          <w:lang w:val="en-US"/>
        </w:rPr>
        <w:t xml:space="preserve"> resulting in broad spectral features and the interpretation is complicated </w:t>
      </w:r>
      <w:r w:rsidR="00D4639A">
        <w:rPr>
          <w:rFonts w:ascii="Times New Roman" w:hAnsi="Times New Roman" w:cs="Times New Roman"/>
          <w:sz w:val="24"/>
          <w:szCs w:val="24"/>
          <w:lang w:val="en-US"/>
        </w:rPr>
        <w:t>because</w:t>
      </w:r>
      <w:r w:rsidR="00267362" w:rsidRPr="00F96275">
        <w:rPr>
          <w:rFonts w:ascii="Times New Roman" w:hAnsi="Times New Roman" w:cs="Times New Roman"/>
          <w:sz w:val="24"/>
          <w:szCs w:val="24"/>
          <w:lang w:val="en-US"/>
        </w:rPr>
        <w:t xml:space="preserve"> the </w:t>
      </w:r>
      <w:r w:rsidR="00D4639A">
        <w:rPr>
          <w:rFonts w:ascii="Times New Roman" w:hAnsi="Times New Roman" w:cs="Times New Roman"/>
          <w:sz w:val="24"/>
          <w:szCs w:val="24"/>
          <w:lang w:val="en-US"/>
        </w:rPr>
        <w:t>abundant</w:t>
      </w:r>
      <w:r w:rsidR="00267362" w:rsidRPr="00F96275">
        <w:rPr>
          <w:rFonts w:ascii="Times New Roman" w:hAnsi="Times New Roman" w:cs="Times New Roman"/>
          <w:sz w:val="24"/>
          <w:szCs w:val="24"/>
          <w:lang w:val="en-US"/>
        </w:rPr>
        <w:t xml:space="preserve"> </w:t>
      </w:r>
      <w:proofErr w:type="spellStart"/>
      <w:r w:rsidR="00267362" w:rsidRPr="00F96275">
        <w:rPr>
          <w:rFonts w:ascii="Times New Roman" w:hAnsi="Times New Roman" w:cs="Times New Roman"/>
          <w:sz w:val="24"/>
          <w:szCs w:val="24"/>
          <w:lang w:val="en-US"/>
        </w:rPr>
        <w:t>vibronic</w:t>
      </w:r>
      <w:proofErr w:type="spellEnd"/>
      <w:r w:rsidR="00267362" w:rsidRPr="00F96275">
        <w:rPr>
          <w:rFonts w:ascii="Times New Roman" w:hAnsi="Times New Roman" w:cs="Times New Roman"/>
          <w:sz w:val="24"/>
          <w:szCs w:val="24"/>
          <w:lang w:val="en-US"/>
        </w:rPr>
        <w:t xml:space="preserve"> </w:t>
      </w:r>
      <w:r w:rsidR="00D4639A">
        <w:rPr>
          <w:rFonts w:ascii="Times New Roman" w:hAnsi="Times New Roman" w:cs="Times New Roman"/>
          <w:sz w:val="24"/>
          <w:szCs w:val="24"/>
          <w:lang w:val="en-US"/>
        </w:rPr>
        <w:t>states</w:t>
      </w:r>
      <w:r w:rsidR="00267362" w:rsidRPr="00F96275">
        <w:rPr>
          <w:rFonts w:ascii="Times New Roman" w:hAnsi="Times New Roman" w:cs="Times New Roman"/>
          <w:sz w:val="24"/>
          <w:szCs w:val="24"/>
          <w:lang w:val="en-US"/>
        </w:rPr>
        <w:t>. Low and room temperature optical spectra have been reported for thin films</w:t>
      </w:r>
      <w:r w:rsidR="000E7052">
        <w:rPr>
          <w:rFonts w:ascii="Times New Roman" w:hAnsi="Times New Roman" w:cs="Times New Roman"/>
          <w:sz w:val="24"/>
          <w:szCs w:val="24"/>
          <w:lang w:val="en-US"/>
        </w:rPr>
        <w:t>,</w:t>
      </w:r>
      <w:r w:rsidR="00B510B8">
        <w:rPr>
          <w:rFonts w:ascii="Times New Roman" w:hAnsi="Times New Roman" w:cs="Times New Roman"/>
          <w:sz w:val="24"/>
          <w:szCs w:val="24"/>
          <w:lang w:val="en-US"/>
        </w:rPr>
        <w:fldChar w:fldCharType="begin">
          <w:fldData xml:space="preserve">PEVuZE5vdGU+PENpdGU+PEF1dGhvcj5LcmF0c2NobWVyPC9BdXRob3I+PFllYXI+MTk5MDwvWWVh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</w:fldData>
        </w:fldChar>
      </w:r>
      <w:r w:rsidR="003C231D">
        <w:rPr>
          <w:rFonts w:ascii="Times New Roman" w:hAnsi="Times New Roman" w:cs="Times New Roman"/>
          <w:sz w:val="24"/>
          <w:szCs w:val="24"/>
          <w:lang w:val="en-US"/>
        </w:rPr>
        <w:instrText xml:space="preserve"> ADDIN EN.CITE </w:instrText>
      </w:r>
      <w:r w:rsidR="003C231D">
        <w:rPr>
          <w:rFonts w:ascii="Times New Roman" w:hAnsi="Times New Roman" w:cs="Times New Roman"/>
          <w:sz w:val="24"/>
          <w:szCs w:val="24"/>
          <w:lang w:val="en-US"/>
        </w:rPr>
        <w:fldChar w:fldCharType="begin">
          <w:fldData xml:space="preserve">PEVuZE5vdGU+PENpdGU+PEF1dGhvcj5LcmF0c2NobWVyPC9BdXRob3I+PFllYXI+MTk5MDwvWWVh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</w:fldData>
        </w:fldChar>
      </w:r>
      <w:r w:rsidR="003C231D">
        <w:rPr>
          <w:rFonts w:ascii="Times New Roman" w:hAnsi="Times New Roman" w:cs="Times New Roman"/>
          <w:sz w:val="24"/>
          <w:szCs w:val="24"/>
          <w:lang w:val="en-US"/>
        </w:rPr>
        <w:instrText xml:space="preserve"> ADDIN EN.CITE.DATA </w:instrText>
      </w:r>
      <w:r w:rsidR="003C231D">
        <w:rPr>
          <w:rFonts w:ascii="Times New Roman" w:hAnsi="Times New Roman" w:cs="Times New Roman"/>
          <w:sz w:val="24"/>
          <w:szCs w:val="24"/>
          <w:lang w:val="en-US"/>
        </w:rPr>
      </w:r>
      <w:r w:rsidR="003C231D">
        <w:rPr>
          <w:rFonts w:ascii="Times New Roman" w:hAnsi="Times New Roman" w:cs="Times New Roman"/>
          <w:sz w:val="24"/>
          <w:szCs w:val="24"/>
          <w:lang w:val="en-US"/>
        </w:rPr>
        <w:fldChar w:fldCharType="end"/>
      </w:r>
      <w:r w:rsidR="00B510B8">
        <w:rPr>
          <w:rFonts w:ascii="Times New Roman" w:hAnsi="Times New Roman" w:cs="Times New Roman"/>
          <w:sz w:val="24"/>
          <w:szCs w:val="24"/>
          <w:lang w:val="en-US"/>
        </w:rPr>
      </w:r>
      <w:r w:rsidR="00B510B8">
        <w:rPr>
          <w:rFonts w:ascii="Times New Roman" w:hAnsi="Times New Roman" w:cs="Times New Roman"/>
          <w:sz w:val="24"/>
          <w:szCs w:val="24"/>
          <w:lang w:val="en-US"/>
        </w:rPr>
        <w:fldChar w:fldCharType="separate"/>
      </w:r>
      <w:hyperlink w:anchor="_ENREF_14" w:tooltip="Kratschmer, 1990 #1929" w:history="1">
        <w:r w:rsidR="006C71F8" w:rsidRPr="009C6A42">
          <w:rPr>
            <w:rFonts w:ascii="Times New Roman" w:hAnsi="Times New Roman" w:cs="Times New Roman"/>
            <w:noProof/>
            <w:sz w:val="24"/>
            <w:szCs w:val="24"/>
            <w:vertAlign w:val="superscript"/>
            <w:lang w:val="en-US"/>
          </w:rPr>
          <w:t>14</w:t>
        </w:r>
      </w:hyperlink>
      <w:r w:rsidR="009C6A42" w:rsidRPr="009C6A42">
        <w:rPr>
          <w:rFonts w:ascii="Times New Roman" w:hAnsi="Times New Roman" w:cs="Times New Roman"/>
          <w:noProof/>
          <w:sz w:val="24"/>
          <w:szCs w:val="24"/>
          <w:vertAlign w:val="superscript"/>
          <w:lang w:val="en-US"/>
        </w:rPr>
        <w:t xml:space="preserve">, </w:t>
      </w:r>
      <w:hyperlink w:anchor="_ENREF_15" w:tooltip="Wang, 1995 #1918" w:history="1">
        <w:r w:rsidR="006C71F8" w:rsidRPr="009C6A42">
          <w:rPr>
            <w:rFonts w:ascii="Times New Roman" w:hAnsi="Times New Roman" w:cs="Times New Roman"/>
            <w:noProof/>
            <w:sz w:val="24"/>
            <w:szCs w:val="24"/>
            <w:vertAlign w:val="superscript"/>
            <w:lang w:val="en-US"/>
          </w:rPr>
          <w:t>15</w:t>
        </w:r>
      </w:hyperlink>
      <w:r w:rsidR="00B510B8">
        <w:rPr>
          <w:rFonts w:ascii="Times New Roman" w:hAnsi="Times New Roman" w:cs="Times New Roman"/>
          <w:sz w:val="24"/>
          <w:szCs w:val="24"/>
          <w:lang w:val="en-US"/>
        </w:rPr>
        <w:fldChar w:fldCharType="end"/>
      </w:r>
      <w:r w:rsidR="00267362" w:rsidRPr="00F96275">
        <w:rPr>
          <w:rFonts w:ascii="Times New Roman" w:hAnsi="Times New Roman" w:cs="Times New Roman"/>
          <w:sz w:val="24"/>
          <w:szCs w:val="24"/>
          <w:lang w:val="en-US"/>
        </w:rPr>
        <w:t xml:space="preserve"> and in solution of n-hexane,</w:t>
      </w:r>
      <w:hyperlink w:anchor="_ENREF_7" w:tooltip="Leach, 1992 #733" w:history="1">
        <w:r w:rsidR="006C71F8">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&lt;EndNote&gt;&lt;Cite&gt;&lt;Author&gt;Leach&lt;/Author&gt;&lt;Year&gt;1992&lt;/Year&gt;&lt;RecNum&gt;733&lt;/RecNum&gt;&lt;DisplayText&gt;&lt;style face="superscript"&gt;7&lt;/style&gt;&lt;/DisplayText&gt;&lt;record&gt;&lt;rec-number&gt;733&lt;/rec-number&gt;&lt;foreign-keys&gt;&lt;key app="EN" db-id="9psxdss5ydsdx5eewaxv0rzzx9vvz99zdrz2"&gt;733&lt;/key&gt;&lt;/foreign-keys&gt;&lt;ref-type name="Journal Article"&gt;17&lt;/ref-type&gt;&lt;contributors&gt;&lt;authors&gt;&lt;author&gt;S. Leach&lt;/author&gt;&lt;author&gt;M. Vervloet&lt;/author&gt;&lt;author&gt;A. Desprès&lt;/author&gt;&lt;author&gt;E. Breheret&lt;/author&gt;&lt;author&gt;J. P. Hare&lt;/author&gt;&lt;author&gt;T. J. Dennis&lt;/author&gt;&lt;author&gt;H. W. Kroto&lt;/author&gt;&lt;author&gt;R. Taylor&lt;/author&gt;&lt;author&gt;D. R. M. Walton&lt;/author&gt;&lt;/authors&gt;&lt;/contributors&gt;&lt;titles&gt;&lt;title&gt;Electronic Spectra and Transitions in C60&lt;/title&gt;&lt;secondary-title&gt;Chem. Phys.&lt;/secondary-title&gt;&lt;/titles&gt;&lt;periodical&gt;&lt;full-title&gt;Chemical Physics&lt;/full-title&gt;&lt;abbr-1&gt;Chem. Phys.&lt;/abbr-1&gt;&lt;/periodical&gt;&lt;volume&gt;160&lt;/volume&gt;&lt;number&gt;451-466&lt;/number&gt;&lt;dates&gt;&lt;year&gt;1992&lt;/year&gt;&lt;/dates&gt;&lt;urls&gt;&lt;/urls&gt;&lt;/record&gt;&lt;/Cite&gt;&lt;/EndNote&gt;</w:instrText>
        </w:r>
        <w:r w:rsidR="006C71F8">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7</w:t>
        </w:r>
        <w:r w:rsidR="006C71F8">
          <w:rPr>
            <w:rFonts w:ascii="Times New Roman" w:hAnsi="Times New Roman" w:cs="Times New Roman"/>
            <w:sz w:val="24"/>
            <w:szCs w:val="24"/>
            <w:lang w:val="en-US"/>
          </w:rPr>
          <w:fldChar w:fldCharType="end"/>
        </w:r>
      </w:hyperlink>
      <w:r w:rsidR="00267362" w:rsidRPr="00F96275">
        <w:rPr>
          <w:rFonts w:ascii="Times New Roman" w:hAnsi="Times New Roman" w:cs="Times New Roman"/>
          <w:sz w:val="24"/>
          <w:szCs w:val="24"/>
          <w:lang w:val="en-US"/>
        </w:rPr>
        <w:t xml:space="preserve"> water,</w:t>
      </w:r>
      <w:hyperlink w:anchor="_ENREF_17" w:tooltip="Bulavin, 2000 #392" w:history="1">
        <w:r w:rsidR="006C71F8">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&lt;EndNote&gt;&lt;Cite&gt;&lt;Author&gt;Bulavin&lt;/Author&gt;&lt;Year&gt;2000&lt;/Year&gt;&lt;RecNum&gt;392&lt;/RecNum&gt;&lt;DisplayText&gt;&lt;style face="superscript"&gt;17&lt;/style&gt;&lt;/DisplayText&gt;&lt;record&gt;&lt;rec-number&gt;392&lt;/rec-number&gt;&lt;foreign-keys&gt;&lt;key app="EN" db-id="9psxdss5ydsdx5eewaxv0rzzx9vvz99zdrz2"&gt;392&lt;/key&gt;&lt;/foreign-keys&gt;&lt;ref-type name="Journal Article"&gt;17&lt;/ref-type&gt;&lt;contributors&gt;&lt;authors&gt;&lt;author&gt;Leonid Bulavin&lt;/author&gt;&lt;author&gt;Irina Adamenko&lt;/author&gt;&lt;author&gt;Yuriy Prylutskyy&lt;/author&gt;&lt;author&gt;Sergey Durov&lt;/author&gt;&lt;author&gt;Andrzej Graja&lt;/author&gt;&lt;author&gt;Andrzej Bogucki&lt;/author&gt;&lt;author&gt;Peter Scharff&lt;/author&gt;&lt;/authors&gt;&lt;/contributors&gt;&lt;titles&gt;&lt;title&gt;Structure of fullerene C60 in aqueous solution&lt;/title&gt;&lt;secondary-title&gt;Physical Chemistry Chemical Physics&lt;/secondary-title&gt;&lt;/titles&gt;&lt;periodical&gt;&lt;full-title&gt;Physical Chemistry Chemical Physics&lt;/full-title&gt;&lt;abbr-1&gt;PCCP&lt;/abbr-1&gt;&lt;/periodical&gt;&lt;volume&gt;2&lt;/volume&gt;&lt;number&gt;1627-1629&lt;/number&gt;&lt;dates&gt;&lt;year&gt;2000&lt;/year&gt;&lt;/dates&gt;&lt;urls&gt;&lt;/urls&gt;&lt;/record&gt;&lt;/Cite&gt;&lt;/EndNote&gt;</w:instrText>
        </w:r>
        <w:r w:rsidR="006C71F8">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17</w:t>
        </w:r>
        <w:r w:rsidR="006C71F8">
          <w:rPr>
            <w:rFonts w:ascii="Times New Roman" w:hAnsi="Times New Roman" w:cs="Times New Roman"/>
            <w:sz w:val="24"/>
            <w:szCs w:val="24"/>
            <w:lang w:val="en-US"/>
          </w:rPr>
          <w:fldChar w:fldCharType="end"/>
        </w:r>
      </w:hyperlink>
      <w:r w:rsidR="00267362" w:rsidRPr="00F96275">
        <w:rPr>
          <w:rFonts w:ascii="Times New Roman" w:hAnsi="Times New Roman" w:cs="Times New Roman"/>
          <w:sz w:val="24"/>
          <w:szCs w:val="24"/>
          <w:lang w:val="en-US"/>
        </w:rPr>
        <w:t xml:space="preserve"> liquid helium</w:t>
      </w:r>
      <w:r w:rsidR="00BD6132">
        <w:rPr>
          <w:rFonts w:ascii="Times New Roman" w:hAnsi="Times New Roman" w:cs="Times New Roman"/>
          <w:sz w:val="24"/>
          <w:szCs w:val="24"/>
          <w:lang w:val="en-US"/>
        </w:rPr>
        <w:t>,</w:t>
      </w:r>
      <w:hyperlink w:anchor="_ENREF_12" w:tooltip="Close, 1997 #1916" w:history="1">
        <w:r w:rsidR="006C71F8">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&lt;EndNote&gt;&lt;Cite&gt;&lt;Author&gt;Close&lt;/Author&gt;&lt;Year&gt;1997&lt;/Year&gt;&lt;RecNum&gt;1916&lt;/RecNum&gt;&lt;DisplayText&gt;&lt;style face="superscript"&gt;12&lt;/style&gt;&lt;/DisplayText&gt;&lt;record&gt;&lt;rec-number&gt;1916&lt;/rec-number&gt;&lt;foreign-keys&gt;&lt;key app="EN" db-id="9psxdss5ydsdx5eewaxv0rzzx9vvz99zdrz2"&gt;1916&lt;/key&gt;&lt;/foreign-keys&gt;&lt;ref-type name="Journal Article"&gt;17&lt;/ref-type&gt;&lt;contributors&gt;&lt;authors&gt;&lt;author&gt;Close, J. D.&lt;/author&gt;&lt;author&gt;Federmann, F.&lt;/author&gt;&lt;author&gt;Hoffmann, K.&lt;/author&gt;&lt;author&gt;Quaas, N.&lt;/author&gt;&lt;/authors&gt;&lt;/contributors&gt;&lt;titles&gt;&lt;title&gt;Absorption spectroscopy of C60 molecules isolated in helium droplets&lt;/title&gt;&lt;secondary-title&gt;Chemical Physics Letters&lt;/secondary-title&gt;&lt;/titles&gt;&lt;periodical&gt;&lt;full-title&gt;Chemical Physics Letters&lt;/full-title&gt;&lt;abbr-1&gt;CPL&lt;/abbr-1&gt;&lt;/periodical&gt;&lt;pages&gt;393-398&lt;/pages&gt;&lt;volume&gt;276&lt;/volume&gt;&lt;number&gt;5-6&lt;/number&gt;&lt;dates&gt;&lt;year&gt;1997&lt;/year&gt;&lt;/dates&gt;&lt;isbn&gt;0009-2614&lt;/isbn&gt;&lt;urls&gt;&lt;related-urls&gt;&lt;url&gt;http://www.sciencedirect.com/science/article/pii/S0009261497008701&lt;/url&gt;&lt;/related-urls&gt;&lt;/urls&gt;&lt;electronic-resource-num&gt;10.1016/s0009-2614(97)00870-1&lt;/electronic-resource-num&gt;&lt;/record&gt;&lt;/Cite&gt;&lt;/EndNote&gt;</w:instrText>
        </w:r>
        <w:r w:rsidR="006C71F8">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12</w:t>
        </w:r>
        <w:r w:rsidR="006C71F8">
          <w:rPr>
            <w:rFonts w:ascii="Times New Roman" w:hAnsi="Times New Roman" w:cs="Times New Roman"/>
            <w:sz w:val="24"/>
            <w:szCs w:val="24"/>
            <w:lang w:val="en-US"/>
          </w:rPr>
          <w:fldChar w:fldCharType="end"/>
        </w:r>
      </w:hyperlink>
      <w:r w:rsidR="00A253A7">
        <w:rPr>
          <w:rFonts w:ascii="Times New Roman" w:hAnsi="Times New Roman" w:cs="Times New Roman"/>
          <w:sz w:val="24"/>
          <w:szCs w:val="24"/>
          <w:lang w:val="en-US"/>
        </w:rPr>
        <w:t xml:space="preserve"> and noble gas solid matrices</w:t>
      </w:r>
      <w:r w:rsidR="00267362" w:rsidRPr="00F96275">
        <w:rPr>
          <w:rFonts w:ascii="Times New Roman" w:hAnsi="Times New Roman" w:cs="Times New Roman"/>
          <w:sz w:val="24"/>
          <w:szCs w:val="24"/>
          <w:lang w:val="en-US"/>
        </w:rPr>
        <w:t>.</w:t>
      </w:r>
      <w:hyperlink w:anchor="_ENREF_10" w:tooltip="Sassara, 2001 #730" w:history="1">
        <w:r w:rsidR="006C71F8">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&lt;EndNote&gt;&lt;Cite&gt;&lt;Author&gt;Sassara&lt;/Author&gt;&lt;Year&gt;2001&lt;/Year&gt;&lt;RecNum&gt;730&lt;/RecNum&gt;&lt;DisplayText&gt;&lt;style face="superscript"&gt;10&lt;/style&gt;&lt;/DisplayText&gt;&lt;record&gt;&lt;rec-number&gt;730&lt;/rec-number&gt;&lt;foreign-keys&gt;&lt;key app="EN" db-id="9psxdss5ydsdx5eewaxv0rzzx9vvz99zdrz2"&gt;730&lt;/key&gt;&lt;/foreign-keys&gt;&lt;ref-type name="Journal Article"&gt;17&lt;/ref-type&gt;&lt;contributors&gt;&lt;authors&gt;&lt;author&gt;Sassara, Andrea&lt;/author&gt;&lt;author&gt;Zerza, Gerald&lt;/author&gt;&lt;author&gt;Chergui, Majed&lt;/author&gt;&lt;author&gt;Leach, Sydney&lt;/author&gt;&lt;/authors&gt;&lt;/contributors&gt;&lt;auth-address&gt;Institute de Physique de la Matiere Condensee,Universite de Lausanne,Lausanne-Dorigny,Switz.&lt;/auth-address&gt;&lt;titles&gt;&lt;title&gt;Absorption wavelengths and bandwidths for interstellar searches of C60 in the 2400-4100 .ANG. region&lt;/title&gt;&lt;secondary-title&gt;Astrophysical Journal Supplement Series&lt;/secondary-title&gt;&lt;/titles&gt;&lt;periodical&gt;&lt;full-title&gt;Astrophysical Journal Supplement Series&lt;/full-title&gt;&lt;abbr-1&gt;ApJS&lt;/abbr-1&gt;&lt;/periodical&gt;&lt;pages&gt;263-273&lt;/pages&gt;&lt;volume&gt;135&lt;/volume&gt;&lt;number&gt;2&lt;/number&gt;&lt;keywords&gt;&lt;keyword&gt;Electronic transition&lt;/keyword&gt;&lt;keyword&gt;Interstellar space&lt;/keyword&gt;&lt;keyword&gt;Matrix media&lt;/keyword&gt;&lt;keyword&gt;UV and visible spectra (absorption wavelengths and bandwidths for interstellar searches of C60 in the 2400-4100 .ANG. region studied via electronic spectra in rare-gas matrixes)&lt;/keyword&gt;&lt;keyword&gt;Noble gases Role: NUU (Other use, unclassified), USES (Uses) (absorption wavelengths and bandwidths for interstellar searches of C60 in the 2400-4100 .ANG. region studied via electronic spectra in rare-gas matrixes)&lt;/keyword&gt;&lt;keyword&gt;fullerene C60 UV spectra rare gas matrix interstellar space&lt;/keyword&gt;&lt;/keywords&gt;&lt;dates&gt;&lt;year&gt;2001&lt;/year&gt;&lt;/dates&gt;&lt;accession-num&gt;AN 2002:117275&lt;/accession-num&gt;&lt;urls&gt;&lt;/urls&gt;&lt;/record&gt;&lt;/Cite&gt;&lt;/EndNote&gt;</w:instrText>
        </w:r>
        <w:r w:rsidR="006C71F8">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10</w:t>
        </w:r>
        <w:r w:rsidR="006C71F8">
          <w:rPr>
            <w:rFonts w:ascii="Times New Roman" w:hAnsi="Times New Roman" w:cs="Times New Roman"/>
            <w:sz w:val="24"/>
            <w:szCs w:val="24"/>
            <w:lang w:val="en-US"/>
          </w:rPr>
          <w:fldChar w:fldCharType="end"/>
        </w:r>
      </w:hyperlink>
      <w:r w:rsidR="00267362" w:rsidRPr="00F96275">
        <w:rPr>
          <w:rFonts w:ascii="Times New Roman" w:hAnsi="Times New Roman" w:cs="Times New Roman"/>
          <w:sz w:val="24"/>
          <w:szCs w:val="24"/>
          <w:lang w:val="en-US"/>
        </w:rPr>
        <w:t xml:space="preserve"> </w:t>
      </w:r>
      <w:r w:rsidR="002A0EFF">
        <w:rPr>
          <w:rFonts w:ascii="Times New Roman" w:hAnsi="Times New Roman" w:cs="Times New Roman"/>
          <w:sz w:val="24"/>
          <w:szCs w:val="24"/>
          <w:lang w:val="en-US"/>
        </w:rPr>
        <w:t xml:space="preserve">The study </w:t>
      </w:r>
      <w:r w:rsidR="002A0EFF" w:rsidRPr="00302B3B">
        <w:rPr>
          <w:rFonts w:ascii="Times New Roman" w:hAnsi="Times New Roman" w:cs="Times New Roman"/>
          <w:sz w:val="24"/>
          <w:szCs w:val="24"/>
          <w:lang w:val="en-US"/>
        </w:rPr>
        <w:t xml:space="preserve">of fullerene in </w:t>
      </w:r>
      <w:r w:rsidR="002A0EFF" w:rsidRPr="00302B3B">
        <w:rPr>
          <w:rFonts w:ascii="Times New Roman" w:hAnsi="Times New Roman" w:cs="Times New Roman"/>
          <w:i/>
          <w:sz w:val="24"/>
          <w:szCs w:val="24"/>
          <w:lang w:val="en-US"/>
        </w:rPr>
        <w:t>n</w:t>
      </w:r>
      <w:r w:rsidR="002A0EFF" w:rsidRPr="00302B3B">
        <w:rPr>
          <w:rFonts w:ascii="Times New Roman" w:hAnsi="Times New Roman" w:cs="Times New Roman"/>
          <w:sz w:val="24"/>
          <w:szCs w:val="24"/>
          <w:lang w:val="en-US"/>
        </w:rPr>
        <w:t xml:space="preserve">-hexane solution by Leach </w:t>
      </w:r>
      <w:r w:rsidR="002A0EFF" w:rsidRPr="00B510B8">
        <w:rPr>
          <w:rFonts w:ascii="Times New Roman" w:hAnsi="Times New Roman" w:cs="Times New Roman"/>
          <w:i/>
          <w:sz w:val="24"/>
          <w:szCs w:val="24"/>
          <w:lang w:val="en-US"/>
        </w:rPr>
        <w:t>et al</w:t>
      </w:r>
      <w:r w:rsidR="00B510B8" w:rsidRPr="00B510B8">
        <w:rPr>
          <w:rFonts w:ascii="Times New Roman" w:hAnsi="Times New Roman" w:cs="Times New Roman"/>
          <w:i/>
          <w:sz w:val="24"/>
          <w:szCs w:val="24"/>
          <w:lang w:val="en-US"/>
        </w:rPr>
        <w:t>.</w:t>
      </w:r>
      <w:hyperlink w:anchor="_ENREF_7" w:tooltip="Leach, 1992 #733" w:history="1">
        <w:r w:rsidR="006C71F8">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&lt;EndNote&gt;&lt;Cite&gt;&lt;Author&gt;Leach&lt;/Author&gt;&lt;Year&gt;1992&lt;/Year&gt;&lt;RecNum&gt;733&lt;/RecNum&gt;&lt;DisplayText&gt;&lt;style face="superscript"&gt;7&lt;/style&gt;&lt;/DisplayText&gt;&lt;record&gt;&lt;rec-number&gt;733&lt;/rec-number&gt;&lt;foreign-keys&gt;&lt;key app="EN" db-id="9psxdss5ydsdx5eewaxv0rzzx9vvz99zdrz2"&gt;733&lt;/key&gt;&lt;/foreign-keys&gt;&lt;ref-type name="Journal Article"&gt;17&lt;/ref-type&gt;&lt;contributors&gt;&lt;authors&gt;&lt;author&gt;S. Leach&lt;/author&gt;&lt;author&gt;M. Vervloet&lt;/author&gt;&lt;author&gt;A. Desprès&lt;/author&gt;&lt;author&gt;E. Breheret&lt;/author&gt;&lt;author&gt;J. P. Hare&lt;/author&gt;&lt;author&gt;T. J. Dennis&lt;/author&gt;&lt;author&gt;H. W. Kroto&lt;/author&gt;&lt;author&gt;R. Taylor&lt;/author&gt;&lt;author&gt;D. R. M. Walton&lt;/author&gt;&lt;/authors&gt;&lt;/contributors&gt;&lt;titles&gt;&lt;title&gt;Electronic Spectra and Transitions in C60&lt;/title&gt;&lt;secondary-title&gt;Chem. Phys.&lt;/secondary-title&gt;&lt;/titles&gt;&lt;periodical&gt;&lt;full-title&gt;Chemical Physics&lt;/full-title&gt;&lt;abbr-1&gt;Chem. Phys.&lt;/abbr-1&gt;&lt;/periodical&gt;&lt;volume&gt;160&lt;/volume&gt;&lt;number&gt;451-466&lt;/number&gt;&lt;dates&gt;&lt;year&gt;1992&lt;/year&gt;&lt;/dates&gt;&lt;urls&gt;&lt;/urls&gt;&lt;/record&gt;&lt;/Cite&gt;&lt;/EndNote&gt;</w:instrText>
        </w:r>
        <w:r w:rsidR="006C71F8">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7</w:t>
        </w:r>
        <w:r w:rsidR="006C71F8">
          <w:rPr>
            <w:rFonts w:ascii="Times New Roman" w:hAnsi="Times New Roman" w:cs="Times New Roman"/>
            <w:sz w:val="24"/>
            <w:szCs w:val="24"/>
            <w:lang w:val="en-US"/>
          </w:rPr>
          <w:fldChar w:fldCharType="end"/>
        </w:r>
      </w:hyperlink>
      <w:r w:rsidR="002A0EFF" w:rsidRPr="00302B3B">
        <w:rPr>
          <w:rFonts w:ascii="Times New Roman" w:hAnsi="Times New Roman" w:cs="Times New Roman"/>
          <w:sz w:val="24"/>
          <w:szCs w:val="24"/>
          <w:lang w:val="en-US"/>
        </w:rPr>
        <w:t xml:space="preserve"> </w:t>
      </w:r>
      <w:proofErr w:type="gramStart"/>
      <w:r w:rsidR="002A0EFF" w:rsidRPr="00302B3B">
        <w:rPr>
          <w:rFonts w:ascii="Times New Roman" w:hAnsi="Times New Roman" w:cs="Times New Roman"/>
          <w:sz w:val="24"/>
          <w:szCs w:val="24"/>
          <w:lang w:val="en-US"/>
        </w:rPr>
        <w:t>provides</w:t>
      </w:r>
      <w:proofErr w:type="gramEnd"/>
      <w:r w:rsidR="002A0EFF" w:rsidRPr="00302B3B">
        <w:rPr>
          <w:rFonts w:ascii="Times New Roman" w:hAnsi="Times New Roman" w:cs="Times New Roman"/>
          <w:sz w:val="24"/>
          <w:szCs w:val="24"/>
          <w:lang w:val="en-US"/>
        </w:rPr>
        <w:t xml:space="preserve"> the most detai</w:t>
      </w:r>
      <w:r w:rsidR="00302B3B" w:rsidRPr="00302B3B">
        <w:rPr>
          <w:rFonts w:ascii="Times New Roman" w:hAnsi="Times New Roman" w:cs="Times New Roman"/>
          <w:sz w:val="24"/>
          <w:szCs w:val="24"/>
          <w:lang w:val="en-US"/>
        </w:rPr>
        <w:t xml:space="preserve">led characterization of the UV </w:t>
      </w:r>
      <w:r w:rsidR="002A0EFF" w:rsidRPr="00302B3B">
        <w:rPr>
          <w:rFonts w:ascii="Times New Roman" w:hAnsi="Times New Roman" w:cs="Times New Roman"/>
          <w:sz w:val="24"/>
          <w:szCs w:val="24"/>
          <w:lang w:val="en-US"/>
        </w:rPr>
        <w:t>optical spectrum.</w:t>
      </w:r>
      <w:r w:rsidR="002A0EFF" w:rsidRPr="00E01464">
        <w:rPr>
          <w:rFonts w:ascii="Times New Roman" w:hAnsi="Times New Roman" w:cs="Times New Roman"/>
          <w:sz w:val="24"/>
          <w:szCs w:val="24"/>
          <w:lang w:val="en-US"/>
        </w:rPr>
        <w:t xml:space="preserve"> </w:t>
      </w:r>
      <w:r w:rsidR="00EC1D49" w:rsidRPr="00E01464">
        <w:rPr>
          <w:rFonts w:ascii="Times New Roman" w:hAnsi="Times New Roman" w:cs="Times New Roman"/>
          <w:sz w:val="24"/>
          <w:szCs w:val="24"/>
          <w:lang w:val="en-US"/>
        </w:rPr>
        <w:t>Three strong absorption bands dominate this spectrum with peaks at 3.78, 4.84 and 5.88 eV.</w:t>
      </w:r>
      <w:r w:rsidR="00520865">
        <w:rPr>
          <w:rFonts w:ascii="Times New Roman" w:hAnsi="Times New Roman" w:cs="Times New Roman"/>
          <w:sz w:val="24"/>
          <w:szCs w:val="24"/>
          <w:lang w:val="en-US"/>
        </w:rPr>
        <w:t xml:space="preserve"> </w:t>
      </w:r>
      <w:r w:rsidR="00520865" w:rsidRPr="007405B2">
        <w:rPr>
          <w:rFonts w:ascii="Times New Roman" w:hAnsi="Times New Roman" w:cs="Times New Roman"/>
          <w:sz w:val="24"/>
          <w:szCs w:val="24"/>
          <w:lang w:val="en-US"/>
        </w:rPr>
        <w:t>The remarkable similarity of th</w:t>
      </w:r>
      <w:r w:rsidR="00B02305">
        <w:rPr>
          <w:rFonts w:ascii="Times New Roman" w:hAnsi="Times New Roman" w:cs="Times New Roman"/>
          <w:sz w:val="24"/>
          <w:szCs w:val="24"/>
          <w:lang w:val="en-US"/>
        </w:rPr>
        <w:t>ese</w:t>
      </w:r>
      <w:r w:rsidR="00520865" w:rsidRPr="007405B2">
        <w:rPr>
          <w:rFonts w:ascii="Times New Roman" w:hAnsi="Times New Roman" w:cs="Times New Roman"/>
          <w:sz w:val="24"/>
          <w:szCs w:val="24"/>
          <w:lang w:val="en-US"/>
        </w:rPr>
        <w:t xml:space="preserve"> </w:t>
      </w:r>
      <w:r w:rsidR="00B02305">
        <w:rPr>
          <w:rFonts w:ascii="Times New Roman" w:hAnsi="Times New Roman" w:cs="Times New Roman"/>
          <w:sz w:val="24"/>
          <w:szCs w:val="24"/>
          <w:lang w:val="en-US"/>
        </w:rPr>
        <w:t>band</w:t>
      </w:r>
      <w:r w:rsidR="00520865" w:rsidRPr="007405B2">
        <w:rPr>
          <w:rFonts w:ascii="Times New Roman" w:hAnsi="Times New Roman" w:cs="Times New Roman"/>
          <w:sz w:val="24"/>
          <w:szCs w:val="24"/>
          <w:lang w:val="en-US"/>
        </w:rPr>
        <w:t xml:space="preserve"> </w:t>
      </w:r>
      <w:r w:rsidR="00B02305">
        <w:rPr>
          <w:rFonts w:ascii="Times New Roman" w:hAnsi="Times New Roman" w:cs="Times New Roman"/>
          <w:sz w:val="24"/>
          <w:szCs w:val="24"/>
          <w:lang w:val="en-US"/>
        </w:rPr>
        <w:t xml:space="preserve">patterns </w:t>
      </w:r>
      <w:r w:rsidR="00520865" w:rsidRPr="007405B2">
        <w:rPr>
          <w:rFonts w:ascii="Times New Roman" w:hAnsi="Times New Roman" w:cs="Times New Roman"/>
          <w:sz w:val="24"/>
          <w:szCs w:val="24"/>
          <w:lang w:val="en-US"/>
        </w:rPr>
        <w:t>in different media suggests that they represent the “fingerprint” of the isolated C</w:t>
      </w:r>
      <w:r w:rsidR="00520865" w:rsidRPr="007405B2">
        <w:rPr>
          <w:rFonts w:ascii="Times New Roman" w:hAnsi="Times New Roman" w:cs="Times New Roman"/>
          <w:sz w:val="24"/>
          <w:szCs w:val="24"/>
          <w:vertAlign w:val="subscript"/>
          <w:lang w:val="en-US"/>
        </w:rPr>
        <w:t>60</w:t>
      </w:r>
      <w:r w:rsidR="00520865" w:rsidRPr="007405B2">
        <w:rPr>
          <w:rFonts w:ascii="Times New Roman" w:hAnsi="Times New Roman" w:cs="Times New Roman"/>
          <w:sz w:val="24"/>
          <w:szCs w:val="24"/>
          <w:lang w:val="en-US"/>
        </w:rPr>
        <w:t xml:space="preserve"> spectrum. However, the optical spectra of C</w:t>
      </w:r>
      <w:r w:rsidR="00520865" w:rsidRPr="007405B2">
        <w:rPr>
          <w:rFonts w:ascii="Times New Roman" w:hAnsi="Times New Roman" w:cs="Times New Roman"/>
          <w:sz w:val="24"/>
          <w:szCs w:val="24"/>
          <w:vertAlign w:val="subscript"/>
          <w:lang w:val="en-US"/>
        </w:rPr>
        <w:t>60</w:t>
      </w:r>
      <w:r w:rsidR="00520865" w:rsidRPr="007405B2">
        <w:rPr>
          <w:rFonts w:ascii="Times New Roman" w:hAnsi="Times New Roman" w:cs="Times New Roman"/>
          <w:sz w:val="24"/>
          <w:szCs w:val="24"/>
          <w:lang w:val="en-US"/>
        </w:rPr>
        <w:t xml:space="preserve"> in </w:t>
      </w:r>
      <w:r w:rsidR="008A4A6E" w:rsidRPr="007405B2">
        <w:rPr>
          <w:rFonts w:ascii="Times New Roman" w:hAnsi="Times New Roman" w:cs="Times New Roman"/>
          <w:sz w:val="24"/>
          <w:szCs w:val="24"/>
          <w:lang w:val="en-US"/>
        </w:rPr>
        <w:t>aqueous</w:t>
      </w:r>
      <w:r w:rsidR="00520865" w:rsidRPr="007405B2">
        <w:rPr>
          <w:rFonts w:ascii="Times New Roman" w:hAnsi="Times New Roman" w:cs="Times New Roman"/>
          <w:sz w:val="24"/>
          <w:szCs w:val="24"/>
          <w:lang w:val="en-US"/>
        </w:rPr>
        <w:t xml:space="preserve"> phase and in thin solid films are distinguished because all of the bands appear wider with re</w:t>
      </w:r>
      <w:r w:rsidR="008A4A6E" w:rsidRPr="007405B2">
        <w:rPr>
          <w:rFonts w:ascii="Times New Roman" w:hAnsi="Times New Roman" w:cs="Times New Roman"/>
          <w:sz w:val="24"/>
          <w:szCs w:val="24"/>
          <w:lang w:val="en-US"/>
        </w:rPr>
        <w:t>spect</w:t>
      </w:r>
      <w:r w:rsidR="00520865" w:rsidRPr="007405B2">
        <w:rPr>
          <w:rFonts w:ascii="Times New Roman" w:hAnsi="Times New Roman" w:cs="Times New Roman"/>
          <w:sz w:val="24"/>
          <w:szCs w:val="24"/>
          <w:lang w:val="en-US"/>
        </w:rPr>
        <w:t xml:space="preserve"> to that obtained in gas and hydrocarbon media.</w:t>
      </w:r>
      <w:r w:rsidR="008A4A6E" w:rsidRPr="007405B2">
        <w:rPr>
          <w:rFonts w:ascii="Times New Roman" w:hAnsi="Times New Roman" w:cs="Times New Roman"/>
          <w:sz w:val="24"/>
          <w:szCs w:val="24"/>
          <w:lang w:val="en-US"/>
        </w:rPr>
        <w:t xml:space="preserve"> </w:t>
      </w:r>
      <w:r w:rsidR="00B02305">
        <w:rPr>
          <w:rFonts w:ascii="Times New Roman" w:hAnsi="Times New Roman" w:cs="Times New Roman"/>
          <w:sz w:val="24"/>
          <w:szCs w:val="24"/>
          <w:lang w:val="en-US"/>
        </w:rPr>
        <w:t>Moreover</w:t>
      </w:r>
      <w:r w:rsidR="008A4A6E" w:rsidRPr="007405B2">
        <w:rPr>
          <w:rFonts w:ascii="Times New Roman" w:hAnsi="Times New Roman" w:cs="Times New Roman"/>
          <w:sz w:val="24"/>
          <w:szCs w:val="24"/>
          <w:lang w:val="en-US"/>
        </w:rPr>
        <w:t xml:space="preserve">, a broad </w:t>
      </w:r>
      <w:r w:rsidR="007D6BF9">
        <w:rPr>
          <w:rFonts w:ascii="Times New Roman" w:hAnsi="Times New Roman" w:cs="Times New Roman"/>
          <w:sz w:val="24"/>
          <w:szCs w:val="24"/>
          <w:lang w:val="en-US"/>
        </w:rPr>
        <w:t xml:space="preserve">and weak absorption </w:t>
      </w:r>
      <w:r w:rsidR="008A4A6E" w:rsidRPr="007405B2">
        <w:rPr>
          <w:rFonts w:ascii="Times New Roman" w:hAnsi="Times New Roman" w:cs="Times New Roman"/>
          <w:sz w:val="24"/>
          <w:szCs w:val="24"/>
          <w:lang w:val="en-US"/>
        </w:rPr>
        <w:t>band in the range 2.3-3.0 eV appears in the spectra of C</w:t>
      </w:r>
      <w:r w:rsidR="008A4A6E" w:rsidRPr="00036ECE">
        <w:rPr>
          <w:rFonts w:ascii="Times New Roman" w:hAnsi="Times New Roman" w:cs="Times New Roman"/>
          <w:sz w:val="24"/>
          <w:szCs w:val="24"/>
          <w:vertAlign w:val="subscript"/>
          <w:lang w:val="en-US"/>
        </w:rPr>
        <w:t>60</w:t>
      </w:r>
      <w:r w:rsidR="008A4A6E" w:rsidRPr="007405B2">
        <w:rPr>
          <w:rFonts w:ascii="Times New Roman" w:hAnsi="Times New Roman" w:cs="Times New Roman"/>
          <w:sz w:val="24"/>
          <w:szCs w:val="24"/>
          <w:lang w:val="en-US"/>
        </w:rPr>
        <w:t xml:space="preserve"> water solution</w:t>
      </w:r>
      <w:r w:rsidR="007D6BF9">
        <w:rPr>
          <w:rFonts w:ascii="Times New Roman" w:hAnsi="Times New Roman" w:cs="Times New Roman"/>
          <w:sz w:val="24"/>
          <w:szCs w:val="24"/>
          <w:lang w:val="en-US"/>
        </w:rPr>
        <w:t>s</w:t>
      </w:r>
      <w:r w:rsidR="008A4A6E" w:rsidRPr="007405B2">
        <w:rPr>
          <w:rFonts w:ascii="Times New Roman" w:hAnsi="Times New Roman" w:cs="Times New Roman"/>
          <w:sz w:val="24"/>
          <w:szCs w:val="24"/>
          <w:lang w:val="en-US"/>
        </w:rPr>
        <w:t xml:space="preserve"> and thin films.</w:t>
      </w:r>
      <w:r w:rsidR="001B7A7B">
        <w:rPr>
          <w:rFonts w:ascii="Times New Roman" w:hAnsi="Times New Roman" w:cs="Times New Roman"/>
          <w:sz w:val="24"/>
          <w:szCs w:val="24"/>
          <w:lang w:val="en-US"/>
        </w:rPr>
        <w:t xml:space="preserve">  </w:t>
      </w:r>
      <w:r w:rsidR="00EB3A81">
        <w:rPr>
          <w:rFonts w:ascii="Times New Roman" w:hAnsi="Times New Roman" w:cs="Times New Roman"/>
          <w:sz w:val="24"/>
          <w:szCs w:val="24"/>
          <w:lang w:val="en-US"/>
        </w:rPr>
        <w:t xml:space="preserve"> </w:t>
      </w:r>
      <w:r w:rsidR="00412B84">
        <w:rPr>
          <w:rFonts w:ascii="Times New Roman" w:hAnsi="Times New Roman" w:cs="Times New Roman"/>
          <w:sz w:val="24"/>
          <w:szCs w:val="24"/>
          <w:lang w:val="en-US"/>
        </w:rPr>
        <w:t xml:space="preserve"> </w:t>
      </w:r>
    </w:p>
    <w:p w14:paraId="5A95ACE1" w14:textId="20601262" w:rsidR="00C33A7D" w:rsidRDefault="007D6BF9" w:rsidP="002F59B3">
      <w:pPr>
        <w:spacing w:line="360" w:lineRule="auto"/>
        <w:rPr>
          <w:rFonts w:ascii="Times New Roman" w:hAnsi="Times New Roman" w:cs="Times New Roman"/>
          <w:sz w:val="24"/>
          <w:szCs w:val="24"/>
          <w:lang w:val="en-US"/>
        </w:rPr>
      </w:pPr>
      <w:r>
        <w:rPr>
          <w:rFonts w:ascii="Times New Roman" w:hAnsi="Times New Roman" w:cs="Times New Roman"/>
          <w:sz w:val="24"/>
          <w:szCs w:val="24"/>
          <w:lang w:val="en-US"/>
        </w:rPr>
        <w:t>Up t</w:t>
      </w:r>
      <w:r w:rsidR="00844A73">
        <w:rPr>
          <w:rFonts w:ascii="Times New Roman" w:hAnsi="Times New Roman" w:cs="Times New Roman"/>
          <w:sz w:val="24"/>
          <w:szCs w:val="24"/>
          <w:lang w:val="en-US"/>
        </w:rPr>
        <w:t>o</w:t>
      </w:r>
      <w:r>
        <w:rPr>
          <w:rFonts w:ascii="Times New Roman" w:hAnsi="Times New Roman" w:cs="Times New Roman"/>
          <w:sz w:val="24"/>
          <w:szCs w:val="24"/>
          <w:lang w:val="en-US"/>
        </w:rPr>
        <w:t xml:space="preserve"> now, e</w:t>
      </w:r>
      <w:r w:rsidR="002A0EFF">
        <w:rPr>
          <w:rFonts w:ascii="Times New Roman" w:hAnsi="Times New Roman" w:cs="Times New Roman"/>
          <w:sz w:val="24"/>
          <w:szCs w:val="24"/>
          <w:lang w:val="en-US"/>
        </w:rPr>
        <w:t xml:space="preserve">xperimental results have been </w:t>
      </w:r>
      <w:r>
        <w:rPr>
          <w:rFonts w:ascii="Times New Roman" w:hAnsi="Times New Roman" w:cs="Times New Roman"/>
          <w:sz w:val="24"/>
          <w:szCs w:val="24"/>
          <w:lang w:val="en-US"/>
        </w:rPr>
        <w:t xml:space="preserve">mostly </w:t>
      </w:r>
      <w:r w:rsidR="002A0EFF">
        <w:rPr>
          <w:rFonts w:ascii="Times New Roman" w:hAnsi="Times New Roman" w:cs="Times New Roman"/>
          <w:sz w:val="24"/>
          <w:szCs w:val="24"/>
          <w:lang w:val="en-US"/>
        </w:rPr>
        <w:t>interpreted with the help of calculations</w:t>
      </w:r>
      <w:r w:rsidR="004465C1" w:rsidRPr="00F96275">
        <w:rPr>
          <w:rFonts w:ascii="Times New Roman" w:hAnsi="Times New Roman" w:cs="Times New Roman"/>
          <w:sz w:val="24"/>
          <w:szCs w:val="24"/>
          <w:lang w:val="en-US"/>
        </w:rPr>
        <w:t xml:space="preserve"> for isolated molecules.</w:t>
      </w:r>
      <w:r w:rsidR="00267362" w:rsidRPr="00F96275">
        <w:rPr>
          <w:rFonts w:ascii="Times New Roman" w:hAnsi="Times New Roman" w:cs="Times New Roman"/>
          <w:sz w:val="24"/>
          <w:szCs w:val="24"/>
          <w:lang w:val="en-US"/>
        </w:rPr>
        <w:t xml:space="preserve"> </w:t>
      </w:r>
      <w:r w:rsidR="00844A73">
        <w:rPr>
          <w:rFonts w:ascii="Times New Roman" w:hAnsi="Times New Roman" w:cs="Times New Roman"/>
          <w:sz w:val="24"/>
          <w:szCs w:val="24"/>
          <w:lang w:val="en-US"/>
        </w:rPr>
        <w:t>It is well known that t</w:t>
      </w:r>
      <w:r w:rsidR="00844A73" w:rsidRPr="00F96275">
        <w:rPr>
          <w:rFonts w:ascii="Times New Roman" w:hAnsi="Times New Roman" w:cs="Times New Roman"/>
          <w:sz w:val="24"/>
          <w:szCs w:val="24"/>
          <w:lang w:val="en-US"/>
        </w:rPr>
        <w:t>he excited electronic states</w:t>
      </w:r>
      <w:r w:rsidR="00844A73">
        <w:rPr>
          <w:rFonts w:ascii="Times New Roman" w:hAnsi="Times New Roman" w:cs="Times New Roman"/>
          <w:sz w:val="24"/>
          <w:szCs w:val="24"/>
          <w:lang w:val="en-US"/>
        </w:rPr>
        <w:t xml:space="preserve"> that mediate the optical response</w:t>
      </w:r>
      <w:r w:rsidR="00844A73" w:rsidRPr="00F96275">
        <w:rPr>
          <w:rFonts w:ascii="Times New Roman" w:hAnsi="Times New Roman" w:cs="Times New Roman"/>
          <w:sz w:val="24"/>
          <w:szCs w:val="24"/>
          <w:lang w:val="en-US"/>
        </w:rPr>
        <w:t xml:space="preserve"> p</w:t>
      </w:r>
      <w:r w:rsidR="00844A73">
        <w:rPr>
          <w:rFonts w:ascii="Times New Roman" w:hAnsi="Times New Roman" w:cs="Times New Roman"/>
          <w:sz w:val="24"/>
          <w:szCs w:val="24"/>
          <w:lang w:val="en-US"/>
        </w:rPr>
        <w:t>resent a strong correlation, and</w:t>
      </w:r>
      <w:r w:rsidR="00844A73" w:rsidRPr="00F96275">
        <w:rPr>
          <w:rFonts w:ascii="Times New Roman" w:hAnsi="Times New Roman" w:cs="Times New Roman"/>
          <w:sz w:val="24"/>
          <w:szCs w:val="24"/>
          <w:lang w:val="en-US"/>
        </w:rPr>
        <w:t xml:space="preserve"> must be described by methods beyond ground state mean field approximations like Hartree-Fock and </w:t>
      </w:r>
      <w:r w:rsidR="00844A73">
        <w:rPr>
          <w:rFonts w:ascii="Times New Roman" w:hAnsi="Times New Roman" w:cs="Times New Roman"/>
          <w:sz w:val="24"/>
          <w:szCs w:val="24"/>
          <w:lang w:val="en-US"/>
        </w:rPr>
        <w:t>density functional (DFT) theory</w:t>
      </w:r>
      <w:r w:rsidR="00EC1D49">
        <w:rPr>
          <w:rFonts w:ascii="Times New Roman" w:hAnsi="Times New Roman" w:cs="Times New Roman"/>
          <w:sz w:val="24"/>
          <w:szCs w:val="24"/>
          <w:lang w:val="en-US"/>
        </w:rPr>
        <w:t>.</w:t>
      </w:r>
      <w:r w:rsidR="00B510B8">
        <w:rPr>
          <w:rFonts w:ascii="Times New Roman" w:hAnsi="Times New Roman" w:cs="Times New Roman"/>
          <w:sz w:val="24"/>
          <w:szCs w:val="24"/>
          <w:lang w:val="en-US"/>
        </w:rPr>
        <w:fldChar w:fldCharType="begin"/>
      </w:r>
      <w:r w:rsidR="004D221A">
        <w:rPr>
          <w:rFonts w:ascii="Times New Roman" w:hAnsi="Times New Roman" w:cs="Times New Roman"/>
          <w:sz w:val="24"/>
          <w:szCs w:val="24"/>
          <w:lang w:val="en-US"/>
        </w:rPr>
        <w:instrText xml:space="preserve"> ADDIN EN.CITE &lt;EndNote&gt;&lt;Cite&gt;&lt;Author&gt;E. Westin&lt;/Author&gt;&lt;Year&gt;1996&lt;/Year&gt;&lt;RecNum&gt;1684&lt;/RecNum&gt;&lt;DisplayText&gt;&lt;style face="superscript"&gt;18, 19&lt;/style&gt;&lt;/DisplayText&gt;&lt;record&gt;&lt;rec-number&gt;1684&lt;/rec-number&gt;&lt;foreign-keys&gt;&lt;key app="EN" db-id="9psxdss5ydsdx5eewaxv0rzzx9vvz99zdrz2"&gt;1684&lt;/key&gt;&lt;/foreign-keys&gt;&lt;ref-type name="Journal Article"&gt;17&lt;/ref-type&gt;&lt;contributors&gt;&lt;authors&gt;&lt;author&gt;E. Westin,&lt;/author&gt;&lt;author&gt;A. Rosen,&lt;/author&gt;&lt;author&gt;G. Te Velde&lt;/author&gt;&lt;author&gt;E. J. Baerend&lt;/author&gt;&lt;/authors&gt;&lt;/contributors&gt;&lt;titles&gt;&lt;title&gt;Analysis of the polarizability and optical properties of C60&lt;/title&gt;&lt;secondary-title&gt;J. Phys. B: At. Mol. Opt. Phys.&lt;/secondary-title&gt;&lt;/titles&gt;&lt;pages&gt;5087–5113&lt;/pages&gt;&lt;volume&gt;29&lt;/volume&gt;&lt;dates&gt;&lt;year&gt;1996&lt;/year&gt;&lt;/dates&gt;&lt;urls&gt;&lt;/urls&gt;&lt;/record&gt;&lt;/Cite&gt;&lt;Cite&gt;&lt;Author&gt;Iglesias-Groth&lt;/Author&gt;&lt;Year&gt;2002&lt;/Year&gt;&lt;RecNum&gt;1930&lt;/RecNum&gt;&lt;record&gt;&lt;rec-number&gt;1930&lt;/rec-number&gt;&lt;foreign-keys&gt;&lt;key app="EN" db-id="9psxdss5ydsdx5eewaxv0rzzx9vvz99zdrz2"&gt;1930&lt;/key&gt;&lt;/foreign-keys&gt;&lt;ref-type name="Journal Article"&gt;17&lt;/ref-type&gt;&lt;contributors&gt;&lt;authors&gt;&lt;author&gt;S. Iglesias-Groth&lt;/author&gt;&lt;author&gt;A. Ruiz&lt;/author&gt;&lt;author&gt;J. Breton&lt;/author&gt;&lt;author&gt;J. M. Gomez Llorente&lt;/author&gt;&lt;/authors&gt;&lt;/contributors&gt;&lt;titles&gt;&lt;title&gt;Photoabsorption spectra of icosahedral fullerenes: A semiempirical approach&lt;/title&gt;&lt;secondary-title&gt;Journal of Chemical Physics&lt;/secondary-title&gt;&lt;/titles&gt;&lt;periodical&gt;&lt;full-title&gt;Journal of Chemical Physics&lt;/full-title&gt;&lt;abbr-1&gt;J. Chem. Phys.&lt;/abbr-1&gt;&lt;abbr-2&gt;J Chem Phys&lt;/abbr-2&gt;&lt;/periodical&gt;&lt;pages&gt;10648-10655&lt;/pages&gt;&lt;volume&gt;116&lt;/volume&gt;&lt;number&gt;24&lt;/number&gt;&lt;keywords&gt;&lt;keyword&gt;atomic clusters&lt;/keyword&gt;&lt;keyword&gt;molecular configurations&lt;/keyword&gt;&lt;keyword&gt;fullerenes&lt;/keyword&gt;&lt;keyword&gt;plasmons&lt;/keyword&gt;&lt;keyword&gt;nuclear screening&lt;/keyword&gt;&lt;keyword&gt;ultraviolet spectra&lt;/keyword&gt;&lt;/keywords&gt;&lt;dates&gt;&lt;year&gt;2002&lt;/year&gt;&lt;/dates&gt;&lt;urls&gt;&lt;related-urls&gt;&lt;url&gt;http://link.aip.org/link/?JCP/116/10648/1&lt;/url&gt;&lt;url&gt;http://dx.doi.org/10.1063/1.1479347&lt;/url&gt;&lt;/related-urls&gt;&lt;/urls&gt;&lt;/record&gt;&lt;/Cite&gt;&lt;/EndNote&gt;</w:instrText>
      </w:r>
      <w:r w:rsidR="00B510B8">
        <w:rPr>
          <w:rFonts w:ascii="Times New Roman" w:hAnsi="Times New Roman" w:cs="Times New Roman"/>
          <w:sz w:val="24"/>
          <w:szCs w:val="24"/>
          <w:lang w:val="en-US"/>
        </w:rPr>
        <w:fldChar w:fldCharType="separate"/>
      </w:r>
      <w:hyperlink w:anchor="_ENREF_18" w:tooltip="E. Westin, 1996 #1684" w:history="1">
        <w:r w:rsidR="006C71F8" w:rsidRPr="009C6A42">
          <w:rPr>
            <w:rFonts w:ascii="Times New Roman" w:hAnsi="Times New Roman" w:cs="Times New Roman"/>
            <w:noProof/>
            <w:sz w:val="24"/>
            <w:szCs w:val="24"/>
            <w:vertAlign w:val="superscript"/>
            <w:lang w:val="en-US"/>
          </w:rPr>
          <w:t>18</w:t>
        </w:r>
      </w:hyperlink>
      <w:r w:rsidR="009C6A42" w:rsidRPr="009C6A42">
        <w:rPr>
          <w:rFonts w:ascii="Times New Roman" w:hAnsi="Times New Roman" w:cs="Times New Roman"/>
          <w:noProof/>
          <w:sz w:val="24"/>
          <w:szCs w:val="24"/>
          <w:vertAlign w:val="superscript"/>
          <w:lang w:val="en-US"/>
        </w:rPr>
        <w:t xml:space="preserve">, </w:t>
      </w:r>
      <w:hyperlink w:anchor="_ENREF_19" w:tooltip="Iglesias-Groth, 2002 #1930" w:history="1">
        <w:r w:rsidR="006C71F8" w:rsidRPr="009C6A42">
          <w:rPr>
            <w:rFonts w:ascii="Times New Roman" w:hAnsi="Times New Roman" w:cs="Times New Roman"/>
            <w:noProof/>
            <w:sz w:val="24"/>
            <w:szCs w:val="24"/>
            <w:vertAlign w:val="superscript"/>
            <w:lang w:val="en-US"/>
          </w:rPr>
          <w:t>19</w:t>
        </w:r>
      </w:hyperlink>
      <w:r w:rsidR="00B510B8">
        <w:rPr>
          <w:rFonts w:ascii="Times New Roman" w:hAnsi="Times New Roman" w:cs="Times New Roman"/>
          <w:sz w:val="24"/>
          <w:szCs w:val="24"/>
          <w:lang w:val="en-US"/>
        </w:rPr>
        <w:fldChar w:fldCharType="end"/>
      </w:r>
      <w:r w:rsidR="009E6248">
        <w:rPr>
          <w:rFonts w:ascii="Times New Roman" w:hAnsi="Times New Roman" w:cs="Times New Roman"/>
          <w:sz w:val="24"/>
          <w:szCs w:val="24"/>
          <w:lang w:val="en-US"/>
        </w:rPr>
        <w:t xml:space="preserve"> </w:t>
      </w:r>
      <w:r w:rsidR="00551C65" w:rsidRPr="00F96275">
        <w:rPr>
          <w:rFonts w:ascii="Times New Roman" w:hAnsi="Times New Roman" w:cs="Times New Roman"/>
          <w:sz w:val="24"/>
          <w:szCs w:val="24"/>
          <w:lang w:val="en-US"/>
        </w:rPr>
        <w:t>Nowadays, time-dependent density functional theory (TDDFT)</w:t>
      </w:r>
      <w:hyperlink w:anchor="_ENREF_20" w:tooltip="Miguel A.L. Marques, 2006 #1933" w:history="1">
        <w:r w:rsidR="006C71F8">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&lt;EndNote&gt;&lt;Cite&gt;&lt;Author&gt;Miguel A.L. Marques&lt;/Author&gt;&lt;Year&gt;2006&lt;/Year&gt;&lt;RecNum&gt;1933&lt;/RecNum&gt;&lt;DisplayText&gt;&lt;style face="superscript"&gt;20&lt;/style&gt;&lt;/DisplayText&gt;&lt;record&gt;&lt;rec-number&gt;1933&lt;/rec-number&gt;&lt;foreign-keys&gt;&lt;key app="EN" db-id="9psxdss5ydsdx5eewaxv0rzzx9vvz99zdrz2"&gt;1933&lt;/key&gt;&lt;/foreign-keys&gt;&lt;ref-type name="Book"&gt;6&lt;/ref-type&gt;&lt;contributors&gt;&lt;authors&gt;&lt;author&gt;Miguel A.L. Marques,&lt;/author&gt;&lt;author&gt;Carsten A. Ullrich,&lt;/author&gt;&lt;author&gt;Fernando Nogueira,&lt;/author&gt;&lt;author&gt;Angel Rubio,&lt;/author&gt;&lt;author&gt;Kieron Burke,&lt;/author&gt;&lt;author&gt;Eberhard K. U. Gross&lt;/author&gt;&lt;/authors&gt;&lt;secondary-authors&gt;&lt;author&gt;(eds.)&lt;/author&gt;&lt;/secondary-authors&gt;&lt;/contributors&gt;&lt;titles&gt;&lt;title&gt;Time-Dependent Density Functional Theory&lt;/title&gt;&lt;secondary-title&gt;Lecture Notes in Physics&lt;/secondary-title&gt;&lt;/titles&gt;&lt;volume&gt;706&lt;/volume&gt;&lt;section&gt;591&lt;/section&gt;&lt;dates&gt;&lt;year&gt;2006&lt;/year&gt;&lt;/dates&gt;&lt;publisher&gt;Springer Berlin / Heidelberg&lt;/publisher&gt;&lt;isbn&gt;978-3-540-35422-2&lt;/isbn&gt;&lt;urls&gt;&lt;/urls&gt;&lt;electronic-resource-num&gt;10.1007/b11767107&lt;/electronic-resource-num&gt;&lt;/record&gt;&lt;/Cite&gt;&lt;/EndNote&gt;</w:instrText>
        </w:r>
        <w:r w:rsidR="006C71F8">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20</w:t>
        </w:r>
        <w:r w:rsidR="006C71F8">
          <w:rPr>
            <w:rFonts w:ascii="Times New Roman" w:hAnsi="Times New Roman" w:cs="Times New Roman"/>
            <w:sz w:val="24"/>
            <w:szCs w:val="24"/>
            <w:lang w:val="en-US"/>
          </w:rPr>
          <w:fldChar w:fldCharType="end"/>
        </w:r>
      </w:hyperlink>
      <w:r w:rsidR="00C15D59" w:rsidRPr="00F96275">
        <w:rPr>
          <w:rFonts w:ascii="Times New Roman" w:hAnsi="Times New Roman" w:cs="Times New Roman"/>
          <w:sz w:val="24"/>
          <w:szCs w:val="24"/>
          <w:lang w:val="en-US"/>
        </w:rPr>
        <w:t xml:space="preserve"> </w:t>
      </w:r>
      <w:r w:rsidR="00551C65" w:rsidRPr="00F96275">
        <w:rPr>
          <w:rFonts w:ascii="Times New Roman" w:hAnsi="Times New Roman" w:cs="Times New Roman"/>
          <w:sz w:val="24"/>
          <w:szCs w:val="24"/>
          <w:lang w:val="en-US"/>
        </w:rPr>
        <w:t>bec</w:t>
      </w:r>
      <w:r w:rsidR="00844A73">
        <w:rPr>
          <w:rFonts w:ascii="Times New Roman" w:hAnsi="Times New Roman" w:cs="Times New Roman"/>
          <w:sz w:val="24"/>
          <w:szCs w:val="24"/>
          <w:lang w:val="en-US"/>
        </w:rPr>
        <w:t>a</w:t>
      </w:r>
      <w:r w:rsidR="00551C65" w:rsidRPr="00F96275">
        <w:rPr>
          <w:rFonts w:ascii="Times New Roman" w:hAnsi="Times New Roman" w:cs="Times New Roman"/>
          <w:sz w:val="24"/>
          <w:szCs w:val="24"/>
          <w:lang w:val="en-US"/>
        </w:rPr>
        <w:t xml:space="preserve">me a standard tool to investigate excitations in large molecules, and it has </w:t>
      </w:r>
      <w:r w:rsidR="00036ECE">
        <w:rPr>
          <w:rFonts w:ascii="Times New Roman" w:hAnsi="Times New Roman" w:cs="Times New Roman"/>
          <w:sz w:val="24"/>
          <w:szCs w:val="24"/>
          <w:lang w:val="en-US"/>
        </w:rPr>
        <w:t>been shown</w:t>
      </w:r>
      <w:r w:rsidR="00551C65" w:rsidRPr="00F96275">
        <w:rPr>
          <w:rFonts w:ascii="Times New Roman" w:hAnsi="Times New Roman" w:cs="Times New Roman"/>
          <w:sz w:val="24"/>
          <w:szCs w:val="24"/>
          <w:lang w:val="en-US"/>
        </w:rPr>
        <w:t xml:space="preserve"> to describe well optical absorption</w:t>
      </w:r>
      <w:r w:rsidR="00844A73">
        <w:rPr>
          <w:rFonts w:ascii="Times New Roman" w:hAnsi="Times New Roman" w:cs="Times New Roman"/>
          <w:sz w:val="24"/>
          <w:szCs w:val="24"/>
          <w:lang w:val="en-US"/>
        </w:rPr>
        <w:t>s</w:t>
      </w:r>
      <w:r w:rsidR="00551C65" w:rsidRPr="00F96275">
        <w:rPr>
          <w:rFonts w:ascii="Times New Roman" w:hAnsi="Times New Roman" w:cs="Times New Roman"/>
          <w:sz w:val="24"/>
          <w:szCs w:val="24"/>
          <w:lang w:val="en-US"/>
        </w:rPr>
        <w:t xml:space="preserve"> in C</w:t>
      </w:r>
      <w:r w:rsidR="00551C65" w:rsidRPr="00F96275">
        <w:rPr>
          <w:rFonts w:ascii="Times New Roman" w:hAnsi="Times New Roman" w:cs="Times New Roman"/>
          <w:sz w:val="24"/>
          <w:szCs w:val="24"/>
          <w:vertAlign w:val="subscript"/>
          <w:lang w:val="en-US"/>
        </w:rPr>
        <w:t>60</w:t>
      </w:r>
      <w:r w:rsidR="00A6654A" w:rsidRPr="00F96275">
        <w:rPr>
          <w:rFonts w:ascii="Times New Roman" w:hAnsi="Times New Roman" w:cs="Times New Roman"/>
          <w:sz w:val="24"/>
          <w:szCs w:val="24"/>
          <w:lang w:val="en-US"/>
        </w:rPr>
        <w:t>.</w:t>
      </w:r>
      <w:r w:rsidR="00B510B8">
        <w:rPr>
          <w:rFonts w:ascii="Times New Roman" w:hAnsi="Times New Roman" w:cs="Times New Roman"/>
          <w:sz w:val="24"/>
          <w:szCs w:val="24"/>
          <w:lang w:val="en-US"/>
        </w:rPr>
        <w:fldChar w:fldCharType="begin">
          <w:fldData xml:space="preserve">PEVuZE5vdGU+PENpdGU+PEF1dGhvcj5FLiBXZXN0aW48L0F1dGhvcj48WWVhcj4xOTk2PC9ZZWFy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=
</w:fldData>
        </w:fldChar>
      </w:r>
      <w:r w:rsidR="003C231D">
        <w:rPr>
          <w:rFonts w:ascii="Times New Roman" w:hAnsi="Times New Roman" w:cs="Times New Roman"/>
          <w:sz w:val="24"/>
          <w:szCs w:val="24"/>
          <w:lang w:val="en-US"/>
        </w:rPr>
        <w:instrText xml:space="preserve"> ADDIN EN.CITE </w:instrText>
      </w:r>
      <w:r w:rsidR="003C231D">
        <w:rPr>
          <w:rFonts w:ascii="Times New Roman" w:hAnsi="Times New Roman" w:cs="Times New Roman"/>
          <w:sz w:val="24"/>
          <w:szCs w:val="24"/>
          <w:lang w:val="en-US"/>
        </w:rPr>
        <w:fldChar w:fldCharType="begin">
          <w:fldData xml:space="preserve">PEVuZE5vdGU+PENpdGU+PEF1dGhvcj5FLiBXZXN0aW48L0F1dGhvcj48WWVhcj4xOTk2PC9ZZWFy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=
</w:fldData>
        </w:fldChar>
      </w:r>
      <w:r w:rsidR="003C231D">
        <w:rPr>
          <w:rFonts w:ascii="Times New Roman" w:hAnsi="Times New Roman" w:cs="Times New Roman"/>
          <w:sz w:val="24"/>
          <w:szCs w:val="24"/>
          <w:lang w:val="en-US"/>
        </w:rPr>
        <w:instrText xml:space="preserve"> ADDIN EN.CITE.DATA </w:instrText>
      </w:r>
      <w:r w:rsidR="003C231D">
        <w:rPr>
          <w:rFonts w:ascii="Times New Roman" w:hAnsi="Times New Roman" w:cs="Times New Roman"/>
          <w:sz w:val="24"/>
          <w:szCs w:val="24"/>
          <w:lang w:val="en-US"/>
        </w:rPr>
      </w:r>
      <w:r w:rsidR="003C231D">
        <w:rPr>
          <w:rFonts w:ascii="Times New Roman" w:hAnsi="Times New Roman" w:cs="Times New Roman"/>
          <w:sz w:val="24"/>
          <w:szCs w:val="24"/>
          <w:lang w:val="en-US"/>
        </w:rPr>
        <w:fldChar w:fldCharType="end"/>
      </w:r>
      <w:r w:rsidR="00B510B8">
        <w:rPr>
          <w:rFonts w:ascii="Times New Roman" w:hAnsi="Times New Roman" w:cs="Times New Roman"/>
          <w:sz w:val="24"/>
          <w:szCs w:val="24"/>
          <w:lang w:val="en-US"/>
        </w:rPr>
      </w:r>
      <w:r w:rsidR="00B510B8">
        <w:rPr>
          <w:rFonts w:ascii="Times New Roman" w:hAnsi="Times New Roman" w:cs="Times New Roman"/>
          <w:sz w:val="24"/>
          <w:szCs w:val="24"/>
          <w:lang w:val="en-US"/>
        </w:rPr>
        <w:fldChar w:fldCharType="separate"/>
      </w:r>
      <w:hyperlink w:anchor="_ENREF_18" w:tooltip="E. Westin, 1996 #1684" w:history="1">
        <w:r w:rsidR="006C71F8" w:rsidRPr="009C6A42">
          <w:rPr>
            <w:rFonts w:ascii="Times New Roman" w:hAnsi="Times New Roman" w:cs="Times New Roman"/>
            <w:noProof/>
            <w:sz w:val="24"/>
            <w:szCs w:val="24"/>
            <w:vertAlign w:val="superscript"/>
            <w:lang w:val="en-US"/>
          </w:rPr>
          <w:t>18</w:t>
        </w:r>
      </w:hyperlink>
      <w:proofErr w:type="gramStart"/>
      <w:r w:rsidR="009C6A42" w:rsidRPr="009C6A42">
        <w:rPr>
          <w:rFonts w:ascii="Times New Roman" w:hAnsi="Times New Roman" w:cs="Times New Roman"/>
          <w:noProof/>
          <w:sz w:val="24"/>
          <w:szCs w:val="24"/>
          <w:vertAlign w:val="superscript"/>
          <w:lang w:val="en-US"/>
        </w:rPr>
        <w:t xml:space="preserve">, </w:t>
      </w:r>
      <w:hyperlink w:anchor="_ENREF_21" w:tooltip="Bauernschmitt, 1998 #1927" w:history="1">
        <w:r w:rsidR="006C71F8" w:rsidRPr="009C6A42">
          <w:rPr>
            <w:rFonts w:ascii="Times New Roman" w:hAnsi="Times New Roman" w:cs="Times New Roman"/>
            <w:noProof/>
            <w:sz w:val="24"/>
            <w:szCs w:val="24"/>
            <w:vertAlign w:val="superscript"/>
            <w:lang w:val="en-US"/>
          </w:rPr>
          <w:t>21</w:t>
        </w:r>
      </w:hyperlink>
      <w:r w:rsidR="009C6A42" w:rsidRPr="009C6A42">
        <w:rPr>
          <w:rFonts w:ascii="Times New Roman" w:hAnsi="Times New Roman" w:cs="Times New Roman"/>
          <w:noProof/>
          <w:sz w:val="24"/>
          <w:szCs w:val="24"/>
          <w:vertAlign w:val="superscript"/>
          <w:lang w:val="en-US"/>
        </w:rPr>
        <w:t>,</w:t>
      </w:r>
      <w:proofErr w:type="gramEnd"/>
      <w:r w:rsidR="009C6A42" w:rsidRPr="009C6A42">
        <w:rPr>
          <w:rFonts w:ascii="Times New Roman" w:hAnsi="Times New Roman" w:cs="Times New Roman"/>
          <w:noProof/>
          <w:sz w:val="24"/>
          <w:szCs w:val="24"/>
          <w:vertAlign w:val="superscript"/>
          <w:lang w:val="en-US"/>
        </w:rPr>
        <w:t xml:space="preserve"> </w:t>
      </w:r>
      <w:hyperlink w:anchor="_ENREF_22" w:tooltip="Tsolakidis, 2002 #1931" w:history="1">
        <w:r w:rsidR="006C71F8" w:rsidRPr="009C6A42">
          <w:rPr>
            <w:rFonts w:ascii="Times New Roman" w:hAnsi="Times New Roman" w:cs="Times New Roman"/>
            <w:noProof/>
            <w:sz w:val="24"/>
            <w:szCs w:val="24"/>
            <w:vertAlign w:val="superscript"/>
            <w:lang w:val="en-US"/>
          </w:rPr>
          <w:t>22</w:t>
        </w:r>
      </w:hyperlink>
      <w:r w:rsidR="00B510B8">
        <w:rPr>
          <w:rFonts w:ascii="Times New Roman" w:hAnsi="Times New Roman" w:cs="Times New Roman"/>
          <w:sz w:val="24"/>
          <w:szCs w:val="24"/>
          <w:lang w:val="en-US"/>
        </w:rPr>
        <w:fldChar w:fldCharType="end"/>
      </w:r>
      <w:r w:rsidR="00A6654A" w:rsidRPr="00F96275">
        <w:rPr>
          <w:rFonts w:ascii="Times New Roman" w:hAnsi="Times New Roman" w:cs="Times New Roman"/>
          <w:sz w:val="24"/>
          <w:szCs w:val="24"/>
          <w:lang w:val="en-US"/>
        </w:rPr>
        <w:t xml:space="preserve"> </w:t>
      </w:r>
      <w:r w:rsidR="003940E1">
        <w:rPr>
          <w:rFonts w:ascii="Times New Roman" w:hAnsi="Times New Roman" w:cs="Times New Roman"/>
          <w:sz w:val="24"/>
          <w:szCs w:val="24"/>
          <w:lang w:val="en-US"/>
        </w:rPr>
        <w:t xml:space="preserve">The correlated excited states have also been </w:t>
      </w:r>
      <w:r w:rsidR="00366575">
        <w:rPr>
          <w:rFonts w:ascii="Times New Roman" w:hAnsi="Times New Roman" w:cs="Times New Roman"/>
          <w:sz w:val="24"/>
          <w:szCs w:val="24"/>
          <w:lang w:val="en-US"/>
        </w:rPr>
        <w:t xml:space="preserve">studied with </w:t>
      </w:r>
      <w:r w:rsidR="003940E1">
        <w:rPr>
          <w:rFonts w:ascii="Times New Roman" w:hAnsi="Times New Roman" w:cs="Times New Roman"/>
          <w:sz w:val="24"/>
          <w:szCs w:val="24"/>
          <w:lang w:val="en-US"/>
        </w:rPr>
        <w:t>m</w:t>
      </w:r>
      <w:r w:rsidR="00A6654A" w:rsidRPr="00F96275">
        <w:rPr>
          <w:rFonts w:ascii="Times New Roman" w:hAnsi="Times New Roman" w:cs="Times New Roman"/>
          <w:sz w:val="24"/>
          <w:szCs w:val="24"/>
          <w:lang w:val="en-US"/>
        </w:rPr>
        <w:t>any-</w:t>
      </w:r>
      <w:r w:rsidR="00551C65" w:rsidRPr="00F96275">
        <w:rPr>
          <w:rFonts w:ascii="Times New Roman" w:hAnsi="Times New Roman" w:cs="Times New Roman"/>
          <w:sz w:val="24"/>
          <w:szCs w:val="24"/>
          <w:lang w:val="en-US"/>
        </w:rPr>
        <w:t>particle wave-functio</w:t>
      </w:r>
      <w:r w:rsidR="003940E1">
        <w:rPr>
          <w:rFonts w:ascii="Times New Roman" w:hAnsi="Times New Roman" w:cs="Times New Roman"/>
          <w:sz w:val="24"/>
          <w:szCs w:val="24"/>
          <w:lang w:val="en-US"/>
        </w:rPr>
        <w:t xml:space="preserve">n methods, especially with semi empirical variants </w:t>
      </w:r>
      <w:r w:rsidR="00844A73">
        <w:rPr>
          <w:rFonts w:ascii="Times New Roman" w:hAnsi="Times New Roman" w:cs="Times New Roman"/>
          <w:sz w:val="24"/>
          <w:szCs w:val="24"/>
          <w:lang w:val="en-US"/>
        </w:rPr>
        <w:t>with</w:t>
      </w:r>
      <w:r w:rsidR="003940E1">
        <w:rPr>
          <w:rFonts w:ascii="Times New Roman" w:hAnsi="Times New Roman" w:cs="Times New Roman"/>
          <w:sz w:val="24"/>
          <w:szCs w:val="24"/>
          <w:lang w:val="en-US"/>
        </w:rPr>
        <w:t xml:space="preserve"> configuration interaction (CI) </w:t>
      </w:r>
      <w:r w:rsidR="00844A73">
        <w:rPr>
          <w:rFonts w:ascii="Times New Roman" w:hAnsi="Times New Roman" w:cs="Times New Roman"/>
          <w:sz w:val="24"/>
          <w:szCs w:val="24"/>
          <w:lang w:val="en-US"/>
        </w:rPr>
        <w:t>procedures</w:t>
      </w:r>
      <w:r w:rsidR="003940E1">
        <w:rPr>
          <w:rFonts w:ascii="Times New Roman" w:hAnsi="Times New Roman" w:cs="Times New Roman"/>
          <w:sz w:val="24"/>
          <w:szCs w:val="24"/>
          <w:lang w:val="en-US"/>
        </w:rPr>
        <w:t xml:space="preserve">. </w:t>
      </w:r>
      <w:proofErr w:type="spellStart"/>
      <w:r w:rsidR="002F59B3" w:rsidRPr="00F96275">
        <w:rPr>
          <w:rFonts w:ascii="Times New Roman" w:hAnsi="Times New Roman" w:cs="Times New Roman"/>
          <w:sz w:val="24"/>
          <w:szCs w:val="24"/>
          <w:lang w:val="en-US"/>
        </w:rPr>
        <w:t>Orlandi</w:t>
      </w:r>
      <w:proofErr w:type="spellEnd"/>
      <w:r w:rsidR="002F59B3" w:rsidRPr="00F96275">
        <w:rPr>
          <w:rFonts w:ascii="Times New Roman" w:hAnsi="Times New Roman" w:cs="Times New Roman"/>
          <w:sz w:val="24"/>
          <w:szCs w:val="24"/>
          <w:lang w:val="en-US"/>
        </w:rPr>
        <w:t xml:space="preserve"> and Negri</w:t>
      </w:r>
      <w:hyperlink w:anchor="_ENREF_6" w:tooltip="Orlandi, 2002 #344" w:history="1">
        <w:r w:rsidR="006C71F8">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&lt;EndNote&gt;&lt;Cite&gt;&lt;Author&gt;Orlandi&lt;/Author&gt;&lt;Year&gt;2002&lt;/Year&gt;&lt;RecNum&gt;344&lt;/RecNum&gt;&lt;DisplayText&gt;&lt;style face="superscript"&gt;6&lt;/style&gt;&lt;/DisplayText&gt;&lt;record&gt;&lt;rec-number&gt;344&lt;/rec-number&gt;&lt;foreign-keys&gt;&lt;key app="EN" db-id="9psxdss5ydsdx5eewaxv0rzzx9vvz99zdrz2"&gt;344&lt;/key&gt;&lt;/foreign-keys&gt;&lt;ref-type name="Journal Article"&gt;17&lt;/ref-type&gt;&lt;contributors&gt;&lt;authors&gt;&lt;author&gt;Orlandi, Giorgio&lt;/author&gt;&lt;author&gt;Negri, Fabrizia&lt;/author&gt;&lt;/authors&gt;&lt;/contributors&gt;&lt;titles&gt;&lt;title&gt;Electronic states and transitions in C60 and C70 fullerenes&lt;/title&gt;&lt;secondary-title&gt;Photoch Photobio Sci&lt;/secondary-title&gt;&lt;/titles&gt;&lt;periodical&gt;&lt;full-title&gt;Photoch Photobio Sci&lt;/full-title&gt;&lt;/periodical&gt;&lt;pages&gt;289-308&lt;/pages&gt;&lt;volume&gt;1&lt;/volume&gt;&lt;number&gt;5&lt;/number&gt;&lt;dates&gt;&lt;year&gt;2002&lt;/year&gt;&lt;/dates&gt;&lt;urls&gt;&lt;related-urls&gt;&lt;url&gt;http://dx.doi.org/10.1039/b200178k &lt;/url&gt;&lt;/related-urls&gt;&lt;/urls&gt;&lt;/record&gt;&lt;/Cite&gt;&lt;/EndNote&gt;</w:instrText>
        </w:r>
        <w:r w:rsidR="006C71F8">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6</w:t>
        </w:r>
        <w:r w:rsidR="006C71F8">
          <w:rPr>
            <w:rFonts w:ascii="Times New Roman" w:hAnsi="Times New Roman" w:cs="Times New Roman"/>
            <w:sz w:val="24"/>
            <w:szCs w:val="24"/>
            <w:lang w:val="en-US"/>
          </w:rPr>
          <w:fldChar w:fldCharType="end"/>
        </w:r>
      </w:hyperlink>
      <w:r w:rsidR="00FD3F28">
        <w:rPr>
          <w:rFonts w:ascii="Times New Roman" w:hAnsi="Times New Roman" w:cs="Times New Roman"/>
          <w:sz w:val="24"/>
          <w:szCs w:val="24"/>
          <w:lang w:val="en-US"/>
        </w:rPr>
        <w:t xml:space="preserve"> have reviewed the assignment </w:t>
      </w:r>
      <w:r w:rsidR="00FD3F28" w:rsidRPr="00F96275">
        <w:rPr>
          <w:rFonts w:ascii="Times New Roman" w:hAnsi="Times New Roman" w:cs="Times New Roman"/>
          <w:sz w:val="24"/>
          <w:szCs w:val="24"/>
          <w:lang w:val="en-US"/>
        </w:rPr>
        <w:t xml:space="preserve">of the </w:t>
      </w:r>
      <w:r w:rsidR="00FD3F28" w:rsidRPr="00CE6144">
        <w:rPr>
          <w:rFonts w:ascii="Times New Roman" w:hAnsi="Times New Roman" w:cs="Times New Roman"/>
          <w:sz w:val="24"/>
          <w:szCs w:val="24"/>
          <w:lang w:val="en-US"/>
        </w:rPr>
        <w:t>UV</w:t>
      </w:r>
      <w:r w:rsidR="00CE6144">
        <w:rPr>
          <w:rFonts w:ascii="Times New Roman" w:hAnsi="Times New Roman" w:cs="Times New Roman"/>
          <w:sz w:val="24"/>
          <w:szCs w:val="24"/>
          <w:lang w:val="en-US"/>
        </w:rPr>
        <w:t>-</w:t>
      </w:r>
      <w:proofErr w:type="spellStart"/>
      <w:r w:rsidR="00CE6144">
        <w:rPr>
          <w:rFonts w:ascii="Times New Roman" w:hAnsi="Times New Roman" w:cs="Times New Roman"/>
          <w:sz w:val="24"/>
          <w:szCs w:val="24"/>
          <w:lang w:val="en-US"/>
        </w:rPr>
        <w:t>vis</w:t>
      </w:r>
      <w:proofErr w:type="spellEnd"/>
      <w:r w:rsidR="00FD3F28">
        <w:rPr>
          <w:rFonts w:ascii="Times New Roman" w:hAnsi="Times New Roman" w:cs="Times New Roman"/>
          <w:sz w:val="24"/>
          <w:szCs w:val="24"/>
          <w:lang w:val="en-US"/>
        </w:rPr>
        <w:t xml:space="preserve"> </w:t>
      </w:r>
      <w:r w:rsidR="00FD3F28" w:rsidRPr="00F96275">
        <w:rPr>
          <w:rFonts w:ascii="Times New Roman" w:hAnsi="Times New Roman" w:cs="Times New Roman"/>
          <w:sz w:val="24"/>
          <w:szCs w:val="24"/>
          <w:lang w:val="en-US"/>
        </w:rPr>
        <w:t xml:space="preserve">absorption bands </w:t>
      </w:r>
      <w:r w:rsidR="00FD3F28">
        <w:rPr>
          <w:rFonts w:ascii="Times New Roman" w:hAnsi="Times New Roman" w:cs="Times New Roman"/>
          <w:sz w:val="24"/>
          <w:szCs w:val="24"/>
          <w:lang w:val="en-US"/>
        </w:rPr>
        <w:t xml:space="preserve">guided by the </w:t>
      </w:r>
      <w:r w:rsidR="00366575">
        <w:rPr>
          <w:rFonts w:ascii="Times New Roman" w:hAnsi="Times New Roman" w:cs="Times New Roman"/>
          <w:sz w:val="24"/>
          <w:szCs w:val="24"/>
          <w:lang w:val="en-US"/>
        </w:rPr>
        <w:t xml:space="preserve">semi empirical method of </w:t>
      </w:r>
      <w:r w:rsidR="00366575" w:rsidRPr="00F96275">
        <w:rPr>
          <w:rFonts w:ascii="Times New Roman" w:hAnsi="Times New Roman" w:cs="Times New Roman"/>
          <w:sz w:val="24"/>
          <w:szCs w:val="24"/>
          <w:lang w:val="en-US"/>
        </w:rPr>
        <w:lastRenderedPageBreak/>
        <w:t>complete neglect of differential overlap for spectroscopy (CNDO/S)</w:t>
      </w:r>
      <w:r w:rsidR="00405A2B">
        <w:rPr>
          <w:rFonts w:ascii="Times New Roman" w:hAnsi="Times New Roman" w:cs="Times New Roman"/>
          <w:sz w:val="24"/>
          <w:szCs w:val="24"/>
          <w:lang w:val="en-US"/>
        </w:rPr>
        <w:t>.</w:t>
      </w:r>
      <w:hyperlink w:anchor="_ENREF_23" w:tooltip="Del Bene, 1968 #170" w:history="1">
        <w:r w:rsidR="006C71F8">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&lt;EndNote&gt;&lt;Cite&gt;&lt;Author&gt;Del Bene&lt;/Author&gt;&lt;Year&gt;1968&lt;/Year&gt;&lt;RecNum&gt;170&lt;/RecNum&gt;&lt;DisplayText&gt;&lt;style face="superscript"&gt;23&lt;/style&gt;&lt;/DisplayText&gt;&lt;record&gt;&lt;rec-number&gt;170&lt;/rec-number&gt;&lt;foreign-keys&gt;&lt;key app="EN" db-id="9psxdss5ydsdx5eewaxv0rzzx9vvz99zdrz2"&gt;170&lt;/key&gt;&lt;/foreign-keys&gt;&lt;ref-type name="Journal Article"&gt;17&lt;/ref-type&gt;&lt;contributors&gt;&lt;authors&gt;&lt;author&gt;Del Bene, Janet&lt;/author&gt;&lt;author&gt;Jaffe, Hans H.&lt;/author&gt;&lt;/authors&gt;&lt;/contributors&gt;&lt;titles&gt;&lt;title&gt;Use of the complete neglect of differential overlap method in spectroscopy. I. Benzene, pyridine, and the diazines&lt;/title&gt;&lt;secondary-title&gt;Journal of Chemical Physics&lt;/secondary-title&gt;&lt;/titles&gt;&lt;periodical&gt;&lt;full-title&gt;Journal of Chemical Physics&lt;/full-title&gt;&lt;abbr-1&gt;J. Chem. Phys.&lt;/abbr-1&gt;&lt;abbr-2&gt;J Chem Phys&lt;/abbr-2&gt;&lt;/periodical&gt;&lt;pages&gt;1807-13&lt;/pages&gt;&lt;volume&gt;48&lt;/volume&gt;&lt;number&gt;4&lt;/number&gt;&lt;keywords&gt;&lt;keyword&gt;Molecular orbitals (C.N.D.O. of, of electronic transitions in uv spectroscopy)&lt;/keyword&gt;&lt;keyword&gt;Electron configuration (calcn. of, by C.N.D.O. mol. orbital method)&lt;/keyword&gt;&lt;keyword&gt;Energy levels (transitions between, C.N.D.O. mol. orbital calcn. of)&lt;/keyword&gt;&lt;keyword&gt;Spectroscopy (ultraviolet, C.N.D.O. mol. orbital method in)&lt;/keyword&gt;&lt;keyword&gt;COMPLETE NEGLECT DIFFERENTIAL&lt;/keyword&gt;&lt;keyword&gt;OVERLAP&lt;/keyword&gt;&lt;keyword&gt;PYRIDINE&lt;/keyword&gt;&lt;keyword&gt;DIAZINES&lt;/keyword&gt;&lt;keyword&gt;DIFFERENTIAL OVERLAP COMPLETE&lt;/keyword&gt;&lt;keyword&gt;BENZENE&lt;/keyword&gt;&lt;/keywords&gt;&lt;dates&gt;&lt;year&gt;1968&lt;/year&gt;&lt;/dates&gt;&lt;accession-num&gt;AN 1968:109459&lt;/accession-num&gt;&lt;urls&gt;&lt;/urls&gt;&lt;/record&gt;&lt;/Cite&gt;&lt;/EndNote&gt;</w:instrText>
        </w:r>
        <w:r w:rsidR="006C71F8">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23</w:t>
        </w:r>
        <w:r w:rsidR="006C71F8">
          <w:rPr>
            <w:rFonts w:ascii="Times New Roman" w:hAnsi="Times New Roman" w:cs="Times New Roman"/>
            <w:sz w:val="24"/>
            <w:szCs w:val="24"/>
            <w:lang w:val="en-US"/>
          </w:rPr>
          <w:fldChar w:fldCharType="end"/>
        </w:r>
      </w:hyperlink>
      <w:r w:rsidR="003940E1">
        <w:rPr>
          <w:rFonts w:ascii="Times New Roman" w:hAnsi="Times New Roman" w:cs="Times New Roman"/>
          <w:sz w:val="24"/>
          <w:szCs w:val="24"/>
          <w:lang w:val="en-US"/>
        </w:rPr>
        <w:t xml:space="preserve"> </w:t>
      </w:r>
      <w:r w:rsidR="009E56ED">
        <w:rPr>
          <w:rFonts w:ascii="Times New Roman" w:hAnsi="Times New Roman" w:cs="Times New Roman"/>
          <w:sz w:val="24"/>
          <w:szCs w:val="24"/>
          <w:lang w:val="en-US"/>
        </w:rPr>
        <w:t xml:space="preserve">CNDO/S was also useful to understand the infrared and the red edge spectrum, as well as the fluorescence, which are dominated by </w:t>
      </w:r>
      <w:proofErr w:type="spellStart"/>
      <w:r w:rsidR="009E56ED">
        <w:rPr>
          <w:rFonts w:ascii="Times New Roman" w:hAnsi="Times New Roman" w:cs="Times New Roman"/>
          <w:sz w:val="24"/>
          <w:szCs w:val="24"/>
          <w:lang w:val="en-US"/>
        </w:rPr>
        <w:t>vibronic</w:t>
      </w:r>
      <w:proofErr w:type="spellEnd"/>
      <w:r w:rsidR="009E56ED">
        <w:rPr>
          <w:rFonts w:ascii="Times New Roman" w:hAnsi="Times New Roman" w:cs="Times New Roman"/>
          <w:sz w:val="24"/>
          <w:szCs w:val="24"/>
          <w:lang w:val="en-US"/>
        </w:rPr>
        <w:t xml:space="preserve"> transitions to dipole-forbidden states. A common drawback of published calculations based on </w:t>
      </w:r>
      <w:proofErr w:type="spellStart"/>
      <w:r w:rsidR="009E56ED">
        <w:rPr>
          <w:rFonts w:ascii="Times New Roman" w:hAnsi="Times New Roman" w:cs="Times New Roman"/>
          <w:sz w:val="24"/>
          <w:szCs w:val="24"/>
          <w:lang w:val="en-US"/>
        </w:rPr>
        <w:t>wavefunction</w:t>
      </w:r>
      <w:proofErr w:type="spellEnd"/>
      <w:r w:rsidR="009E56ED">
        <w:rPr>
          <w:rFonts w:ascii="Times New Roman" w:hAnsi="Times New Roman" w:cs="Times New Roman"/>
          <w:sz w:val="24"/>
          <w:szCs w:val="24"/>
          <w:lang w:val="en-US"/>
        </w:rPr>
        <w:t xml:space="preserve"> methods is that</w:t>
      </w:r>
      <w:r w:rsidR="003940E1">
        <w:rPr>
          <w:rFonts w:ascii="Times New Roman" w:hAnsi="Times New Roman" w:cs="Times New Roman"/>
          <w:sz w:val="24"/>
          <w:szCs w:val="24"/>
          <w:lang w:val="en-US"/>
        </w:rPr>
        <w:t xml:space="preserve"> </w:t>
      </w:r>
      <w:r w:rsidR="009E56ED">
        <w:rPr>
          <w:rFonts w:ascii="Times New Roman" w:hAnsi="Times New Roman" w:cs="Times New Roman"/>
          <w:sz w:val="24"/>
          <w:szCs w:val="24"/>
          <w:lang w:val="en-US"/>
        </w:rPr>
        <w:t>t</w:t>
      </w:r>
      <w:r w:rsidR="00FF1AB7" w:rsidRPr="00F96275">
        <w:rPr>
          <w:rFonts w:ascii="Times New Roman" w:hAnsi="Times New Roman" w:cs="Times New Roman"/>
          <w:sz w:val="24"/>
          <w:szCs w:val="24"/>
          <w:lang w:val="en-US"/>
        </w:rPr>
        <w:t xml:space="preserve">he calculated electronic excitation energies </w:t>
      </w:r>
      <w:r w:rsidR="00844A73">
        <w:rPr>
          <w:rFonts w:ascii="Times New Roman" w:hAnsi="Times New Roman" w:cs="Times New Roman"/>
          <w:sz w:val="24"/>
          <w:szCs w:val="24"/>
          <w:lang w:val="en-US"/>
        </w:rPr>
        <w:t xml:space="preserve">uses to </w:t>
      </w:r>
      <w:r w:rsidR="00FF1AB7" w:rsidRPr="00F96275">
        <w:rPr>
          <w:rFonts w:ascii="Times New Roman" w:hAnsi="Times New Roman" w:cs="Times New Roman"/>
          <w:sz w:val="24"/>
          <w:szCs w:val="24"/>
          <w:lang w:val="en-US"/>
        </w:rPr>
        <w:t>appear overestimated</w:t>
      </w:r>
      <w:r w:rsidR="009E56ED">
        <w:rPr>
          <w:rFonts w:ascii="Times New Roman" w:hAnsi="Times New Roman" w:cs="Times New Roman"/>
          <w:sz w:val="24"/>
          <w:szCs w:val="24"/>
          <w:lang w:val="en-US"/>
        </w:rPr>
        <w:t xml:space="preserve">. This is </w:t>
      </w:r>
      <w:r w:rsidR="00CE6144">
        <w:rPr>
          <w:rFonts w:ascii="Times New Roman" w:hAnsi="Times New Roman" w:cs="Times New Roman"/>
          <w:sz w:val="24"/>
          <w:szCs w:val="24"/>
          <w:lang w:val="en-US"/>
        </w:rPr>
        <w:t xml:space="preserve">commonly </w:t>
      </w:r>
      <w:r w:rsidR="009E56ED">
        <w:rPr>
          <w:rFonts w:ascii="Times New Roman" w:hAnsi="Times New Roman" w:cs="Times New Roman"/>
          <w:sz w:val="24"/>
          <w:szCs w:val="24"/>
          <w:lang w:val="en-US"/>
        </w:rPr>
        <w:t xml:space="preserve">attributed to the </w:t>
      </w:r>
      <w:r w:rsidR="00FF1AB7" w:rsidRPr="00F96275">
        <w:rPr>
          <w:rFonts w:ascii="Times New Roman" w:hAnsi="Times New Roman" w:cs="Times New Roman"/>
          <w:sz w:val="24"/>
          <w:szCs w:val="24"/>
          <w:lang w:val="en-US"/>
        </w:rPr>
        <w:t xml:space="preserve">approximation </w:t>
      </w:r>
      <w:r w:rsidR="009E56ED">
        <w:rPr>
          <w:rFonts w:ascii="Times New Roman" w:hAnsi="Times New Roman" w:cs="Times New Roman"/>
          <w:sz w:val="24"/>
          <w:szCs w:val="24"/>
          <w:lang w:val="en-US"/>
        </w:rPr>
        <w:t xml:space="preserve">of </w:t>
      </w:r>
      <w:r w:rsidR="00FF1AB7" w:rsidRPr="00F96275">
        <w:rPr>
          <w:rFonts w:ascii="Times New Roman" w:hAnsi="Times New Roman" w:cs="Times New Roman"/>
          <w:sz w:val="24"/>
          <w:szCs w:val="24"/>
          <w:lang w:val="en-US"/>
        </w:rPr>
        <w:t>using single excited configurations (SEC</w:t>
      </w:r>
      <w:r w:rsidR="00DC7DBD" w:rsidRPr="00F96275">
        <w:rPr>
          <w:rFonts w:ascii="Times New Roman" w:hAnsi="Times New Roman" w:cs="Times New Roman"/>
          <w:sz w:val="24"/>
          <w:szCs w:val="24"/>
          <w:lang w:val="en-US"/>
        </w:rPr>
        <w:t>s</w:t>
      </w:r>
      <w:r w:rsidR="00FF1AB7" w:rsidRPr="00F96275">
        <w:rPr>
          <w:rFonts w:ascii="Times New Roman" w:hAnsi="Times New Roman" w:cs="Times New Roman"/>
          <w:sz w:val="24"/>
          <w:szCs w:val="24"/>
          <w:lang w:val="en-US"/>
        </w:rPr>
        <w:t>)</w:t>
      </w:r>
      <w:r w:rsidR="009E56ED">
        <w:rPr>
          <w:rFonts w:ascii="Times New Roman" w:hAnsi="Times New Roman" w:cs="Times New Roman"/>
          <w:sz w:val="24"/>
          <w:szCs w:val="24"/>
          <w:lang w:val="en-US"/>
        </w:rPr>
        <w:t xml:space="preserve"> </w:t>
      </w:r>
      <w:r w:rsidR="00844A73">
        <w:rPr>
          <w:rFonts w:ascii="Times New Roman" w:hAnsi="Times New Roman" w:cs="Times New Roman"/>
          <w:sz w:val="24"/>
          <w:szCs w:val="24"/>
          <w:lang w:val="en-US"/>
        </w:rPr>
        <w:t>for</w:t>
      </w:r>
      <w:r w:rsidR="00FF1AB7" w:rsidRPr="00F96275">
        <w:rPr>
          <w:rFonts w:ascii="Times New Roman" w:hAnsi="Times New Roman" w:cs="Times New Roman"/>
          <w:sz w:val="24"/>
          <w:szCs w:val="24"/>
          <w:lang w:val="en-US"/>
        </w:rPr>
        <w:t xml:space="preserve"> </w:t>
      </w:r>
      <w:r w:rsidR="009E56ED">
        <w:rPr>
          <w:rFonts w:ascii="Times New Roman" w:hAnsi="Times New Roman" w:cs="Times New Roman"/>
          <w:sz w:val="24"/>
          <w:szCs w:val="24"/>
          <w:lang w:val="en-US"/>
        </w:rPr>
        <w:t xml:space="preserve">the </w:t>
      </w:r>
      <w:r w:rsidR="00366575">
        <w:rPr>
          <w:rFonts w:ascii="Times New Roman" w:hAnsi="Times New Roman" w:cs="Times New Roman"/>
          <w:sz w:val="24"/>
          <w:szCs w:val="24"/>
          <w:lang w:val="en-US"/>
        </w:rPr>
        <w:t>CI</w:t>
      </w:r>
      <w:r w:rsidR="00FF1AB7" w:rsidRPr="00F96275">
        <w:rPr>
          <w:rFonts w:ascii="Times New Roman" w:hAnsi="Times New Roman" w:cs="Times New Roman"/>
          <w:sz w:val="24"/>
          <w:szCs w:val="24"/>
          <w:lang w:val="en-US"/>
        </w:rPr>
        <w:t xml:space="preserve"> treatment</w:t>
      </w:r>
      <w:r w:rsidR="00405A2B">
        <w:rPr>
          <w:rFonts w:ascii="Times New Roman" w:hAnsi="Times New Roman" w:cs="Times New Roman"/>
          <w:sz w:val="24"/>
          <w:szCs w:val="24"/>
          <w:lang w:val="en-US"/>
        </w:rPr>
        <w:t>,</w:t>
      </w:r>
      <w:hyperlink w:anchor="_ENREF_6" w:tooltip="Orlandi, 2002 #344" w:history="1">
        <w:r w:rsidR="006C71F8">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&lt;EndNote&gt;&lt;Cite&gt;&lt;Author&gt;Orlandi&lt;/Author&gt;&lt;Year&gt;2002&lt;/Year&gt;&lt;RecNum&gt;344&lt;/RecNum&gt;&lt;DisplayText&gt;&lt;style face="superscript"&gt;6&lt;/style&gt;&lt;/DisplayText&gt;&lt;record&gt;&lt;rec-number&gt;344&lt;/rec-number&gt;&lt;foreign-keys&gt;&lt;key app="EN" db-id="9psxdss5ydsdx5eewaxv0rzzx9vvz99zdrz2"&gt;344&lt;/key&gt;&lt;/foreign-keys&gt;&lt;ref-type name="Journal Article"&gt;17&lt;/ref-type&gt;&lt;contributors&gt;&lt;authors&gt;&lt;author&gt;Orlandi, Giorgio&lt;/author&gt;&lt;author&gt;Negri, Fabrizia&lt;/author&gt;&lt;/authors&gt;&lt;/contributors&gt;&lt;titles&gt;&lt;title&gt;Electronic states and transitions in C60 and C70 fullerenes&lt;/title&gt;&lt;secondary-title&gt;Photoch Photobio Sci&lt;/secondary-title&gt;&lt;/titles&gt;&lt;periodical&gt;&lt;full-title&gt;Photoch Photobio Sci&lt;/full-title&gt;&lt;/periodical&gt;&lt;pages&gt;289-308&lt;/pages&gt;&lt;volume&gt;1&lt;/volume&gt;&lt;number&gt;5&lt;/number&gt;&lt;dates&gt;&lt;year&gt;2002&lt;/year&gt;&lt;/dates&gt;&lt;urls&gt;&lt;related-urls&gt;&lt;url&gt;http://dx.doi.org/10.1039/b200178k &lt;/url&gt;&lt;/related-urls&gt;&lt;/urls&gt;&lt;/record&gt;&lt;/Cite&gt;&lt;/EndNote&gt;</w:instrText>
        </w:r>
        <w:r w:rsidR="006C71F8">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6</w:t>
        </w:r>
        <w:r w:rsidR="006C71F8">
          <w:rPr>
            <w:rFonts w:ascii="Times New Roman" w:hAnsi="Times New Roman" w:cs="Times New Roman"/>
            <w:sz w:val="24"/>
            <w:szCs w:val="24"/>
            <w:lang w:val="en-US"/>
          </w:rPr>
          <w:fldChar w:fldCharType="end"/>
        </w:r>
      </w:hyperlink>
      <w:r w:rsidR="00CE2D57">
        <w:rPr>
          <w:rFonts w:ascii="Times New Roman" w:hAnsi="Times New Roman" w:cs="Times New Roman"/>
          <w:sz w:val="24"/>
          <w:szCs w:val="24"/>
          <w:lang w:val="en-US"/>
        </w:rPr>
        <w:t xml:space="preserve"> as well as the use of limited basis sets</w:t>
      </w:r>
      <w:r w:rsidR="00844A73">
        <w:rPr>
          <w:rFonts w:ascii="Times New Roman" w:hAnsi="Times New Roman" w:cs="Times New Roman"/>
          <w:sz w:val="24"/>
          <w:szCs w:val="24"/>
          <w:lang w:val="en-US"/>
        </w:rPr>
        <w:t xml:space="preserve"> for the reference ground states</w:t>
      </w:r>
      <w:r w:rsidR="00CE2D57">
        <w:rPr>
          <w:rFonts w:ascii="Times New Roman" w:hAnsi="Times New Roman" w:cs="Times New Roman"/>
          <w:sz w:val="24"/>
          <w:szCs w:val="24"/>
          <w:lang w:val="en-US"/>
        </w:rPr>
        <w:t>.</w:t>
      </w:r>
      <w:r w:rsidR="00CE6144">
        <w:rPr>
          <w:rFonts w:ascii="Times New Roman" w:hAnsi="Times New Roman" w:cs="Times New Roman"/>
          <w:sz w:val="24"/>
          <w:szCs w:val="24"/>
          <w:lang w:val="en-US"/>
        </w:rPr>
        <w:t xml:space="preserve"> However, double excitations have been included in CNDO/S calculations by</w:t>
      </w:r>
      <w:r w:rsidR="00884855">
        <w:rPr>
          <w:rFonts w:ascii="Times New Roman" w:hAnsi="Times New Roman" w:cs="Times New Roman"/>
          <w:sz w:val="24"/>
          <w:szCs w:val="24"/>
          <w:lang w:val="en-US"/>
        </w:rPr>
        <w:t xml:space="preserve"> Hara </w:t>
      </w:r>
      <w:r w:rsidR="00884855" w:rsidRPr="00B73FF3">
        <w:rPr>
          <w:rFonts w:ascii="Times New Roman" w:hAnsi="Times New Roman" w:cs="Times New Roman"/>
          <w:i/>
          <w:sz w:val="24"/>
          <w:szCs w:val="24"/>
          <w:lang w:val="en-US"/>
        </w:rPr>
        <w:t>et al</w:t>
      </w:r>
      <w:r w:rsidR="00A60F7B" w:rsidRPr="00B73FF3">
        <w:rPr>
          <w:rFonts w:ascii="Times New Roman" w:hAnsi="Times New Roman" w:cs="Times New Roman"/>
          <w:i/>
          <w:sz w:val="24"/>
          <w:szCs w:val="24"/>
          <w:lang w:val="en-US"/>
        </w:rPr>
        <w:t>.</w:t>
      </w:r>
      <w:hyperlink w:anchor="_ENREF_24" w:tooltip="Hara, 1995 #1936" w:history="1">
        <w:r w:rsidR="006C71F8">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&lt;EndNote&gt;&lt;Cite&gt;&lt;Author&gt;Hara&lt;/Author&gt;&lt;Year&gt;1995&lt;/Year&gt;&lt;RecNum&gt;1936&lt;/RecNum&gt;&lt;DisplayText&gt;&lt;style face="superscript"&gt;24&lt;/style&gt;&lt;/DisplayText&gt;&lt;record&gt;&lt;rec-number&gt;1936&lt;/rec-number&gt;&lt;foreign-keys&gt;&lt;key app="EN" db-id="9psxdss5ydsdx5eewaxv0rzzx9vvz99zdrz2"&gt;1936&lt;/key&gt;&lt;/foreign-keys&gt;&lt;ref-type name="Journal Article"&gt;17&lt;/ref-type&gt;&lt;contributors&gt;&lt;authors&gt;&lt;author&gt;Hara, Toshiki&lt;/author&gt;&lt;author&gt;Narita, Susumu&lt;/author&gt;&lt;author&gt;Shibuya, Tai-ichi&lt;/author&gt;&lt;/authors&gt;&lt;/contributors&gt;&lt;titles&gt;&lt;title&gt;Two-Electron Excited States of Fullerene-C60: Analysis by the CNDO/S-SDCI Calculations&lt;/title&gt;&lt;secondary-title&gt;Fullerene Science and Technology&lt;/secondary-title&gt;&lt;/titles&gt;&lt;periodical&gt;&lt;full-title&gt;Fullerene Science and Technology&lt;/full-title&gt;&lt;abbr-1&gt;FST&lt;/abbr-1&gt;&lt;/periodical&gt;&lt;pages&gt;459-467&lt;/pages&gt;&lt;volume&gt;3&lt;/volume&gt;&lt;number&gt;4&lt;/number&gt;&lt;dates&gt;&lt;year&gt;1995&lt;/year&gt;&lt;pub-dates&gt;&lt;date&gt;1995/01/01&lt;/date&gt;&lt;/pub-dates&gt;&lt;/dates&gt;&lt;publisher&gt;Taylor &amp;amp; Francis&lt;/publisher&gt;&lt;isbn&gt;1064-122X&lt;/isbn&gt;&lt;urls&gt;&lt;related-urls&gt;&lt;url&gt;http://dx.doi.org/10.1080/153638X9508543800&lt;/url&gt;&lt;/related-urls&gt;&lt;/urls&gt;&lt;electronic-resource-num&gt;10.1080/153638x9508543800&lt;/electronic-resource-num&gt;&lt;access-date&gt;2012/02/02&lt;/access-date&gt;&lt;/record&gt;&lt;/Cite&gt;&lt;/EndNote&gt;</w:instrText>
        </w:r>
        <w:r w:rsidR="006C71F8">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24</w:t>
        </w:r>
        <w:r w:rsidR="006C71F8">
          <w:rPr>
            <w:rFonts w:ascii="Times New Roman" w:hAnsi="Times New Roman" w:cs="Times New Roman"/>
            <w:sz w:val="24"/>
            <w:szCs w:val="24"/>
            <w:lang w:val="en-US"/>
          </w:rPr>
          <w:fldChar w:fldCharType="end"/>
        </w:r>
      </w:hyperlink>
      <w:r w:rsidR="00CE2D57">
        <w:rPr>
          <w:rFonts w:ascii="Times New Roman" w:hAnsi="Times New Roman" w:cs="Times New Roman"/>
          <w:sz w:val="24"/>
          <w:szCs w:val="24"/>
          <w:lang w:val="en-US"/>
        </w:rPr>
        <w:t xml:space="preserve"> </w:t>
      </w:r>
      <w:proofErr w:type="gramStart"/>
      <w:r w:rsidR="00CE6144">
        <w:rPr>
          <w:rFonts w:ascii="Times New Roman" w:hAnsi="Times New Roman" w:cs="Times New Roman"/>
          <w:sz w:val="24"/>
          <w:szCs w:val="24"/>
          <w:lang w:val="en-US"/>
        </w:rPr>
        <w:t>and</w:t>
      </w:r>
      <w:proofErr w:type="gramEnd"/>
      <w:r w:rsidR="00CE6144">
        <w:rPr>
          <w:rFonts w:ascii="Times New Roman" w:hAnsi="Times New Roman" w:cs="Times New Roman"/>
          <w:sz w:val="24"/>
          <w:szCs w:val="24"/>
          <w:lang w:val="en-US"/>
        </w:rPr>
        <w:t xml:space="preserve"> they have be</w:t>
      </w:r>
      <w:r w:rsidR="00884855">
        <w:rPr>
          <w:rFonts w:ascii="Times New Roman" w:hAnsi="Times New Roman" w:cs="Times New Roman"/>
          <w:sz w:val="24"/>
          <w:szCs w:val="24"/>
          <w:lang w:val="en-US"/>
        </w:rPr>
        <w:t>e</w:t>
      </w:r>
      <w:r w:rsidR="00CE6144">
        <w:rPr>
          <w:rFonts w:ascii="Times New Roman" w:hAnsi="Times New Roman" w:cs="Times New Roman"/>
          <w:sz w:val="24"/>
          <w:szCs w:val="24"/>
          <w:lang w:val="en-US"/>
        </w:rPr>
        <w:t>n shown to increase the gap between the ground an</w:t>
      </w:r>
      <w:r w:rsidR="009C6A42">
        <w:rPr>
          <w:rFonts w:ascii="Times New Roman" w:hAnsi="Times New Roman" w:cs="Times New Roman"/>
          <w:sz w:val="24"/>
          <w:szCs w:val="24"/>
          <w:lang w:val="en-US"/>
        </w:rPr>
        <w:t>d</w:t>
      </w:r>
      <w:r w:rsidR="00CE6144">
        <w:rPr>
          <w:rFonts w:ascii="Times New Roman" w:hAnsi="Times New Roman" w:cs="Times New Roman"/>
          <w:sz w:val="24"/>
          <w:szCs w:val="24"/>
          <w:lang w:val="en-US"/>
        </w:rPr>
        <w:t xml:space="preserve"> the excited states. </w:t>
      </w:r>
    </w:p>
    <w:p w14:paraId="0942F394" w14:textId="47853F5D" w:rsidR="006D4C0B" w:rsidRPr="002A0EFF" w:rsidRDefault="00C33A7D" w:rsidP="002F59B3">
      <w:pPr>
        <w:spacing w:line="360" w:lineRule="auto"/>
        <w:rPr>
          <w:rFonts w:ascii="Times New Roman" w:hAnsi="Times New Roman" w:cs="Times New Roman"/>
          <w:color w:val="FF0000"/>
          <w:sz w:val="24"/>
          <w:szCs w:val="24"/>
          <w:lang w:val="en-US"/>
        </w:rPr>
      </w:pPr>
      <w:r w:rsidRPr="005F41D0">
        <w:rPr>
          <w:rFonts w:ascii="Times New Roman" w:hAnsi="Times New Roman" w:cs="Times New Roman"/>
          <w:sz w:val="24"/>
          <w:szCs w:val="24"/>
          <w:lang w:val="en-US"/>
        </w:rPr>
        <w:t>TDDFT</w:t>
      </w:r>
      <w:r w:rsidR="00813EF3" w:rsidRPr="005F41D0">
        <w:rPr>
          <w:rFonts w:ascii="Times New Roman" w:hAnsi="Times New Roman" w:cs="Times New Roman"/>
          <w:sz w:val="24"/>
          <w:szCs w:val="24"/>
          <w:lang w:val="en-US"/>
        </w:rPr>
        <w:t xml:space="preserve"> results, considering either </w:t>
      </w:r>
      <w:r w:rsidR="001B7537" w:rsidRPr="005F41D0">
        <w:rPr>
          <w:rFonts w:ascii="Times New Roman" w:hAnsi="Times New Roman" w:cs="Times New Roman"/>
          <w:sz w:val="24"/>
          <w:szCs w:val="24"/>
          <w:lang w:val="en-US"/>
        </w:rPr>
        <w:t xml:space="preserve">adiabatic </w:t>
      </w:r>
      <w:r w:rsidR="00813EF3" w:rsidRPr="005F41D0">
        <w:rPr>
          <w:rFonts w:ascii="Times New Roman" w:hAnsi="Times New Roman" w:cs="Times New Roman"/>
          <w:sz w:val="24"/>
          <w:szCs w:val="24"/>
          <w:lang w:val="en-US"/>
        </w:rPr>
        <w:t>generalized gradient approximate (GGA)</w:t>
      </w:r>
      <w:r w:rsidR="00B510B8">
        <w:rPr>
          <w:rFonts w:ascii="Times New Roman" w:hAnsi="Times New Roman" w:cs="Times New Roman"/>
          <w:sz w:val="24"/>
          <w:szCs w:val="24"/>
          <w:lang w:val="en-US"/>
        </w:rPr>
        <w:fldChar w:fldCharType="begin">
          <w:fldData xml:space="preserve">PEVuZE5vdGU+PENpdGU+PEF1dGhvcj5CYXVlcm5zY2htaXR0PC9BdXRob3I+PFllYXI+MTk5ODwv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</w:fldData>
        </w:fldChar>
      </w:r>
      <w:r w:rsidR="004D221A">
        <w:rPr>
          <w:rFonts w:ascii="Times New Roman" w:hAnsi="Times New Roman" w:cs="Times New Roman"/>
          <w:sz w:val="24"/>
          <w:szCs w:val="24"/>
          <w:lang w:val="en-US"/>
        </w:rPr>
        <w:instrText xml:space="preserve"> ADDIN EN.CITE </w:instrText>
      </w:r>
      <w:r w:rsidR="004D221A">
        <w:rPr>
          <w:rFonts w:ascii="Times New Roman" w:hAnsi="Times New Roman" w:cs="Times New Roman"/>
          <w:sz w:val="24"/>
          <w:szCs w:val="24"/>
          <w:lang w:val="en-US"/>
        </w:rPr>
        <w:fldChar w:fldCharType="begin">
          <w:fldData xml:space="preserve">PEVuZE5vdGU+PENpdGU+PEF1dGhvcj5CYXVlcm5zY2htaXR0PC9BdXRob3I+PFllYXI+MTk5ODwv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</w:fldData>
        </w:fldChar>
      </w:r>
      <w:r w:rsidR="004D221A">
        <w:rPr>
          <w:rFonts w:ascii="Times New Roman" w:hAnsi="Times New Roman" w:cs="Times New Roman"/>
          <w:sz w:val="24"/>
          <w:szCs w:val="24"/>
          <w:lang w:val="en-US"/>
        </w:rPr>
        <w:instrText xml:space="preserve"> ADDIN EN.CITE.DATA </w:instrText>
      </w:r>
      <w:r w:rsidR="004D221A">
        <w:rPr>
          <w:rFonts w:ascii="Times New Roman" w:hAnsi="Times New Roman" w:cs="Times New Roman"/>
          <w:sz w:val="24"/>
          <w:szCs w:val="24"/>
          <w:lang w:val="en-US"/>
        </w:rPr>
      </w:r>
      <w:r w:rsidR="004D221A">
        <w:rPr>
          <w:rFonts w:ascii="Times New Roman" w:hAnsi="Times New Roman" w:cs="Times New Roman"/>
          <w:sz w:val="24"/>
          <w:szCs w:val="24"/>
          <w:lang w:val="en-US"/>
        </w:rPr>
        <w:fldChar w:fldCharType="end"/>
      </w:r>
      <w:r w:rsidR="00B510B8">
        <w:rPr>
          <w:rFonts w:ascii="Times New Roman" w:hAnsi="Times New Roman" w:cs="Times New Roman"/>
          <w:sz w:val="24"/>
          <w:szCs w:val="24"/>
          <w:lang w:val="en-US"/>
        </w:rPr>
      </w:r>
      <w:r w:rsidR="00B510B8">
        <w:rPr>
          <w:rFonts w:ascii="Times New Roman" w:hAnsi="Times New Roman" w:cs="Times New Roman"/>
          <w:sz w:val="24"/>
          <w:szCs w:val="24"/>
          <w:lang w:val="en-US"/>
        </w:rPr>
        <w:fldChar w:fldCharType="separate"/>
      </w:r>
      <w:hyperlink w:anchor="_ENREF_21" w:tooltip="Bauernschmitt, 1998 #1927" w:history="1">
        <w:r w:rsidR="006C71F8" w:rsidRPr="009C6A42">
          <w:rPr>
            <w:rFonts w:ascii="Times New Roman" w:hAnsi="Times New Roman" w:cs="Times New Roman"/>
            <w:noProof/>
            <w:sz w:val="24"/>
            <w:szCs w:val="24"/>
            <w:vertAlign w:val="superscript"/>
            <w:lang w:val="en-US"/>
          </w:rPr>
          <w:t>21</w:t>
        </w:r>
      </w:hyperlink>
      <w:r w:rsidR="009C6A42" w:rsidRPr="009C6A42">
        <w:rPr>
          <w:rFonts w:ascii="Times New Roman" w:hAnsi="Times New Roman" w:cs="Times New Roman"/>
          <w:noProof/>
          <w:sz w:val="24"/>
          <w:szCs w:val="24"/>
          <w:vertAlign w:val="superscript"/>
          <w:lang w:val="en-US"/>
        </w:rPr>
        <w:t xml:space="preserve">, </w:t>
      </w:r>
      <w:hyperlink w:anchor="_ENREF_25" w:tooltip="Rocca, 2008 #1708" w:history="1">
        <w:r w:rsidR="006C71F8" w:rsidRPr="009C6A42">
          <w:rPr>
            <w:rFonts w:ascii="Times New Roman" w:hAnsi="Times New Roman" w:cs="Times New Roman"/>
            <w:noProof/>
            <w:sz w:val="24"/>
            <w:szCs w:val="24"/>
            <w:vertAlign w:val="superscript"/>
            <w:lang w:val="en-US"/>
          </w:rPr>
          <w:t>25</w:t>
        </w:r>
      </w:hyperlink>
      <w:r w:rsidR="00B510B8">
        <w:rPr>
          <w:rFonts w:ascii="Times New Roman" w:hAnsi="Times New Roman" w:cs="Times New Roman"/>
          <w:sz w:val="24"/>
          <w:szCs w:val="24"/>
          <w:lang w:val="en-US"/>
        </w:rPr>
        <w:fldChar w:fldCharType="end"/>
      </w:r>
      <w:r w:rsidR="001B7537" w:rsidRPr="005F41D0">
        <w:rPr>
          <w:rFonts w:ascii="Times New Roman" w:hAnsi="Times New Roman" w:cs="Times New Roman"/>
          <w:sz w:val="24"/>
          <w:szCs w:val="24"/>
          <w:lang w:val="en-US"/>
        </w:rPr>
        <w:t xml:space="preserve"> or local density approximation</w:t>
      </w:r>
      <w:r w:rsidR="00813EF3" w:rsidRPr="005F41D0">
        <w:rPr>
          <w:rFonts w:ascii="Times New Roman" w:hAnsi="Times New Roman" w:cs="Times New Roman"/>
          <w:sz w:val="24"/>
          <w:szCs w:val="24"/>
          <w:lang w:val="en-US"/>
        </w:rPr>
        <w:t xml:space="preserve"> (LDA)</w:t>
      </w:r>
      <w:hyperlink w:anchor="_ENREF_26" w:tooltip="Koval, 2010 #1709" w:history="1">
        <w:r w:rsidR="006C71F8">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&lt;EndNote&gt;&lt;Cite&gt;&lt;Author&gt;Koval&lt;/Author&gt;&lt;Year&gt;2010&lt;/Year&gt;&lt;RecNum&gt;1709&lt;/RecNum&gt;&lt;DisplayText&gt;&lt;style face="superscript"&gt;26&lt;/style&gt;&lt;/DisplayText&gt;&lt;record&gt;&lt;rec-number&gt;1709&lt;/rec-number&gt;&lt;foreign-keys&gt;&lt;key app="EN" db-id="9psxdss5ydsdx5eewaxv0rzzx9vvz99zdrz2"&gt;1709&lt;/key&gt;&lt;/foreign-keys&gt;&lt;ref-type name="Journal Article"&gt;17&lt;/ref-type&gt;&lt;contributors&gt;&lt;authors&gt;&lt;author&gt;Peter Koval&lt;/author&gt;&lt;author&gt;Dietrich Foerster&lt;/author&gt;&lt;author&gt;Olivier Coulaud&lt;/author&gt;&lt;/authors&gt;&lt;/contributors&gt;&lt;titles&gt;&lt;title&gt;A Parallel Iterative Method for Computing Molecular Absorption Spectra&lt;/title&gt;&lt;secondary-title&gt;J. Chem. Theory Comput.&lt;/secondary-title&gt;&lt;/titles&gt;&lt;pages&gt;2654–2668&lt;/pages&gt;&lt;volume&gt;6&lt;/volume&gt;&lt;number&gt;9&lt;/number&gt;&lt;dates&gt;&lt;year&gt;2010&lt;/year&gt;&lt;/dates&gt;&lt;urls&gt;&lt;/urls&gt;&lt;/record&gt;&lt;/Cite&gt;&lt;/EndNote&gt;</w:instrText>
        </w:r>
        <w:r w:rsidR="006C71F8">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26</w:t>
        </w:r>
        <w:r w:rsidR="006C71F8">
          <w:rPr>
            <w:rFonts w:ascii="Times New Roman" w:hAnsi="Times New Roman" w:cs="Times New Roman"/>
            <w:sz w:val="24"/>
            <w:szCs w:val="24"/>
            <w:lang w:val="en-US"/>
          </w:rPr>
          <w:fldChar w:fldCharType="end"/>
        </w:r>
      </w:hyperlink>
      <w:r w:rsidR="00813EF3" w:rsidRPr="005F41D0">
        <w:rPr>
          <w:rFonts w:ascii="Times New Roman" w:hAnsi="Times New Roman" w:cs="Times New Roman"/>
          <w:sz w:val="24"/>
          <w:szCs w:val="24"/>
          <w:lang w:val="en-US"/>
        </w:rPr>
        <w:t xml:space="preserve"> functionals, show a </w:t>
      </w:r>
      <w:proofErr w:type="spellStart"/>
      <w:r w:rsidR="00813EF3" w:rsidRPr="005F41D0">
        <w:rPr>
          <w:rFonts w:ascii="Times New Roman" w:hAnsi="Times New Roman" w:cs="Times New Roman"/>
          <w:sz w:val="24"/>
          <w:szCs w:val="24"/>
          <w:lang w:val="en-US"/>
        </w:rPr>
        <w:t>semiquantitative</w:t>
      </w:r>
      <w:proofErr w:type="spellEnd"/>
      <w:r w:rsidR="00813EF3" w:rsidRPr="005F41D0">
        <w:rPr>
          <w:rFonts w:ascii="Times New Roman" w:hAnsi="Times New Roman" w:cs="Times New Roman"/>
          <w:sz w:val="24"/>
          <w:szCs w:val="24"/>
          <w:lang w:val="en-US"/>
        </w:rPr>
        <w:t xml:space="preserve"> description of the experimental data in </w:t>
      </w:r>
      <w:r w:rsidR="00813EF3" w:rsidRPr="005F41D0">
        <w:rPr>
          <w:rFonts w:ascii="Times New Roman" w:hAnsi="Times New Roman" w:cs="Times New Roman"/>
          <w:i/>
          <w:sz w:val="24"/>
          <w:szCs w:val="24"/>
          <w:lang w:val="en-US"/>
        </w:rPr>
        <w:t>n</w:t>
      </w:r>
      <w:r w:rsidR="00813EF3" w:rsidRPr="005F41D0">
        <w:rPr>
          <w:rFonts w:ascii="Times New Roman" w:hAnsi="Times New Roman" w:cs="Times New Roman"/>
          <w:sz w:val="24"/>
          <w:szCs w:val="24"/>
          <w:lang w:val="en-US"/>
        </w:rPr>
        <w:t>-hexane solution</w:t>
      </w:r>
      <w:r w:rsidR="002F6D0A">
        <w:rPr>
          <w:rFonts w:ascii="Times New Roman" w:hAnsi="Times New Roman" w:cs="Times New Roman"/>
          <w:sz w:val="24"/>
          <w:szCs w:val="24"/>
          <w:lang w:val="en-US"/>
        </w:rPr>
        <w:t>.</w:t>
      </w:r>
      <w:hyperlink w:anchor="_ENREF_7" w:tooltip="Leach, 1992 #733" w:history="1">
        <w:r w:rsidR="006C71F8">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&lt;EndNote&gt;&lt;Cite&gt;&lt;Author&gt;Leach&lt;/Author&gt;&lt;Year&gt;1992&lt;/Year&gt;&lt;RecNum&gt;733&lt;/RecNum&gt;&lt;DisplayText&gt;&lt;style face="superscript"&gt;7&lt;/style&gt;&lt;/DisplayText&gt;&lt;record&gt;&lt;rec-number&gt;733&lt;/rec-number&gt;&lt;foreign-keys&gt;&lt;key app="EN" db-id="9psxdss5ydsdx5eewaxv0rzzx9vvz99zdrz2"&gt;733&lt;/key&gt;&lt;/foreign-keys&gt;&lt;ref-type name="Journal Article"&gt;17&lt;/ref-type&gt;&lt;contributors&gt;&lt;authors&gt;&lt;author&gt;S. Leach&lt;/author&gt;&lt;author&gt;M. Vervloet&lt;/author&gt;&lt;author&gt;A. Desprès&lt;/author&gt;&lt;author&gt;E. Breheret&lt;/author&gt;&lt;author&gt;J. P. Hare&lt;/author&gt;&lt;author&gt;T. J. Dennis&lt;/author&gt;&lt;author&gt;H. W. Kroto&lt;/author&gt;&lt;author&gt;R. Taylor&lt;/author&gt;&lt;author&gt;D. R. M. Walton&lt;/author&gt;&lt;/authors&gt;&lt;/contributors&gt;&lt;titles&gt;&lt;title&gt;Electronic Spectra and Transitions in C60&lt;/title&gt;&lt;secondary-title&gt;Chem. Phys.&lt;/secondary-title&gt;&lt;/titles&gt;&lt;periodical&gt;&lt;full-title&gt;Chemical Physics&lt;/full-title&gt;&lt;abbr-1&gt;Chem. Phys.&lt;/abbr-1&gt;&lt;/periodical&gt;&lt;volume&gt;160&lt;/volume&gt;&lt;number&gt;451-466&lt;/number&gt;&lt;dates&gt;&lt;year&gt;1992&lt;/year&gt;&lt;/dates&gt;&lt;urls&gt;&lt;/urls&gt;&lt;/record&gt;&lt;/Cite&gt;&lt;/EndNote&gt;</w:instrText>
        </w:r>
        <w:r w:rsidR="006C71F8">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7</w:t>
        </w:r>
        <w:r w:rsidR="006C71F8">
          <w:rPr>
            <w:rFonts w:ascii="Times New Roman" w:hAnsi="Times New Roman" w:cs="Times New Roman"/>
            <w:sz w:val="24"/>
            <w:szCs w:val="24"/>
            <w:lang w:val="en-US"/>
          </w:rPr>
          <w:fldChar w:fldCharType="end"/>
        </w:r>
      </w:hyperlink>
      <w:r w:rsidR="002A0EFF" w:rsidRPr="005F41D0">
        <w:rPr>
          <w:rFonts w:ascii="Times New Roman" w:hAnsi="Times New Roman" w:cs="Times New Roman"/>
          <w:sz w:val="24"/>
          <w:szCs w:val="24"/>
          <w:lang w:val="en-US"/>
        </w:rPr>
        <w:t xml:space="preserve"> In an</w:t>
      </w:r>
      <w:r w:rsidR="00AC4346" w:rsidRPr="005F41D0">
        <w:rPr>
          <w:rFonts w:ascii="Times New Roman" w:hAnsi="Times New Roman" w:cs="Times New Roman"/>
          <w:sz w:val="24"/>
          <w:szCs w:val="24"/>
          <w:lang w:val="en-US"/>
        </w:rPr>
        <w:t xml:space="preserve"> early GGA report</w:t>
      </w:r>
      <w:r w:rsidR="00813EF3" w:rsidRPr="005F41D0">
        <w:rPr>
          <w:rFonts w:ascii="Times New Roman" w:hAnsi="Times New Roman" w:cs="Times New Roman"/>
          <w:sz w:val="24"/>
          <w:szCs w:val="24"/>
          <w:lang w:val="en-US"/>
        </w:rPr>
        <w:t>,</w:t>
      </w:r>
      <w:hyperlink w:anchor="_ENREF_21" w:tooltip="Bauernschmitt, 1998 #1927" w:history="1">
        <w:r w:rsidR="006C71F8">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&lt;EndNote&gt;&lt;Cite&gt;&lt;Author&gt;Bauernschmitt&lt;/Author&gt;&lt;Year&gt;1998&lt;/Year&gt;&lt;RecNum&gt;1927&lt;/RecNum&gt;&lt;DisplayText&gt;&lt;style face="superscript"&gt;21&lt;/style&gt;&lt;/DisplayText&gt;&lt;record&gt;&lt;rec-number&gt;1927&lt;/rec-number&gt;&lt;foreign-keys&gt;&lt;key app="EN" db-id="9psxdss5ydsdx5eewaxv0rzzx9vvz99zdrz2"&gt;1927&lt;/key&gt;&lt;/foreign-keys&gt;&lt;ref-type name="Journal Article"&gt;17&lt;/ref-type&gt;&lt;contributors&gt;&lt;authors&gt;&lt;author&gt;Bauernschmitt, Rüdiger&lt;/author&gt;&lt;author&gt;Ahlrichs, Reinhart&lt;/author&gt;&lt;author&gt;Hennrich, Frank H.&lt;/author&gt;&lt;author&gt;Kappes, Manfred M.&lt;/author&gt;&lt;/authors&gt;&lt;/contributors&gt;&lt;titles&gt;&lt;title&gt;Experiment versus Time Dependent Density Functional Theory Prediction of Fullerene Electronic Absorption&lt;/title&gt;&lt;secondary-title&gt;Journal of the American Chemical Society&lt;/secondary-title&gt;&lt;/titles&gt;&lt;periodical&gt;&lt;full-title&gt;Journal of the American Chemical Society&lt;/full-title&gt;&lt;abbr-1&gt;J. Am. Chem. Soc.&lt;/abbr-1&gt;&lt;abbr-2&gt;J Am Chem Soc&lt;/abbr-2&gt;&lt;/periodical&gt;&lt;pages&gt;5052-5059&lt;/pages&gt;&lt;volume&gt;120&lt;/volume&gt;&lt;number&gt;20&lt;/number&gt;&lt;dates&gt;&lt;year&gt;1998&lt;/year&gt;&lt;pub-dates&gt;&lt;date&gt;1998/05/01&lt;/date&gt;&lt;/pub-dates&gt;&lt;/dates&gt;&lt;publisher&gt;American Chemical Society&lt;/publisher&gt;&lt;isbn&gt;0002-7863&lt;/isbn&gt;&lt;urls&gt;&lt;related-urls&gt;&lt;url&gt;http://dx.doi.org/10.1021/ja9730167&lt;/url&gt;&lt;/related-urls&gt;&lt;/urls&gt;&lt;electronic-resource-num&gt;10.1021/ja9730167&lt;/electronic-resource-num&gt;&lt;access-date&gt;2011/11/24&lt;/access-date&gt;&lt;/record&gt;&lt;/Cite&gt;&lt;/EndNote&gt;</w:instrText>
        </w:r>
        <w:r w:rsidR="006C71F8">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21</w:t>
        </w:r>
        <w:r w:rsidR="006C71F8">
          <w:rPr>
            <w:rFonts w:ascii="Times New Roman" w:hAnsi="Times New Roman" w:cs="Times New Roman"/>
            <w:sz w:val="24"/>
            <w:szCs w:val="24"/>
            <w:lang w:val="en-US"/>
          </w:rPr>
          <w:fldChar w:fldCharType="end"/>
        </w:r>
      </w:hyperlink>
      <w:r w:rsidR="00813EF3" w:rsidRPr="005F41D0">
        <w:rPr>
          <w:rFonts w:ascii="Times New Roman" w:hAnsi="Times New Roman" w:cs="Times New Roman"/>
          <w:sz w:val="24"/>
          <w:szCs w:val="24"/>
          <w:lang w:val="en-US"/>
        </w:rPr>
        <w:t xml:space="preserve"> the modeled spectrum was corrected by adding </w:t>
      </w:r>
      <w:r w:rsidR="006233B3" w:rsidRPr="005F41D0">
        <w:rPr>
          <w:rFonts w:ascii="Times New Roman" w:hAnsi="Times New Roman" w:cs="Times New Roman"/>
          <w:sz w:val="24"/>
          <w:szCs w:val="24"/>
          <w:lang w:val="en-US"/>
        </w:rPr>
        <w:t xml:space="preserve">a </w:t>
      </w:r>
      <w:r w:rsidR="00813EF3" w:rsidRPr="005F41D0">
        <w:rPr>
          <w:rFonts w:ascii="Times New Roman" w:hAnsi="Times New Roman" w:cs="Times New Roman"/>
          <w:sz w:val="24"/>
          <w:szCs w:val="24"/>
          <w:lang w:val="en-US"/>
        </w:rPr>
        <w:t xml:space="preserve">0.35 eV </w:t>
      </w:r>
      <w:proofErr w:type="spellStart"/>
      <w:r w:rsidR="006233B3" w:rsidRPr="005F41D0">
        <w:rPr>
          <w:rFonts w:ascii="Times New Roman" w:hAnsi="Times New Roman" w:cs="Times New Roman"/>
          <w:sz w:val="24"/>
          <w:szCs w:val="24"/>
          <w:lang w:val="en-US"/>
        </w:rPr>
        <w:t>blueshift</w:t>
      </w:r>
      <w:proofErr w:type="spellEnd"/>
      <w:r w:rsidR="006233B3" w:rsidRPr="005F41D0">
        <w:rPr>
          <w:rFonts w:ascii="Times New Roman" w:hAnsi="Times New Roman" w:cs="Times New Roman"/>
          <w:sz w:val="24"/>
          <w:szCs w:val="24"/>
          <w:lang w:val="en-US"/>
        </w:rPr>
        <w:t xml:space="preserve"> </w:t>
      </w:r>
      <w:r w:rsidR="004E27CB">
        <w:rPr>
          <w:rFonts w:ascii="Times New Roman" w:hAnsi="Times New Roman" w:cs="Times New Roman"/>
          <w:sz w:val="24"/>
          <w:szCs w:val="24"/>
          <w:lang w:val="en-US"/>
        </w:rPr>
        <w:t>in order to</w:t>
      </w:r>
      <w:r w:rsidR="004E27CB" w:rsidRPr="006D07E8">
        <w:rPr>
          <w:rFonts w:ascii="Times New Roman" w:hAnsi="Times New Roman" w:cs="Times New Roman"/>
          <w:sz w:val="24"/>
          <w:szCs w:val="24"/>
          <w:lang w:val="en-US"/>
        </w:rPr>
        <w:t xml:space="preserve"> match the</w:t>
      </w:r>
      <w:r w:rsidR="00813EF3" w:rsidRPr="006D07E8">
        <w:rPr>
          <w:rFonts w:ascii="Times New Roman" w:hAnsi="Times New Roman" w:cs="Times New Roman"/>
          <w:sz w:val="24"/>
          <w:szCs w:val="24"/>
          <w:lang w:val="en-US"/>
        </w:rPr>
        <w:t xml:space="preserve"> b</w:t>
      </w:r>
      <w:r w:rsidR="00813EF3" w:rsidRPr="005F41D0">
        <w:rPr>
          <w:rFonts w:ascii="Times New Roman" w:hAnsi="Times New Roman" w:cs="Times New Roman"/>
          <w:sz w:val="24"/>
          <w:szCs w:val="24"/>
          <w:lang w:val="en-US"/>
        </w:rPr>
        <w:t>ands with the experimental data.</w:t>
      </w:r>
      <w:r w:rsidR="00C10150" w:rsidRPr="005F41D0">
        <w:rPr>
          <w:rFonts w:ascii="Times New Roman" w:hAnsi="Times New Roman" w:cs="Times New Roman"/>
          <w:sz w:val="24"/>
          <w:szCs w:val="24"/>
          <w:lang w:val="en-US"/>
        </w:rPr>
        <w:t xml:space="preserve"> </w:t>
      </w:r>
      <w:r w:rsidR="002A0EFF" w:rsidRPr="005F41D0">
        <w:rPr>
          <w:rFonts w:ascii="Times New Roman" w:hAnsi="Times New Roman" w:cs="Times New Roman"/>
          <w:sz w:val="24"/>
          <w:szCs w:val="24"/>
          <w:lang w:val="en-US"/>
        </w:rPr>
        <w:t>Later TDDFT calculations</w:t>
      </w:r>
      <w:r w:rsidR="00B510B8">
        <w:rPr>
          <w:rFonts w:ascii="Times New Roman" w:hAnsi="Times New Roman" w:cs="Times New Roman"/>
          <w:sz w:val="24"/>
          <w:szCs w:val="24"/>
          <w:lang w:val="en-US"/>
        </w:rPr>
        <w:fldChar w:fldCharType="begin"/>
      </w:r>
      <w:r w:rsidR="004D221A">
        <w:rPr>
          <w:rFonts w:ascii="Times New Roman" w:hAnsi="Times New Roman" w:cs="Times New Roman"/>
          <w:sz w:val="24"/>
          <w:szCs w:val="24"/>
          <w:lang w:val="en-US"/>
        </w:rPr>
        <w:instrText xml:space="preserve"> ADDIN EN.CITE &lt;EndNote&gt;&lt;Cite&gt;&lt;Author&gt;Rocca&lt;/Author&gt;&lt;Year&gt;2008&lt;/Year&gt;&lt;RecNum&gt;1708&lt;/RecNum&gt;&lt;DisplayText&gt;&lt;style face="superscript"&gt;22, 25&lt;/style&gt;&lt;/DisplayText&gt;&lt;record&gt;&lt;rec-number&gt;1708&lt;/rec-number&gt;&lt;foreign-keys&gt;&lt;key app="EN" db-id="9psxdss5ydsdx5eewaxv0rzzx9vvz99zdrz2"&gt;1708&lt;/key&gt;&lt;/foreign-keys&gt;&lt;ref-type name="Journal Article"&gt;17&lt;/ref-type&gt;&lt;contributors&gt;&lt;authors&gt;&lt;author&gt;Dario Rocca&lt;/author&gt;&lt;author&gt;Ralph Gebauer&lt;/author&gt;&lt;author&gt;Yousef Saad&lt;/author&gt;&lt;author&gt;Stefano Baroni&lt;/author&gt;&lt;/authors&gt;&lt;/contributors&gt;&lt;titles&gt;&lt;title&gt;Turbo charging time-dependent density-functional theory with Lanczos chains&lt;/title&gt;&lt;secondary-title&gt;Journal of Chemical Physics&lt;/secondary-title&gt;&lt;/titles&gt;&lt;periodical&gt;&lt;full-title&gt;Journal of Chemical Physics&lt;/full-title&gt;&lt;abbr-1&gt;J. Chem. Phys.&lt;/abbr-1&gt;&lt;abbr-2&gt;J Chem Phys&lt;/abbr-2&gt;&lt;/periodical&gt;&lt;pages&gt;154105&lt;/pages&gt;&lt;volume&gt;128&lt;/volume&gt;&lt;dates&gt;&lt;year&gt;2008&lt;/year&gt;&lt;/dates&gt;&lt;urls&gt;&lt;/urls&gt;&lt;/record&gt;&lt;/Cite&gt;&lt;Cite&gt;&lt;Author&gt;Tsolakidis&lt;/Author&gt;&lt;Year&gt;2002&lt;/Year&gt;&lt;RecNum&gt;1931&lt;/RecNum&gt;&lt;record&gt;&lt;rec-number&gt;1931&lt;/rec-number&gt;&lt;foreign-keys&gt;&lt;key app="EN" db-id="9psxdss5ydsdx5eewaxv0rzzx9vvz99zdrz2"&gt;1931&lt;/key&gt;&lt;/foreign-keys&gt;&lt;ref-type name="Journal Article"&gt;17&lt;/ref-type&gt;&lt;contributors&gt;&lt;authors&gt;&lt;author&gt;Tsolakidis, Argyrios&lt;/author&gt;&lt;author&gt;Sánchez-Portal, Daniel&lt;/author&gt;&lt;author&gt;Martin, Richard M.&lt;/author&gt;&lt;/authors&gt;&lt;/contributors&gt;&lt;titles&gt;&lt;title&gt;Calculation of the optical response of atomic clusters using time-dependent density functional theory and local orbitals&lt;/title&gt;&lt;secondary-title&gt;Physical Review B&lt;/secondary-title&gt;&lt;/titles&gt;&lt;periodical&gt;&lt;full-title&gt;Physical Review B&lt;/full-title&gt;&lt;abbr-1&gt;PhRvB&lt;/abbr-1&gt;&lt;/periodical&gt;&lt;pages&gt;235416&lt;/pages&gt;&lt;volume&gt;66&lt;/volume&gt;&lt;number&gt;23&lt;/number&gt;&lt;dates&gt;&lt;year&gt;2002&lt;/year&gt;&lt;/dates&gt;&lt;publisher&gt;American Physical Society&lt;/publisher&gt;&lt;urls&gt;&lt;related-urls&gt;&lt;url&gt;http://link.aps.org/doi/10.1103/PhysRevB.66.235416&lt;/url&gt;&lt;/related-urls&gt;&lt;/urls&gt;&lt;/record&gt;&lt;/Cite&gt;&lt;/EndNote&gt;</w:instrText>
      </w:r>
      <w:r w:rsidR="00B510B8">
        <w:rPr>
          <w:rFonts w:ascii="Times New Roman" w:hAnsi="Times New Roman" w:cs="Times New Roman"/>
          <w:sz w:val="24"/>
          <w:szCs w:val="24"/>
          <w:lang w:val="en-US"/>
        </w:rPr>
        <w:fldChar w:fldCharType="separate"/>
      </w:r>
      <w:hyperlink w:anchor="_ENREF_22" w:tooltip="Tsolakidis, 2002 #1931" w:history="1">
        <w:r w:rsidR="006C71F8" w:rsidRPr="009C6A42">
          <w:rPr>
            <w:rFonts w:ascii="Times New Roman" w:hAnsi="Times New Roman" w:cs="Times New Roman"/>
            <w:noProof/>
            <w:sz w:val="24"/>
            <w:szCs w:val="24"/>
            <w:vertAlign w:val="superscript"/>
            <w:lang w:val="en-US"/>
          </w:rPr>
          <w:t>22</w:t>
        </w:r>
      </w:hyperlink>
      <w:r w:rsidR="009C6A42" w:rsidRPr="009C6A42">
        <w:rPr>
          <w:rFonts w:ascii="Times New Roman" w:hAnsi="Times New Roman" w:cs="Times New Roman"/>
          <w:noProof/>
          <w:sz w:val="24"/>
          <w:szCs w:val="24"/>
          <w:vertAlign w:val="superscript"/>
          <w:lang w:val="en-US"/>
        </w:rPr>
        <w:t xml:space="preserve">, </w:t>
      </w:r>
      <w:hyperlink w:anchor="_ENREF_25" w:tooltip="Rocca, 2008 #1708" w:history="1">
        <w:r w:rsidR="006C71F8" w:rsidRPr="009C6A42">
          <w:rPr>
            <w:rFonts w:ascii="Times New Roman" w:hAnsi="Times New Roman" w:cs="Times New Roman"/>
            <w:noProof/>
            <w:sz w:val="24"/>
            <w:szCs w:val="24"/>
            <w:vertAlign w:val="superscript"/>
            <w:lang w:val="en-US"/>
          </w:rPr>
          <w:t>25</w:t>
        </w:r>
      </w:hyperlink>
      <w:r w:rsidR="00B510B8">
        <w:rPr>
          <w:rFonts w:ascii="Times New Roman" w:hAnsi="Times New Roman" w:cs="Times New Roman"/>
          <w:sz w:val="24"/>
          <w:szCs w:val="24"/>
          <w:lang w:val="en-US"/>
        </w:rPr>
        <w:fldChar w:fldCharType="end"/>
      </w:r>
      <w:r w:rsidR="0014776D">
        <w:rPr>
          <w:rFonts w:ascii="Times New Roman" w:hAnsi="Times New Roman" w:cs="Times New Roman"/>
          <w:sz w:val="24"/>
          <w:szCs w:val="24"/>
          <w:lang w:val="en-US"/>
        </w:rPr>
        <w:t xml:space="preserve"> </w:t>
      </w:r>
      <w:r w:rsidR="002A0EFF" w:rsidRPr="005F41D0">
        <w:rPr>
          <w:rFonts w:ascii="Times New Roman" w:hAnsi="Times New Roman" w:cs="Times New Roman"/>
          <w:sz w:val="24"/>
          <w:szCs w:val="24"/>
          <w:lang w:val="en-US"/>
        </w:rPr>
        <w:t>with different basis sets and different computational approaches provide</w:t>
      </w:r>
      <w:r w:rsidR="00844A73">
        <w:rPr>
          <w:rFonts w:ascii="Times New Roman" w:hAnsi="Times New Roman" w:cs="Times New Roman"/>
          <w:sz w:val="24"/>
          <w:szCs w:val="24"/>
          <w:lang w:val="en-US"/>
        </w:rPr>
        <w:t>d</w:t>
      </w:r>
      <w:r w:rsidR="006233B3" w:rsidRPr="005F41D0">
        <w:rPr>
          <w:rFonts w:ascii="Times New Roman" w:hAnsi="Times New Roman" w:cs="Times New Roman"/>
          <w:sz w:val="24"/>
          <w:szCs w:val="24"/>
          <w:lang w:val="en-US"/>
        </w:rPr>
        <w:t xml:space="preserve"> results </w:t>
      </w:r>
      <w:r w:rsidR="00844A73">
        <w:rPr>
          <w:rFonts w:ascii="Times New Roman" w:hAnsi="Times New Roman" w:cs="Times New Roman"/>
          <w:sz w:val="24"/>
          <w:szCs w:val="24"/>
          <w:lang w:val="en-US"/>
        </w:rPr>
        <w:t xml:space="preserve">that were </w:t>
      </w:r>
      <w:r w:rsidR="006233B3" w:rsidRPr="005F41D0">
        <w:rPr>
          <w:rFonts w:ascii="Times New Roman" w:hAnsi="Times New Roman" w:cs="Times New Roman"/>
          <w:sz w:val="24"/>
          <w:szCs w:val="24"/>
          <w:lang w:val="en-US"/>
        </w:rPr>
        <w:t>consistent</w:t>
      </w:r>
      <w:r w:rsidR="00CE2D57">
        <w:rPr>
          <w:rFonts w:ascii="Times New Roman" w:hAnsi="Times New Roman" w:cs="Times New Roman"/>
          <w:sz w:val="24"/>
          <w:szCs w:val="24"/>
          <w:lang w:val="en-US"/>
        </w:rPr>
        <w:t xml:space="preserve">, </w:t>
      </w:r>
      <w:r w:rsidR="00844A73">
        <w:rPr>
          <w:rFonts w:ascii="Times New Roman" w:hAnsi="Times New Roman" w:cs="Times New Roman"/>
          <w:sz w:val="24"/>
          <w:szCs w:val="24"/>
          <w:lang w:val="en-US"/>
        </w:rPr>
        <w:t xml:space="preserve">also </w:t>
      </w:r>
      <w:r w:rsidR="00CE2D57">
        <w:rPr>
          <w:rFonts w:ascii="Times New Roman" w:hAnsi="Times New Roman" w:cs="Times New Roman"/>
          <w:sz w:val="24"/>
          <w:szCs w:val="24"/>
          <w:lang w:val="en-US"/>
        </w:rPr>
        <w:t>underestimating transition energies</w:t>
      </w:r>
      <w:r w:rsidR="002A0EFF" w:rsidRPr="005F41D0">
        <w:rPr>
          <w:rFonts w:ascii="Times New Roman" w:hAnsi="Times New Roman" w:cs="Times New Roman"/>
          <w:sz w:val="24"/>
          <w:szCs w:val="24"/>
          <w:lang w:val="en-US"/>
        </w:rPr>
        <w:t>.</w:t>
      </w:r>
      <w:r w:rsidR="002A0EFF">
        <w:rPr>
          <w:rFonts w:ascii="Times New Roman" w:hAnsi="Times New Roman" w:cs="Times New Roman"/>
          <w:color w:val="FF0000"/>
          <w:sz w:val="24"/>
          <w:szCs w:val="24"/>
          <w:lang w:val="en-US"/>
        </w:rPr>
        <w:t xml:space="preserve"> </w:t>
      </w:r>
      <w:r w:rsidR="009E7731" w:rsidRPr="00884855">
        <w:rPr>
          <w:rFonts w:ascii="Times New Roman" w:hAnsi="Times New Roman" w:cs="Times New Roman"/>
          <w:sz w:val="24"/>
          <w:szCs w:val="24"/>
          <w:lang w:val="en-US"/>
        </w:rPr>
        <w:t xml:space="preserve">The same trend has also been reported by considering the self-consistent Extended Hückel (SC-EH) </w:t>
      </w:r>
      <w:r w:rsidR="00844A73">
        <w:rPr>
          <w:rFonts w:ascii="Times New Roman" w:hAnsi="Times New Roman" w:cs="Times New Roman"/>
          <w:sz w:val="24"/>
          <w:szCs w:val="24"/>
          <w:lang w:val="en-US"/>
        </w:rPr>
        <w:t xml:space="preserve">theory </w:t>
      </w:r>
      <w:r w:rsidR="009E7731" w:rsidRPr="00884855">
        <w:rPr>
          <w:rFonts w:ascii="Times New Roman" w:hAnsi="Times New Roman" w:cs="Times New Roman"/>
          <w:sz w:val="24"/>
          <w:szCs w:val="24"/>
          <w:lang w:val="en-US"/>
        </w:rPr>
        <w:t>as an approximation of the Kohn-Sham density functional in the evaluations of the TD-DFT response kernel.</w:t>
      </w:r>
      <w:hyperlink w:anchor="_ENREF_27" w:tooltip="Rincon, 2008 #1641" w:history="1">
        <w:r w:rsidR="006C71F8" w:rsidRPr="00884855">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&lt;EndNote&gt;&lt;Cite&gt;&lt;Author&gt;Rincon&lt;/Author&gt;&lt;Year&gt;2008&lt;/Year&gt;&lt;RecNum&gt;1641&lt;/RecNum&gt;&lt;DisplayText&gt;&lt;style face="superscript"&gt;27&lt;/style&gt;&lt;/DisplayText&gt;&lt;record&gt;&lt;rec-number&gt;1641&lt;/rec-number&gt;&lt;foreign-keys&gt;&lt;key app="EN" db-id="9psxdss5ydsdx5eewaxv0rzzx9vvz99zdrz2"&gt;1641&lt;/key&gt;&lt;/foreign-keys&gt;&lt;ref-type name="Journal Article"&gt;17&lt;/ref-type&gt;&lt;contributors&gt;&lt;authors&gt;&lt;author&gt;Rincon, Luis&lt;/author&gt;&lt;author&gt;Hasmy, Anwar&lt;/author&gt;&lt;author&gt;Gonzalez, Carlos A.&lt;/author&gt;&lt;author&gt;Almeida, Rafael &lt;/author&gt;&lt;/authors&gt;&lt;/contributors&gt;&lt;titles&gt;&lt;title&gt;Extended Hückel tight-binding approach to electronic excitations&lt;/title&gt;&lt;secondary-title&gt;Journal of Chemical Physics&lt;/secondary-title&gt;&lt;/titles&gt;&lt;periodical&gt;&lt;full-title&gt;Journal of Chemical Physics&lt;/full-title&gt;&lt;abbr-1&gt;J. Chem. Phys.&lt;/abbr-1&gt;&lt;abbr-2&gt;J Chem Phys&lt;/abbr-2&gt;&lt;/periodical&gt;&lt;pages&gt;044107&lt;/pages&gt;&lt;volume&gt;129&lt;/volume&gt;&lt;dates&gt;&lt;year&gt;2008&lt;/year&gt;&lt;/dates&gt;&lt;urls&gt;&lt;/urls&gt;&lt;/record&gt;&lt;/Cite&gt;&lt;/EndNote&gt;</w:instrText>
        </w:r>
        <w:r w:rsidR="006C71F8" w:rsidRPr="00884855">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27</w:t>
        </w:r>
        <w:r w:rsidR="006C71F8" w:rsidRPr="00884855">
          <w:rPr>
            <w:rFonts w:ascii="Times New Roman" w:hAnsi="Times New Roman" w:cs="Times New Roman"/>
            <w:sz w:val="24"/>
            <w:szCs w:val="24"/>
            <w:lang w:val="en-US"/>
          </w:rPr>
          <w:fldChar w:fldCharType="end"/>
        </w:r>
      </w:hyperlink>
      <w:r w:rsidR="00947FF3" w:rsidRPr="00884855">
        <w:rPr>
          <w:rFonts w:ascii="Times New Roman" w:hAnsi="Times New Roman" w:cs="Times New Roman"/>
          <w:sz w:val="24"/>
          <w:szCs w:val="24"/>
          <w:lang w:val="en-US"/>
        </w:rPr>
        <w:t xml:space="preserve"> </w:t>
      </w:r>
      <w:r w:rsidR="009103B5" w:rsidRPr="00884855">
        <w:rPr>
          <w:rFonts w:ascii="Times New Roman" w:hAnsi="Times New Roman" w:cs="Times New Roman"/>
          <w:sz w:val="24"/>
          <w:szCs w:val="24"/>
          <w:lang w:val="en-US"/>
        </w:rPr>
        <w:t xml:space="preserve"> </w:t>
      </w:r>
    </w:p>
    <w:p w14:paraId="2A67B1B7" w14:textId="701143E9" w:rsidR="00582196" w:rsidRDefault="003B201C" w:rsidP="002F59B3">
      <w:pPr>
        <w:spacing w:line="360" w:lineRule="auto"/>
        <w:rPr>
          <w:rFonts w:ascii="Times New Roman" w:hAnsi="Times New Roman" w:cs="Times New Roman"/>
          <w:sz w:val="24"/>
          <w:szCs w:val="24"/>
          <w:lang w:val="en-US"/>
        </w:rPr>
      </w:pPr>
      <w:r>
        <w:rPr>
          <w:rFonts w:ascii="Times New Roman" w:hAnsi="Times New Roman" w:cs="Times New Roman"/>
          <w:sz w:val="24"/>
          <w:szCs w:val="24"/>
          <w:lang w:val="en-US"/>
        </w:rPr>
        <w:t>S</w:t>
      </w:r>
      <w:r w:rsidR="002F72B3">
        <w:rPr>
          <w:rFonts w:ascii="Times New Roman" w:hAnsi="Times New Roman" w:cs="Times New Roman"/>
          <w:sz w:val="24"/>
          <w:szCs w:val="24"/>
          <w:lang w:val="en-US"/>
        </w:rPr>
        <w:t>ingle excit</w:t>
      </w:r>
      <w:r>
        <w:rPr>
          <w:rFonts w:ascii="Times New Roman" w:hAnsi="Times New Roman" w:cs="Times New Roman"/>
          <w:sz w:val="24"/>
          <w:szCs w:val="24"/>
          <w:lang w:val="en-US"/>
        </w:rPr>
        <w:t>ed configuration interaction</w:t>
      </w:r>
      <w:r w:rsidR="002F72B3">
        <w:rPr>
          <w:rFonts w:ascii="Times New Roman" w:hAnsi="Times New Roman" w:cs="Times New Roman"/>
          <w:sz w:val="24"/>
          <w:szCs w:val="24"/>
          <w:lang w:val="en-US"/>
        </w:rPr>
        <w:t xml:space="preserve"> (CIS)</w:t>
      </w:r>
      <w:r w:rsidR="00B256D2" w:rsidRPr="00F96275">
        <w:rPr>
          <w:rFonts w:ascii="Times New Roman" w:hAnsi="Times New Roman" w:cs="Times New Roman"/>
          <w:sz w:val="24"/>
          <w:szCs w:val="24"/>
          <w:lang w:val="en-US"/>
        </w:rPr>
        <w:t xml:space="preserve"> </w:t>
      </w:r>
      <w:r>
        <w:rPr>
          <w:rFonts w:ascii="Times New Roman" w:hAnsi="Times New Roman" w:cs="Times New Roman"/>
          <w:sz w:val="24"/>
          <w:szCs w:val="24"/>
          <w:lang w:val="en-US"/>
        </w:rPr>
        <w:t>after a</w:t>
      </w:r>
      <w:r w:rsidRPr="00F96275">
        <w:rPr>
          <w:rFonts w:ascii="Times New Roman" w:hAnsi="Times New Roman" w:cs="Times New Roman"/>
          <w:sz w:val="24"/>
          <w:szCs w:val="24"/>
          <w:lang w:val="en-US"/>
        </w:rPr>
        <w:t xml:space="preserve">n </w:t>
      </w:r>
      <w:r w:rsidRPr="00F96275">
        <w:rPr>
          <w:rFonts w:ascii="Times New Roman" w:hAnsi="Times New Roman" w:cs="Times New Roman"/>
          <w:i/>
          <w:sz w:val="24"/>
          <w:szCs w:val="24"/>
          <w:lang w:val="en-US"/>
        </w:rPr>
        <w:t>ab initio</w:t>
      </w:r>
      <w:r w:rsidRPr="00F96275">
        <w:rPr>
          <w:rFonts w:ascii="Times New Roman" w:hAnsi="Times New Roman" w:cs="Times New Roman"/>
          <w:sz w:val="24"/>
          <w:szCs w:val="24"/>
          <w:lang w:val="en-US"/>
        </w:rPr>
        <w:t xml:space="preserve"> treatment </w:t>
      </w:r>
      <w:r w:rsidR="00B256D2" w:rsidRPr="00F96275">
        <w:rPr>
          <w:rFonts w:ascii="Times New Roman" w:hAnsi="Times New Roman" w:cs="Times New Roman"/>
          <w:sz w:val="24"/>
          <w:szCs w:val="24"/>
          <w:lang w:val="en-US"/>
        </w:rPr>
        <w:t>of C</w:t>
      </w:r>
      <w:r w:rsidR="00B256D2" w:rsidRPr="002A0EFF">
        <w:rPr>
          <w:rFonts w:ascii="Times New Roman" w:hAnsi="Times New Roman" w:cs="Times New Roman"/>
          <w:sz w:val="24"/>
          <w:szCs w:val="24"/>
          <w:vertAlign w:val="subscript"/>
          <w:lang w:val="en-US"/>
        </w:rPr>
        <w:t>60</w:t>
      </w:r>
      <w:r w:rsidR="00B256D2" w:rsidRPr="00F96275">
        <w:rPr>
          <w:rFonts w:ascii="Times New Roman" w:hAnsi="Times New Roman" w:cs="Times New Roman"/>
          <w:sz w:val="24"/>
          <w:szCs w:val="24"/>
          <w:lang w:val="en-US"/>
        </w:rPr>
        <w:t xml:space="preserve"> </w:t>
      </w:r>
      <w:r w:rsidR="007E60C2" w:rsidRPr="00F96275">
        <w:rPr>
          <w:rFonts w:ascii="Times New Roman" w:hAnsi="Times New Roman" w:cs="Times New Roman"/>
          <w:sz w:val="24"/>
          <w:szCs w:val="24"/>
          <w:lang w:val="en-US"/>
        </w:rPr>
        <w:t>molecule</w:t>
      </w:r>
      <w:r w:rsidR="00B256D2" w:rsidRPr="00F96275">
        <w:rPr>
          <w:rFonts w:ascii="Times New Roman" w:hAnsi="Times New Roman" w:cs="Times New Roman"/>
          <w:sz w:val="24"/>
          <w:szCs w:val="24"/>
          <w:lang w:val="en-US"/>
        </w:rPr>
        <w:t xml:space="preserve"> provides a different picture of the electron transition spectrum</w:t>
      </w:r>
      <w:r w:rsidR="00EB553D">
        <w:rPr>
          <w:rFonts w:ascii="Times New Roman" w:hAnsi="Times New Roman" w:cs="Times New Roman"/>
          <w:sz w:val="24"/>
          <w:szCs w:val="24"/>
          <w:lang w:val="en-US"/>
        </w:rPr>
        <w:t>.</w:t>
      </w:r>
      <w:hyperlink w:anchor="_ENREF_28" w:tooltip="Nikolaev, 2008 #739" w:history="1">
        <w:r w:rsidR="006C71F8">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&lt;EndNote&gt;&lt;Cite&gt;&lt;Author&gt;Nikolaev&lt;/Author&gt;&lt;Year&gt;2008&lt;/Year&gt;&lt;RecNum&gt;739&lt;/RecNum&gt;&lt;DisplayText&gt;&lt;style face="superscript"&gt;28&lt;/style&gt;&lt;/DisplayText&gt;&lt;record&gt;&lt;rec-number&gt;739&lt;/rec-number&gt;&lt;foreign-keys&gt;&lt;key app="EN" db-id="9psxdss5ydsdx5eewaxv0rzzx9vvz99zdrz2"&gt;739&lt;/key&gt;&lt;/foreign-keys&gt;&lt;ref-type name="Journal Article"&gt;17&lt;/ref-type&gt;&lt;contributors&gt;&lt;authors&gt;&lt;author&gt;A. V. Nikolaev&lt;/author&gt;&lt;author&gt;I. V. Bodrenko&lt;/author&gt;&lt;author&gt;E. V. Tkalya&lt;/author&gt;&lt;/authors&gt;&lt;/contributors&gt;&lt;titles&gt;&lt;title&gt;&lt;style face="normal" font="default" size="100%"&gt;Theoretical study of molecular electronic excitations and optical transitions of C&lt;/style&gt;&lt;style face="subscript" font="default" size="100%"&gt;60&lt;/style&gt;&lt;/title&gt;&lt;secondary-title&gt;PHYSICAL REVIEW A&lt;/secondary-title&gt;&lt;/titles&gt;&lt;periodical&gt;&lt;full-title&gt;Physical Review A&lt;/full-title&gt;&lt;abbr-1&gt;PhRvA&lt;/abbr-1&gt;&lt;/periodical&gt;&lt;pages&gt;012503&lt;/pages&gt;&lt;volume&gt;77&lt;/volume&gt;&lt;dates&gt;&lt;year&gt;2008&lt;/year&gt;&lt;/dates&gt;&lt;urls&gt;&lt;/urls&gt;&lt;/record&gt;&lt;/Cite&gt;&lt;/EndNote&gt;</w:instrText>
        </w:r>
        <w:r w:rsidR="006C71F8">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28</w:t>
        </w:r>
        <w:r w:rsidR="006C71F8">
          <w:rPr>
            <w:rFonts w:ascii="Times New Roman" w:hAnsi="Times New Roman" w:cs="Times New Roman"/>
            <w:sz w:val="24"/>
            <w:szCs w:val="24"/>
            <w:lang w:val="en-US"/>
          </w:rPr>
          <w:fldChar w:fldCharType="end"/>
        </w:r>
      </w:hyperlink>
      <w:r w:rsidR="00B256D2" w:rsidRPr="00F96275">
        <w:rPr>
          <w:rFonts w:ascii="Times New Roman" w:hAnsi="Times New Roman" w:cs="Times New Roman"/>
          <w:sz w:val="24"/>
          <w:szCs w:val="24"/>
          <w:lang w:val="en-US"/>
        </w:rPr>
        <w:t xml:space="preserve"> The two lowest allowed electronic exci</w:t>
      </w:r>
      <w:r w:rsidR="009E6248">
        <w:rPr>
          <w:rFonts w:ascii="Times New Roman" w:hAnsi="Times New Roman" w:cs="Times New Roman"/>
          <w:sz w:val="24"/>
          <w:szCs w:val="24"/>
          <w:lang w:val="en-US"/>
        </w:rPr>
        <w:t>tations have been computed</w:t>
      </w:r>
      <w:r w:rsidR="00B256D2" w:rsidRPr="00F96275">
        <w:rPr>
          <w:rFonts w:ascii="Times New Roman" w:hAnsi="Times New Roman" w:cs="Times New Roman"/>
          <w:sz w:val="24"/>
          <w:szCs w:val="24"/>
          <w:lang w:val="en-US"/>
        </w:rPr>
        <w:t xml:space="preserve"> at relatively high values (5.8 and 6.3 eV), which are in the energy range of only one of the experimental bands.</w:t>
      </w:r>
      <w:r w:rsidR="00A74C87" w:rsidRPr="00F96275">
        <w:rPr>
          <w:rFonts w:ascii="Times New Roman" w:hAnsi="Times New Roman" w:cs="Times New Roman"/>
          <w:sz w:val="24"/>
          <w:szCs w:val="24"/>
          <w:lang w:val="en-US"/>
        </w:rPr>
        <w:t xml:space="preserve"> </w:t>
      </w:r>
      <w:r w:rsidR="00AC7C11" w:rsidRPr="00F96275">
        <w:rPr>
          <w:rFonts w:ascii="Times New Roman" w:hAnsi="Times New Roman" w:cs="Times New Roman"/>
          <w:sz w:val="24"/>
          <w:szCs w:val="24"/>
          <w:lang w:val="en-US"/>
        </w:rPr>
        <w:t>The density of CIS states (DOS-CIS) obtained from this calculation was used t</w:t>
      </w:r>
      <w:r w:rsidR="008C5CB9">
        <w:rPr>
          <w:rFonts w:ascii="Times New Roman" w:hAnsi="Times New Roman" w:cs="Times New Roman"/>
          <w:sz w:val="24"/>
          <w:szCs w:val="24"/>
          <w:lang w:val="en-US"/>
        </w:rPr>
        <w:t xml:space="preserve">o suggest the possible </w:t>
      </w:r>
      <w:proofErr w:type="spellStart"/>
      <w:r w:rsidR="00AC7C11" w:rsidRPr="00F96275">
        <w:rPr>
          <w:rFonts w:ascii="Times New Roman" w:hAnsi="Times New Roman" w:cs="Times New Roman"/>
          <w:sz w:val="24"/>
          <w:szCs w:val="24"/>
          <w:lang w:val="en-US"/>
        </w:rPr>
        <w:t>vibronic</w:t>
      </w:r>
      <w:proofErr w:type="spellEnd"/>
      <w:r w:rsidR="00AC7C11" w:rsidRPr="00F96275">
        <w:rPr>
          <w:rFonts w:ascii="Times New Roman" w:hAnsi="Times New Roman" w:cs="Times New Roman"/>
          <w:sz w:val="24"/>
          <w:szCs w:val="24"/>
          <w:lang w:val="en-US"/>
        </w:rPr>
        <w:t xml:space="preserve"> </w:t>
      </w:r>
      <w:r w:rsidR="000B5596" w:rsidRPr="00F96275">
        <w:rPr>
          <w:rFonts w:ascii="Times New Roman" w:hAnsi="Times New Roman" w:cs="Times New Roman"/>
          <w:sz w:val="24"/>
          <w:szCs w:val="24"/>
          <w:lang w:val="en-US"/>
        </w:rPr>
        <w:t xml:space="preserve">origin of the </w:t>
      </w:r>
      <w:r w:rsidR="000B5596" w:rsidRPr="0008007C">
        <w:rPr>
          <w:rFonts w:ascii="Times New Roman" w:hAnsi="Times New Roman" w:cs="Times New Roman"/>
          <w:sz w:val="24"/>
          <w:szCs w:val="24"/>
          <w:lang w:val="en-US"/>
        </w:rPr>
        <w:t>bands between 3.0 and 5.0 eV</w:t>
      </w:r>
      <w:r w:rsidR="00AC7C11" w:rsidRPr="00F96275">
        <w:rPr>
          <w:rFonts w:ascii="Times New Roman" w:hAnsi="Times New Roman" w:cs="Times New Roman"/>
          <w:sz w:val="24"/>
          <w:szCs w:val="24"/>
          <w:lang w:val="en-US"/>
        </w:rPr>
        <w:t xml:space="preserve">. </w:t>
      </w:r>
      <w:r w:rsidR="0008007C">
        <w:rPr>
          <w:rFonts w:ascii="Times New Roman" w:hAnsi="Times New Roman" w:cs="Times New Roman"/>
          <w:sz w:val="24"/>
          <w:szCs w:val="24"/>
          <w:lang w:val="en-US"/>
        </w:rPr>
        <w:t>However</w:t>
      </w:r>
      <w:r w:rsidR="00E04B64" w:rsidRPr="00F96275">
        <w:rPr>
          <w:rFonts w:ascii="Times New Roman" w:hAnsi="Times New Roman" w:cs="Times New Roman"/>
          <w:sz w:val="24"/>
          <w:szCs w:val="24"/>
          <w:lang w:val="en-US"/>
        </w:rPr>
        <w:t>, the shape of the resulting bands differs from experimental data</w:t>
      </w:r>
      <w:r w:rsidR="008C5CB9">
        <w:rPr>
          <w:rFonts w:ascii="Times New Roman" w:hAnsi="Times New Roman" w:cs="Times New Roman"/>
          <w:sz w:val="24"/>
          <w:szCs w:val="24"/>
          <w:lang w:val="en-US"/>
        </w:rPr>
        <w:t>,</w:t>
      </w:r>
      <w:r w:rsidR="00E04B64" w:rsidRPr="00F96275">
        <w:rPr>
          <w:rFonts w:ascii="Times New Roman" w:hAnsi="Times New Roman" w:cs="Times New Roman"/>
          <w:sz w:val="24"/>
          <w:szCs w:val="24"/>
          <w:lang w:val="en-US"/>
        </w:rPr>
        <w:t xml:space="preserve"> and electron transitions</w:t>
      </w:r>
      <w:r w:rsidR="00CE2D57">
        <w:rPr>
          <w:rFonts w:ascii="Times New Roman" w:hAnsi="Times New Roman" w:cs="Times New Roman"/>
          <w:sz w:val="24"/>
          <w:szCs w:val="24"/>
          <w:lang w:val="en-US"/>
        </w:rPr>
        <w:t xml:space="preserve"> below 3.2 eV are not predicted, which is contradictory with the rest of the theoretical studies. </w:t>
      </w:r>
    </w:p>
    <w:p w14:paraId="65F2589B" w14:textId="2FC5447D" w:rsidR="00B633C6" w:rsidRDefault="00A61465" w:rsidP="002F59B3">
      <w:pPr>
        <w:spacing w:line="360" w:lineRule="auto"/>
        <w:rPr>
          <w:rFonts w:ascii="Times New Roman" w:hAnsi="Times New Roman" w:cs="Times New Roman"/>
          <w:sz w:val="24"/>
          <w:szCs w:val="24"/>
          <w:lang w:val="en-US"/>
        </w:rPr>
      </w:pPr>
      <w:r>
        <w:rPr>
          <w:rFonts w:ascii="Times New Roman" w:hAnsi="Times New Roman" w:cs="Times New Roman"/>
          <w:sz w:val="24"/>
          <w:szCs w:val="24"/>
          <w:lang w:val="en-US"/>
        </w:rPr>
        <w:t>Table I</w:t>
      </w:r>
      <w:r w:rsidR="00A74821">
        <w:rPr>
          <w:rFonts w:ascii="Times New Roman" w:hAnsi="Times New Roman" w:cs="Times New Roman"/>
          <w:sz w:val="24"/>
          <w:szCs w:val="24"/>
          <w:lang w:val="en-US"/>
        </w:rPr>
        <w:t xml:space="preserve"> displays detailed information on the </w:t>
      </w:r>
      <w:r w:rsidR="004E73BF">
        <w:rPr>
          <w:rFonts w:ascii="Times New Roman" w:hAnsi="Times New Roman" w:cs="Times New Roman"/>
          <w:sz w:val="24"/>
          <w:szCs w:val="24"/>
          <w:lang w:val="en-US"/>
        </w:rPr>
        <w:t xml:space="preserve">calculated </w:t>
      </w:r>
      <w:r w:rsidR="00A74821">
        <w:rPr>
          <w:rFonts w:ascii="Times New Roman" w:hAnsi="Times New Roman" w:cs="Times New Roman"/>
          <w:sz w:val="24"/>
          <w:szCs w:val="24"/>
          <w:lang w:val="en-US"/>
        </w:rPr>
        <w:t>optical transitions in the UV-</w:t>
      </w:r>
      <w:proofErr w:type="spellStart"/>
      <w:r w:rsidR="00A74821">
        <w:rPr>
          <w:rFonts w:ascii="Times New Roman" w:hAnsi="Times New Roman" w:cs="Times New Roman"/>
          <w:sz w:val="24"/>
          <w:szCs w:val="24"/>
          <w:lang w:val="en-US"/>
        </w:rPr>
        <w:t>vis</w:t>
      </w:r>
      <w:proofErr w:type="spellEnd"/>
      <w:r w:rsidR="00A74821">
        <w:rPr>
          <w:rFonts w:ascii="Times New Roman" w:hAnsi="Times New Roman" w:cs="Times New Roman"/>
          <w:sz w:val="24"/>
          <w:szCs w:val="24"/>
          <w:lang w:val="en-US"/>
        </w:rPr>
        <w:t xml:space="preserve"> spectrum, </w:t>
      </w:r>
      <w:r w:rsidR="008C5CB9">
        <w:rPr>
          <w:rFonts w:ascii="Times New Roman" w:hAnsi="Times New Roman" w:cs="Times New Roman"/>
          <w:sz w:val="24"/>
          <w:szCs w:val="24"/>
          <w:lang w:val="en-US"/>
        </w:rPr>
        <w:t xml:space="preserve">as </w:t>
      </w:r>
      <w:r w:rsidR="004E73BF">
        <w:rPr>
          <w:rFonts w:ascii="Times New Roman" w:hAnsi="Times New Roman" w:cs="Times New Roman"/>
          <w:sz w:val="24"/>
          <w:szCs w:val="24"/>
          <w:lang w:val="en-US"/>
        </w:rPr>
        <w:t>grouped</w:t>
      </w:r>
      <w:r w:rsidR="00A74821">
        <w:rPr>
          <w:rFonts w:ascii="Times New Roman" w:hAnsi="Times New Roman" w:cs="Times New Roman"/>
          <w:sz w:val="24"/>
          <w:szCs w:val="24"/>
          <w:lang w:val="en-US"/>
        </w:rPr>
        <w:t xml:space="preserve"> from analysis of the experiment</w:t>
      </w:r>
      <w:r w:rsidR="004E73BF">
        <w:rPr>
          <w:rFonts w:ascii="Times New Roman" w:hAnsi="Times New Roman" w:cs="Times New Roman"/>
          <w:sz w:val="24"/>
          <w:szCs w:val="24"/>
          <w:lang w:val="en-US"/>
        </w:rPr>
        <w:t>al data</w:t>
      </w:r>
      <w:r w:rsidR="00A74821">
        <w:rPr>
          <w:rFonts w:ascii="Times New Roman" w:hAnsi="Times New Roman" w:cs="Times New Roman"/>
          <w:sz w:val="24"/>
          <w:szCs w:val="24"/>
          <w:lang w:val="en-US"/>
        </w:rPr>
        <w:t xml:space="preserve">. </w:t>
      </w:r>
      <w:r w:rsidR="00AE75EF">
        <w:rPr>
          <w:rFonts w:ascii="Times New Roman" w:hAnsi="Times New Roman" w:cs="Times New Roman"/>
          <w:sz w:val="24"/>
          <w:szCs w:val="24"/>
          <w:lang w:val="en-US"/>
        </w:rPr>
        <w:t>The oscillator strength of the TDDFT calculation</w:t>
      </w:r>
      <w:hyperlink w:anchor="_ENREF_21" w:tooltip="Bauernschmitt, 1998 #1927" w:history="1">
        <w:r w:rsidR="006C71F8">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&lt;EndNote&gt;&lt;Cite&gt;&lt;Author&gt;Bauernschmitt&lt;/Author&gt;&lt;Year&gt;1998&lt;/Year&gt;&lt;RecNum&gt;1927&lt;/RecNum&gt;&lt;DisplayText&gt;&lt;style face="superscript"&gt;21&lt;/style&gt;&lt;/DisplayText&gt;&lt;record&gt;&lt;rec-number&gt;1927&lt;/rec-number&gt;&lt;foreign-keys&gt;&lt;key app="EN" db-id="9psxdss5ydsdx5eewaxv0rzzx9vvz99zdrz2"&gt;1927&lt;/key&gt;&lt;/foreign-keys&gt;&lt;ref-type name="Journal Article"&gt;17&lt;/ref-type&gt;&lt;contributors&gt;&lt;authors&gt;&lt;author&gt;Bauernschmitt, Rüdiger&lt;/author&gt;&lt;author&gt;Ahlrichs, Reinhart&lt;/author&gt;&lt;author&gt;Hennrich, Frank H.&lt;/author&gt;&lt;author&gt;Kappes, Manfred M.&lt;/author&gt;&lt;/authors&gt;&lt;/contributors&gt;&lt;titles&gt;&lt;title&gt;Experiment versus Time Dependent Density Functional Theory Prediction of Fullerene Electronic Absorption&lt;/title&gt;&lt;secondary-title&gt;Journal of the American Chemical Society&lt;/secondary-title&gt;&lt;/titles&gt;&lt;periodical&gt;&lt;full-title&gt;Journal of the American Chemical Society&lt;/full-title&gt;&lt;abbr-1&gt;J. Am. Chem. Soc.&lt;/abbr-1&gt;&lt;abbr-2&gt;J Am Chem Soc&lt;/abbr-2&gt;&lt;/periodical&gt;&lt;pages&gt;5052-5059&lt;/pages&gt;&lt;volume&gt;120&lt;/volume&gt;&lt;number&gt;20&lt;/number&gt;&lt;dates&gt;&lt;year&gt;1998&lt;/year&gt;&lt;pub-dates&gt;&lt;date&gt;1998/05/01&lt;/date&gt;&lt;/pub-dates&gt;&lt;/dates&gt;&lt;publisher&gt;American Chemical Society&lt;/publisher&gt;&lt;isbn&gt;0002-7863&lt;/isbn&gt;&lt;urls&gt;&lt;related-urls&gt;&lt;url&gt;http://dx.doi.org/10.1021/ja9730167&lt;/url&gt;&lt;/related-urls&gt;&lt;/urls&gt;&lt;electronic-resource-num&gt;10.1021/ja9730167&lt;/electronic-resource-num&gt;&lt;access-date&gt;2011/11/24&lt;/access-date&gt;&lt;/record&gt;&lt;/Cite&gt;&lt;/EndNote&gt;</w:instrText>
        </w:r>
        <w:r w:rsidR="006C71F8">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21</w:t>
        </w:r>
        <w:r w:rsidR="006C71F8">
          <w:rPr>
            <w:rFonts w:ascii="Times New Roman" w:hAnsi="Times New Roman" w:cs="Times New Roman"/>
            <w:sz w:val="24"/>
            <w:szCs w:val="24"/>
            <w:lang w:val="en-US"/>
          </w:rPr>
          <w:fldChar w:fldCharType="end"/>
        </w:r>
      </w:hyperlink>
      <w:r w:rsidR="00AE75EF">
        <w:rPr>
          <w:rFonts w:ascii="Times New Roman" w:hAnsi="Times New Roman" w:cs="Times New Roman"/>
          <w:sz w:val="24"/>
          <w:szCs w:val="24"/>
          <w:lang w:val="en-US"/>
        </w:rPr>
        <w:t xml:space="preserve"> have been multiplied by three, in order to account for the triple </w:t>
      </w:r>
      <w:r w:rsidR="00AE75EF">
        <w:rPr>
          <w:rFonts w:ascii="Times New Roman" w:hAnsi="Times New Roman" w:cs="Times New Roman"/>
          <w:sz w:val="24"/>
          <w:szCs w:val="24"/>
          <w:lang w:val="en-US"/>
        </w:rPr>
        <w:lastRenderedPageBreak/>
        <w:t>degeneration of T</w:t>
      </w:r>
      <w:r w:rsidR="00AE75EF" w:rsidRPr="00AE75EF">
        <w:rPr>
          <w:rFonts w:ascii="Times New Roman" w:hAnsi="Times New Roman" w:cs="Times New Roman"/>
          <w:sz w:val="24"/>
          <w:szCs w:val="24"/>
          <w:vertAlign w:val="subscript"/>
          <w:lang w:val="en-US"/>
        </w:rPr>
        <w:t>1u</w:t>
      </w:r>
      <w:r w:rsidR="00AE75EF">
        <w:rPr>
          <w:rFonts w:ascii="Times New Roman" w:hAnsi="Times New Roman" w:cs="Times New Roman"/>
          <w:sz w:val="24"/>
          <w:szCs w:val="24"/>
          <w:lang w:val="en-US"/>
        </w:rPr>
        <w:t xml:space="preserve"> levels and to compare with the experimental values. We verified that </w:t>
      </w:r>
      <w:r w:rsidR="004E73BF">
        <w:rPr>
          <w:rFonts w:ascii="Times New Roman" w:hAnsi="Times New Roman" w:cs="Times New Roman"/>
          <w:sz w:val="24"/>
          <w:szCs w:val="24"/>
          <w:lang w:val="en-US"/>
        </w:rPr>
        <w:t>it</w:t>
      </w:r>
      <w:r w:rsidR="00AE75EF">
        <w:rPr>
          <w:rFonts w:ascii="Times New Roman" w:hAnsi="Times New Roman" w:cs="Times New Roman"/>
          <w:sz w:val="24"/>
          <w:szCs w:val="24"/>
          <w:lang w:val="en-US"/>
        </w:rPr>
        <w:t xml:space="preserve"> is the case </w:t>
      </w:r>
      <w:r w:rsidR="004E73BF">
        <w:rPr>
          <w:rFonts w:ascii="Times New Roman" w:hAnsi="Times New Roman" w:cs="Times New Roman"/>
          <w:sz w:val="24"/>
          <w:szCs w:val="24"/>
          <w:lang w:val="en-US"/>
        </w:rPr>
        <w:t>after</w:t>
      </w:r>
      <w:r w:rsidR="00AE75EF">
        <w:rPr>
          <w:rFonts w:ascii="Times New Roman" w:hAnsi="Times New Roman" w:cs="Times New Roman"/>
          <w:sz w:val="24"/>
          <w:szCs w:val="24"/>
          <w:lang w:val="en-US"/>
        </w:rPr>
        <w:t xml:space="preserve"> doing our own TDDFT calculation. </w:t>
      </w:r>
    </w:p>
    <w:p w14:paraId="59ABB42D" w14:textId="27C9673B" w:rsidR="00582196" w:rsidRDefault="004E27CB" w:rsidP="002F59B3">
      <w:pPr>
        <w:spacing w:line="360" w:lineRule="auto"/>
        <w:rPr>
          <w:rFonts w:ascii="Times New Roman" w:hAnsi="Times New Roman" w:cs="Times New Roman"/>
          <w:sz w:val="24"/>
          <w:szCs w:val="24"/>
          <w:lang w:val="en-US"/>
        </w:rPr>
      </w:pPr>
      <w:r w:rsidRPr="00B73FF3">
        <w:rPr>
          <w:rFonts w:ascii="Times New Roman" w:hAnsi="Times New Roman" w:cs="Times New Roman"/>
          <w:sz w:val="24"/>
          <w:szCs w:val="24"/>
          <w:lang w:val="en-US"/>
        </w:rPr>
        <w:t xml:space="preserve">The reported </w:t>
      </w:r>
      <w:r w:rsidR="00A74821" w:rsidRPr="00B73FF3">
        <w:rPr>
          <w:rFonts w:ascii="Times New Roman" w:hAnsi="Times New Roman" w:cs="Times New Roman"/>
          <w:sz w:val="24"/>
          <w:szCs w:val="24"/>
          <w:lang w:val="en-US"/>
        </w:rPr>
        <w:t xml:space="preserve">TDDFT calculations give too low </w:t>
      </w:r>
      <w:r w:rsidR="004E73BF">
        <w:rPr>
          <w:rFonts w:ascii="Times New Roman" w:hAnsi="Times New Roman" w:cs="Times New Roman"/>
          <w:sz w:val="24"/>
          <w:szCs w:val="24"/>
          <w:lang w:val="en-US"/>
        </w:rPr>
        <w:t xml:space="preserve">oscillator </w:t>
      </w:r>
      <w:r w:rsidR="00A74821" w:rsidRPr="00B73FF3">
        <w:rPr>
          <w:rFonts w:ascii="Times New Roman" w:hAnsi="Times New Roman" w:cs="Times New Roman"/>
          <w:sz w:val="24"/>
          <w:szCs w:val="24"/>
          <w:lang w:val="en-US"/>
        </w:rPr>
        <w:t xml:space="preserve">strengths </w:t>
      </w:r>
      <w:r w:rsidR="004E73BF">
        <w:rPr>
          <w:rFonts w:ascii="Times New Roman" w:hAnsi="Times New Roman" w:cs="Times New Roman"/>
          <w:sz w:val="24"/>
          <w:szCs w:val="24"/>
          <w:lang w:val="en-US"/>
        </w:rPr>
        <w:t xml:space="preserve">(theoretical intensities derived from transition dipoles) </w:t>
      </w:r>
      <w:r w:rsidRPr="00B73FF3">
        <w:rPr>
          <w:rFonts w:ascii="Times New Roman" w:hAnsi="Times New Roman" w:cs="Times New Roman"/>
          <w:sz w:val="24"/>
          <w:szCs w:val="24"/>
          <w:lang w:val="en-US"/>
        </w:rPr>
        <w:t xml:space="preserve">compared with the experiments, </w:t>
      </w:r>
      <w:r w:rsidR="00A74821" w:rsidRPr="00B73FF3">
        <w:rPr>
          <w:rFonts w:ascii="Times New Roman" w:hAnsi="Times New Roman" w:cs="Times New Roman"/>
          <w:sz w:val="24"/>
          <w:szCs w:val="24"/>
          <w:lang w:val="en-US"/>
        </w:rPr>
        <w:t>and CNDO/S give too high values.</w:t>
      </w:r>
      <w:r w:rsidRPr="00B73FF3">
        <w:rPr>
          <w:rFonts w:ascii="Times New Roman" w:hAnsi="Times New Roman" w:cs="Times New Roman"/>
          <w:sz w:val="24"/>
          <w:szCs w:val="24"/>
          <w:lang w:val="en-US"/>
        </w:rPr>
        <w:t xml:space="preserve"> </w:t>
      </w:r>
      <w:r w:rsidR="00C40B40" w:rsidRPr="00B73FF3">
        <w:rPr>
          <w:rFonts w:ascii="Times New Roman" w:hAnsi="Times New Roman" w:cs="Times New Roman"/>
          <w:sz w:val="24"/>
          <w:szCs w:val="24"/>
          <w:lang w:val="en-US"/>
        </w:rPr>
        <w:t xml:space="preserve">In the case of CNDO/S it is believed </w:t>
      </w:r>
      <w:r w:rsidR="00C40B40">
        <w:rPr>
          <w:rFonts w:ascii="Times New Roman" w:hAnsi="Times New Roman" w:cs="Times New Roman"/>
          <w:sz w:val="24"/>
          <w:szCs w:val="24"/>
          <w:lang w:val="en-US"/>
        </w:rPr>
        <w:t>that these high oscillator strengths can be reduced with the inclusion of double excitations in the CI expansion</w:t>
      </w:r>
      <w:r w:rsidR="00164B4F">
        <w:rPr>
          <w:rFonts w:ascii="Times New Roman" w:hAnsi="Times New Roman" w:cs="Times New Roman"/>
          <w:sz w:val="24"/>
          <w:szCs w:val="24"/>
          <w:lang w:val="en-US"/>
        </w:rPr>
        <w:t>.</w:t>
      </w:r>
      <w:r w:rsidR="00C40B40">
        <w:rPr>
          <w:rFonts w:ascii="Times New Roman" w:hAnsi="Times New Roman" w:cs="Times New Roman"/>
          <w:sz w:val="24"/>
          <w:szCs w:val="24"/>
          <w:lang w:val="en-US"/>
        </w:rPr>
        <w:t xml:space="preserve"> </w:t>
      </w:r>
      <w:r w:rsidR="00F02E71" w:rsidRPr="0081649F">
        <w:rPr>
          <w:rFonts w:ascii="Times New Roman" w:hAnsi="Times New Roman" w:cs="Times New Roman"/>
          <w:sz w:val="24"/>
          <w:szCs w:val="24"/>
          <w:lang w:val="en-US"/>
        </w:rPr>
        <w:t>The experimental spectr</w:t>
      </w:r>
      <w:r w:rsidR="004E73BF">
        <w:rPr>
          <w:rFonts w:ascii="Times New Roman" w:hAnsi="Times New Roman" w:cs="Times New Roman"/>
          <w:sz w:val="24"/>
          <w:szCs w:val="24"/>
          <w:lang w:val="en-US"/>
        </w:rPr>
        <w:t>um</w:t>
      </w:r>
      <w:r w:rsidR="00F02E71" w:rsidRPr="0081649F">
        <w:rPr>
          <w:rFonts w:ascii="Times New Roman" w:hAnsi="Times New Roman" w:cs="Times New Roman"/>
          <w:sz w:val="24"/>
          <w:szCs w:val="24"/>
          <w:lang w:val="en-US"/>
        </w:rPr>
        <w:t xml:space="preserve"> </w:t>
      </w:r>
      <w:r w:rsidR="004E73BF">
        <w:rPr>
          <w:rFonts w:ascii="Times New Roman" w:hAnsi="Times New Roman" w:cs="Times New Roman"/>
          <w:sz w:val="24"/>
          <w:szCs w:val="24"/>
          <w:lang w:val="en-US"/>
        </w:rPr>
        <w:t>shows</w:t>
      </w:r>
      <w:r w:rsidR="00C40B40" w:rsidRPr="0081649F">
        <w:rPr>
          <w:rFonts w:ascii="Times New Roman" w:hAnsi="Times New Roman" w:cs="Times New Roman"/>
          <w:sz w:val="24"/>
          <w:szCs w:val="24"/>
          <w:lang w:val="en-US"/>
        </w:rPr>
        <w:t xml:space="preserve"> other broad</w:t>
      </w:r>
      <w:r w:rsidR="00F02E71" w:rsidRPr="0081649F">
        <w:rPr>
          <w:rFonts w:ascii="Times New Roman" w:hAnsi="Times New Roman" w:cs="Times New Roman"/>
          <w:sz w:val="24"/>
          <w:szCs w:val="24"/>
          <w:lang w:val="en-US"/>
        </w:rPr>
        <w:t xml:space="preserve"> bands that are unassigned</w:t>
      </w:r>
      <w:r w:rsidR="00884855" w:rsidRPr="0081649F">
        <w:rPr>
          <w:rFonts w:ascii="Times New Roman" w:hAnsi="Times New Roman" w:cs="Times New Roman"/>
          <w:sz w:val="24"/>
          <w:szCs w:val="24"/>
          <w:lang w:val="en-US"/>
        </w:rPr>
        <w:t>.</w:t>
      </w:r>
      <w:r w:rsidR="00F02E71" w:rsidRPr="0081649F">
        <w:rPr>
          <w:rFonts w:ascii="Times New Roman" w:hAnsi="Times New Roman" w:cs="Times New Roman"/>
          <w:color w:val="FF0000"/>
          <w:sz w:val="24"/>
          <w:szCs w:val="24"/>
          <w:lang w:val="en-US"/>
        </w:rPr>
        <w:t xml:space="preserve"> </w:t>
      </w:r>
      <w:r w:rsidR="0008007C" w:rsidRPr="0081649F">
        <w:rPr>
          <w:rFonts w:ascii="Times New Roman" w:hAnsi="Times New Roman" w:cs="Times New Roman"/>
          <w:sz w:val="24"/>
          <w:szCs w:val="24"/>
          <w:lang w:val="en-US"/>
        </w:rPr>
        <w:t xml:space="preserve">The </w:t>
      </w:r>
      <w:r w:rsidR="00233E7C" w:rsidRPr="0081649F">
        <w:rPr>
          <w:rFonts w:ascii="Times New Roman" w:hAnsi="Times New Roman" w:cs="Times New Roman"/>
          <w:sz w:val="24"/>
          <w:szCs w:val="24"/>
          <w:lang w:val="en-US"/>
        </w:rPr>
        <w:t>nature of</w:t>
      </w:r>
      <w:r w:rsidR="00233E7C">
        <w:rPr>
          <w:rFonts w:ascii="Times New Roman" w:hAnsi="Times New Roman" w:cs="Times New Roman"/>
          <w:sz w:val="24"/>
          <w:szCs w:val="24"/>
          <w:lang w:val="en-US"/>
        </w:rPr>
        <w:t xml:space="preserve"> </w:t>
      </w:r>
      <w:r w:rsidR="007B17EA">
        <w:rPr>
          <w:rFonts w:ascii="Times New Roman" w:hAnsi="Times New Roman" w:cs="Times New Roman"/>
          <w:sz w:val="24"/>
          <w:szCs w:val="24"/>
          <w:lang w:val="en-US"/>
        </w:rPr>
        <w:t>non-assigned</w:t>
      </w:r>
      <w:r w:rsidR="00233E7C">
        <w:rPr>
          <w:rFonts w:ascii="Times New Roman" w:hAnsi="Times New Roman" w:cs="Times New Roman"/>
          <w:sz w:val="24"/>
          <w:szCs w:val="24"/>
          <w:lang w:val="en-US"/>
        </w:rPr>
        <w:t xml:space="preserve"> transitions should be </w:t>
      </w:r>
      <w:r w:rsidR="004E73BF">
        <w:rPr>
          <w:rFonts w:ascii="Times New Roman" w:hAnsi="Times New Roman" w:cs="Times New Roman"/>
          <w:sz w:val="24"/>
          <w:szCs w:val="24"/>
          <w:lang w:val="en-US"/>
        </w:rPr>
        <w:t>examined</w:t>
      </w:r>
      <w:r w:rsidR="00F02E71">
        <w:rPr>
          <w:rFonts w:ascii="Times New Roman" w:hAnsi="Times New Roman" w:cs="Times New Roman"/>
          <w:sz w:val="24"/>
          <w:szCs w:val="24"/>
          <w:lang w:val="en-US"/>
        </w:rPr>
        <w:t xml:space="preserve"> </w:t>
      </w:r>
      <w:r w:rsidR="004E73BF">
        <w:rPr>
          <w:rFonts w:ascii="Times New Roman" w:hAnsi="Times New Roman" w:cs="Times New Roman"/>
          <w:sz w:val="24"/>
          <w:szCs w:val="24"/>
          <w:lang w:val="en-US"/>
        </w:rPr>
        <w:t>through</w:t>
      </w:r>
      <w:r w:rsidR="00BA0808">
        <w:rPr>
          <w:rFonts w:ascii="Times New Roman" w:hAnsi="Times New Roman" w:cs="Times New Roman"/>
          <w:sz w:val="24"/>
          <w:szCs w:val="24"/>
          <w:lang w:val="en-US"/>
        </w:rPr>
        <w:t xml:space="preserve"> the </w:t>
      </w:r>
      <w:r w:rsidR="004E73BF">
        <w:rPr>
          <w:rFonts w:ascii="Times New Roman" w:hAnsi="Times New Roman" w:cs="Times New Roman"/>
          <w:sz w:val="24"/>
          <w:szCs w:val="24"/>
          <w:lang w:val="en-US"/>
        </w:rPr>
        <w:t xml:space="preserve">expected </w:t>
      </w:r>
      <w:r w:rsidR="00BA0808">
        <w:rPr>
          <w:rFonts w:ascii="Times New Roman" w:hAnsi="Times New Roman" w:cs="Times New Roman"/>
          <w:sz w:val="24"/>
          <w:szCs w:val="24"/>
          <w:lang w:val="en-US"/>
        </w:rPr>
        <w:t xml:space="preserve">activation of </w:t>
      </w:r>
      <w:r w:rsidR="004E73BF">
        <w:rPr>
          <w:rFonts w:ascii="Times New Roman" w:hAnsi="Times New Roman" w:cs="Times New Roman"/>
          <w:sz w:val="24"/>
          <w:szCs w:val="24"/>
          <w:lang w:val="en-US"/>
        </w:rPr>
        <w:t>forbidden</w:t>
      </w:r>
      <w:r w:rsidR="00BA0808">
        <w:rPr>
          <w:rFonts w:ascii="Times New Roman" w:hAnsi="Times New Roman" w:cs="Times New Roman"/>
          <w:sz w:val="24"/>
          <w:szCs w:val="24"/>
          <w:lang w:val="en-US"/>
        </w:rPr>
        <w:t xml:space="preserve"> electronic states by </w:t>
      </w:r>
      <w:proofErr w:type="spellStart"/>
      <w:r w:rsidR="00BA0808">
        <w:rPr>
          <w:rFonts w:ascii="Times New Roman" w:hAnsi="Times New Roman" w:cs="Times New Roman"/>
          <w:sz w:val="24"/>
          <w:szCs w:val="24"/>
          <w:lang w:val="en-US"/>
        </w:rPr>
        <w:t>vibronic</w:t>
      </w:r>
      <w:proofErr w:type="spellEnd"/>
      <w:r w:rsidR="00BA0808">
        <w:rPr>
          <w:rFonts w:ascii="Times New Roman" w:hAnsi="Times New Roman" w:cs="Times New Roman"/>
          <w:sz w:val="24"/>
          <w:szCs w:val="24"/>
          <w:lang w:val="en-US"/>
        </w:rPr>
        <w:t xml:space="preserve"> effects, by </w:t>
      </w:r>
      <w:r w:rsidR="004E73BF">
        <w:rPr>
          <w:rFonts w:ascii="Times New Roman" w:hAnsi="Times New Roman" w:cs="Times New Roman"/>
          <w:sz w:val="24"/>
          <w:szCs w:val="24"/>
          <w:lang w:val="en-US"/>
        </w:rPr>
        <w:t xml:space="preserve">possible </w:t>
      </w:r>
      <w:r w:rsidR="00BA0808">
        <w:rPr>
          <w:rFonts w:ascii="Times New Roman" w:hAnsi="Times New Roman" w:cs="Times New Roman"/>
          <w:sz w:val="24"/>
          <w:szCs w:val="24"/>
          <w:lang w:val="en-US"/>
        </w:rPr>
        <w:t>multiple-electron excitations, and by</w:t>
      </w:r>
      <w:r w:rsidR="00F02E71">
        <w:rPr>
          <w:rFonts w:ascii="Times New Roman" w:hAnsi="Times New Roman" w:cs="Times New Roman"/>
          <w:sz w:val="24"/>
          <w:szCs w:val="24"/>
          <w:lang w:val="en-US"/>
        </w:rPr>
        <w:t xml:space="preserve"> interaction</w:t>
      </w:r>
      <w:r w:rsidR="004E73BF">
        <w:rPr>
          <w:rFonts w:ascii="Times New Roman" w:hAnsi="Times New Roman" w:cs="Times New Roman"/>
          <w:sz w:val="24"/>
          <w:szCs w:val="24"/>
          <w:lang w:val="en-US"/>
        </w:rPr>
        <w:t>s</w:t>
      </w:r>
      <w:r w:rsidR="00F02E71">
        <w:rPr>
          <w:rFonts w:ascii="Times New Roman" w:hAnsi="Times New Roman" w:cs="Times New Roman"/>
          <w:sz w:val="24"/>
          <w:szCs w:val="24"/>
          <w:lang w:val="en-US"/>
        </w:rPr>
        <w:t xml:space="preserve"> with the </w:t>
      </w:r>
      <w:r w:rsidR="004E73BF">
        <w:rPr>
          <w:rFonts w:ascii="Times New Roman" w:hAnsi="Times New Roman" w:cs="Times New Roman"/>
          <w:sz w:val="24"/>
          <w:szCs w:val="24"/>
          <w:lang w:val="en-US"/>
        </w:rPr>
        <w:t xml:space="preserve">molecular </w:t>
      </w:r>
      <w:r w:rsidR="00F02E71">
        <w:rPr>
          <w:rFonts w:ascii="Times New Roman" w:hAnsi="Times New Roman" w:cs="Times New Roman"/>
          <w:sz w:val="24"/>
          <w:szCs w:val="24"/>
          <w:lang w:val="en-US"/>
        </w:rPr>
        <w:t>environment or nearby C</w:t>
      </w:r>
      <w:r w:rsidR="00F02E71" w:rsidRPr="00F02E71">
        <w:rPr>
          <w:rFonts w:ascii="Times New Roman" w:hAnsi="Times New Roman" w:cs="Times New Roman"/>
          <w:sz w:val="24"/>
          <w:szCs w:val="24"/>
          <w:vertAlign w:val="subscript"/>
          <w:lang w:val="en-US"/>
        </w:rPr>
        <w:t>60</w:t>
      </w:r>
      <w:r w:rsidR="004E73BF">
        <w:rPr>
          <w:rFonts w:ascii="Times New Roman" w:hAnsi="Times New Roman" w:cs="Times New Roman"/>
          <w:sz w:val="24"/>
          <w:szCs w:val="24"/>
          <w:lang w:val="en-US"/>
        </w:rPr>
        <w:t>’s</w:t>
      </w:r>
      <w:r w:rsidR="00F02E71">
        <w:rPr>
          <w:rFonts w:ascii="Times New Roman" w:hAnsi="Times New Roman" w:cs="Times New Roman"/>
          <w:sz w:val="24"/>
          <w:szCs w:val="24"/>
          <w:lang w:val="en-US"/>
        </w:rPr>
        <w:t xml:space="preserve">. </w:t>
      </w:r>
      <w:r w:rsidR="004E73BF">
        <w:rPr>
          <w:rFonts w:ascii="Times New Roman" w:hAnsi="Times New Roman" w:cs="Times New Roman"/>
          <w:sz w:val="24"/>
          <w:szCs w:val="24"/>
          <w:lang w:val="en-US"/>
        </w:rPr>
        <w:t>A</w:t>
      </w:r>
      <w:r w:rsidR="00F02E71">
        <w:rPr>
          <w:rFonts w:ascii="Times New Roman" w:hAnsi="Times New Roman" w:cs="Times New Roman"/>
          <w:sz w:val="24"/>
          <w:szCs w:val="24"/>
          <w:lang w:val="en-US"/>
        </w:rPr>
        <w:t xml:space="preserve"> sim</w:t>
      </w:r>
      <w:r w:rsidR="006233B3">
        <w:rPr>
          <w:rFonts w:ascii="Times New Roman" w:hAnsi="Times New Roman" w:cs="Times New Roman"/>
          <w:sz w:val="24"/>
          <w:szCs w:val="24"/>
          <w:lang w:val="en-US"/>
        </w:rPr>
        <w:t>ulation of these effects involves a great</w:t>
      </w:r>
      <w:r w:rsidR="00BA0808">
        <w:rPr>
          <w:rFonts w:ascii="Times New Roman" w:hAnsi="Times New Roman" w:cs="Times New Roman"/>
          <w:sz w:val="24"/>
          <w:szCs w:val="24"/>
          <w:lang w:val="en-US"/>
        </w:rPr>
        <w:t xml:space="preserve"> computational </w:t>
      </w:r>
      <w:r w:rsidR="004E73BF">
        <w:rPr>
          <w:rFonts w:ascii="Times New Roman" w:hAnsi="Times New Roman" w:cs="Times New Roman"/>
          <w:sz w:val="24"/>
          <w:szCs w:val="24"/>
          <w:lang w:val="en-US"/>
        </w:rPr>
        <w:t>effort</w:t>
      </w:r>
      <w:r w:rsidR="00BA0808">
        <w:rPr>
          <w:rFonts w:ascii="Times New Roman" w:hAnsi="Times New Roman" w:cs="Times New Roman"/>
          <w:sz w:val="24"/>
          <w:szCs w:val="24"/>
          <w:lang w:val="en-US"/>
        </w:rPr>
        <w:t xml:space="preserve"> that is unreachable by </w:t>
      </w:r>
      <w:r w:rsidR="00BA0808" w:rsidRPr="00B754E2">
        <w:rPr>
          <w:rFonts w:ascii="Times New Roman" w:hAnsi="Times New Roman" w:cs="Times New Roman"/>
          <w:i/>
          <w:sz w:val="24"/>
          <w:szCs w:val="24"/>
          <w:lang w:val="en-US"/>
        </w:rPr>
        <w:t>ab initio</w:t>
      </w:r>
      <w:r w:rsidR="00BA0808">
        <w:rPr>
          <w:rFonts w:ascii="Times New Roman" w:hAnsi="Times New Roman" w:cs="Times New Roman"/>
          <w:sz w:val="24"/>
          <w:szCs w:val="24"/>
          <w:lang w:val="en-US"/>
        </w:rPr>
        <w:t xml:space="preserve"> methods</w:t>
      </w:r>
      <w:r w:rsidR="004E73BF">
        <w:rPr>
          <w:rFonts w:ascii="Times New Roman" w:hAnsi="Times New Roman" w:cs="Times New Roman"/>
          <w:sz w:val="24"/>
          <w:szCs w:val="24"/>
          <w:lang w:val="en-US"/>
        </w:rPr>
        <w:t xml:space="preserve"> nowadays</w:t>
      </w:r>
      <w:r w:rsidR="00233E7C">
        <w:rPr>
          <w:rFonts w:ascii="Times New Roman" w:hAnsi="Times New Roman" w:cs="Times New Roman"/>
          <w:sz w:val="24"/>
          <w:szCs w:val="24"/>
          <w:lang w:val="en-US"/>
        </w:rPr>
        <w:t xml:space="preserve">, opening </w:t>
      </w:r>
      <w:r w:rsidR="00F82EDC">
        <w:rPr>
          <w:rFonts w:ascii="Times New Roman" w:hAnsi="Times New Roman" w:cs="Times New Roman"/>
          <w:sz w:val="24"/>
          <w:szCs w:val="24"/>
          <w:lang w:val="en-US"/>
        </w:rPr>
        <w:t>the</w:t>
      </w:r>
      <w:r w:rsidR="00233E7C">
        <w:rPr>
          <w:rFonts w:ascii="Times New Roman" w:hAnsi="Times New Roman" w:cs="Times New Roman"/>
          <w:sz w:val="24"/>
          <w:szCs w:val="24"/>
          <w:lang w:val="en-US"/>
        </w:rPr>
        <w:t xml:space="preserve"> field for the useful semiempirical methods</w:t>
      </w:r>
      <w:r w:rsidR="00BA0808">
        <w:rPr>
          <w:rFonts w:ascii="Times New Roman" w:hAnsi="Times New Roman" w:cs="Times New Roman"/>
          <w:sz w:val="24"/>
          <w:szCs w:val="24"/>
          <w:lang w:val="en-US"/>
        </w:rPr>
        <w:t xml:space="preserve">. </w:t>
      </w:r>
      <w:r w:rsidR="00BA0808" w:rsidRPr="005569C4">
        <w:rPr>
          <w:rFonts w:ascii="Times New Roman" w:hAnsi="Times New Roman" w:cs="Times New Roman"/>
          <w:sz w:val="24"/>
          <w:szCs w:val="24"/>
          <w:lang w:val="en-US"/>
        </w:rPr>
        <w:t xml:space="preserve">On the other hand, </w:t>
      </w:r>
      <w:r w:rsidR="001B7537" w:rsidRPr="005569C4">
        <w:rPr>
          <w:rFonts w:ascii="Times New Roman" w:hAnsi="Times New Roman" w:cs="Times New Roman"/>
          <w:sz w:val="24"/>
          <w:szCs w:val="24"/>
          <w:lang w:val="en-US"/>
        </w:rPr>
        <w:t xml:space="preserve">the </w:t>
      </w:r>
      <w:r w:rsidR="00BA0808" w:rsidRPr="005569C4">
        <w:rPr>
          <w:rFonts w:ascii="Times New Roman" w:hAnsi="Times New Roman" w:cs="Times New Roman"/>
          <w:sz w:val="24"/>
          <w:szCs w:val="24"/>
          <w:lang w:val="en-US"/>
        </w:rPr>
        <w:t xml:space="preserve">actual </w:t>
      </w:r>
      <w:r w:rsidR="00F82EDC">
        <w:rPr>
          <w:rFonts w:ascii="Times New Roman" w:hAnsi="Times New Roman" w:cs="Times New Roman"/>
          <w:sz w:val="24"/>
          <w:szCs w:val="24"/>
          <w:lang w:val="en-US"/>
        </w:rPr>
        <w:t>researches for fullerene</w:t>
      </w:r>
      <w:r w:rsidR="004D722D" w:rsidRPr="005569C4">
        <w:rPr>
          <w:rFonts w:ascii="Times New Roman" w:hAnsi="Times New Roman" w:cs="Times New Roman"/>
          <w:sz w:val="24"/>
          <w:szCs w:val="24"/>
          <w:lang w:val="en-US"/>
        </w:rPr>
        <w:t xml:space="preserve"> applications demand</w:t>
      </w:r>
      <w:r w:rsidR="00964034" w:rsidRPr="005569C4">
        <w:rPr>
          <w:rFonts w:ascii="Times New Roman" w:hAnsi="Times New Roman" w:cs="Times New Roman"/>
          <w:sz w:val="24"/>
          <w:szCs w:val="24"/>
          <w:lang w:val="en-US"/>
        </w:rPr>
        <w:t xml:space="preserve"> the</w:t>
      </w:r>
      <w:r w:rsidR="001B7537" w:rsidRPr="005569C4">
        <w:rPr>
          <w:rFonts w:ascii="Times New Roman" w:hAnsi="Times New Roman" w:cs="Times New Roman"/>
          <w:sz w:val="24"/>
          <w:szCs w:val="24"/>
          <w:lang w:val="en-US"/>
        </w:rPr>
        <w:t xml:space="preserve"> modeling</w:t>
      </w:r>
      <w:r w:rsidR="006233B3" w:rsidRPr="005569C4">
        <w:rPr>
          <w:rFonts w:ascii="Times New Roman" w:hAnsi="Times New Roman" w:cs="Times New Roman"/>
          <w:sz w:val="24"/>
          <w:szCs w:val="24"/>
          <w:lang w:val="en-US"/>
        </w:rPr>
        <w:t xml:space="preserve"> of </w:t>
      </w:r>
      <w:r w:rsidR="00964034" w:rsidRPr="005569C4">
        <w:rPr>
          <w:rFonts w:ascii="Times New Roman" w:hAnsi="Times New Roman" w:cs="Times New Roman"/>
          <w:sz w:val="24"/>
          <w:szCs w:val="24"/>
          <w:lang w:val="en-US"/>
        </w:rPr>
        <w:t>supramolecular complexes</w:t>
      </w:r>
      <w:r w:rsidR="00BA0808" w:rsidRPr="005569C4">
        <w:rPr>
          <w:rFonts w:ascii="Times New Roman" w:hAnsi="Times New Roman" w:cs="Times New Roman"/>
          <w:sz w:val="24"/>
          <w:szCs w:val="24"/>
          <w:lang w:val="en-US"/>
        </w:rPr>
        <w:t xml:space="preserve"> with a prohibitive number of atoms</w:t>
      </w:r>
      <w:r w:rsidR="00964034" w:rsidRPr="005569C4">
        <w:rPr>
          <w:rFonts w:ascii="Times New Roman" w:hAnsi="Times New Roman" w:cs="Times New Roman"/>
          <w:sz w:val="24"/>
          <w:szCs w:val="24"/>
          <w:lang w:val="en-US"/>
        </w:rPr>
        <w:t>, such as</w:t>
      </w:r>
      <w:r w:rsidR="007A4DAC" w:rsidRPr="005569C4">
        <w:rPr>
          <w:rFonts w:ascii="Times New Roman" w:hAnsi="Times New Roman" w:cs="Times New Roman"/>
          <w:sz w:val="24"/>
          <w:szCs w:val="24"/>
          <w:lang w:val="en-US"/>
        </w:rPr>
        <w:t xml:space="preserve"> </w:t>
      </w:r>
      <w:r w:rsidR="004D722D" w:rsidRPr="005569C4">
        <w:rPr>
          <w:rFonts w:ascii="Times New Roman" w:hAnsi="Times New Roman" w:cs="Times New Roman"/>
          <w:sz w:val="24"/>
          <w:szCs w:val="24"/>
          <w:lang w:val="en-US"/>
        </w:rPr>
        <w:t>electron donor-acceptor ensembles</w:t>
      </w:r>
      <w:r w:rsidR="00B510B8" w:rsidRPr="005569C4">
        <w:rPr>
          <w:rFonts w:ascii="Times New Roman" w:hAnsi="Times New Roman" w:cs="Times New Roman"/>
          <w:sz w:val="24"/>
          <w:szCs w:val="24"/>
          <w:lang w:val="en-US"/>
        </w:rPr>
        <w:fldChar w:fldCharType="begin"/>
      </w:r>
      <w:r w:rsidR="00306CF3">
        <w:rPr>
          <w:rFonts w:ascii="Times New Roman" w:hAnsi="Times New Roman" w:cs="Times New Roman"/>
          <w:sz w:val="24"/>
          <w:szCs w:val="24"/>
          <w:lang w:val="en-US"/>
        </w:rPr>
        <w:instrText xml:space="preserve"> ADDIN EN.CITE &lt;EndNote&gt;&lt;Cite&gt;&lt;Author&gt;Guldi&lt;/Author&gt;&lt;Year&gt;2006&lt;/Year&gt;&lt;RecNum&gt;1614&lt;/RecNum&gt;&lt;DisplayText&gt;&lt;style face="superscript"&gt;29, 30&lt;/style&gt;&lt;/DisplayText&gt;&lt;record&gt;&lt;rec-number&gt;1614&lt;/rec-number&gt;&lt;foreign-keys&gt;&lt;key app="EN" db-id="9psxdss5ydsdx5eewaxv0rzzx9vvz99zdrz2"&gt;1614&lt;/key&gt;&lt;/foreign-keys&gt;&lt;ref-type name="Journal Article"&gt;17&lt;/ref-type&gt;&lt;contributors&gt;&lt;authors&gt;&lt;author&gt;Dirk M. Guldi&lt;/author&gt;&lt;author&gt;G. M. Aminur Rahman&lt;/author&gt;&lt;author&gt;Vito Sgobba&lt;/author&gt;&lt;author&gt;Christian Ehli&lt;/author&gt;&lt;/authors&gt;&lt;/contributors&gt;&lt;titles&gt;&lt;title&gt;Multifunctional molecular carbon materials—from fullerenes to carbon nanotubes&lt;/title&gt;&lt;secondary-title&gt;Chemical Society Reviews&lt;/secondary-title&gt;&lt;/titles&gt;&lt;periodical&gt;&lt;full-title&gt;Chemical Society Reviews&lt;/full-title&gt;&lt;abbr-1&gt;ChSRv&lt;/abbr-1&gt;&lt;/periodical&gt;&lt;pages&gt;471-487&lt;/pages&gt;&lt;volume&gt;35&lt;/volume&gt;&lt;dates&gt;&lt;year&gt;2006&lt;/year&gt;&lt;/dates&gt;&lt;urls&gt;&lt;/urls&gt;&lt;/record&gt;&lt;/Cite&gt;&lt;Cite&gt;&lt;Author&gt;Voityuk&lt;/Author&gt;&lt;Year&gt;2008&lt;/Year&gt;&lt;RecNum&gt;986&lt;/RecNum&gt;&lt;record&gt;&lt;rec-number&gt;986&lt;/rec-number&gt;&lt;foreign-keys&gt;&lt;key app="EN" db-id="9psxdss5ydsdx5eewaxv0rzzx9vvz99zdrz2"&gt;986&lt;/key&gt;&lt;/foreign-keys&gt;&lt;ref-type name="Journal Article"&gt;17&lt;/ref-type&gt;&lt;contributors&gt;&lt;authors&gt;&lt;author&gt;Voityuk, A. A.&lt;/author&gt;&lt;author&gt;Duran, M.&lt;/author&gt;&lt;/authors&gt;&lt;/contributors&gt;&lt;auth-address&gt;Institució Catalana de Recerca i Estudis Avançats, Barcelona 08010, Spain, and Institut de Química Computational, Departament de Química, Universitat de Girona, 17071 Girona, Spain&lt;/auth-address&gt;&lt;titles&gt;&lt;title&gt;Buckycatcher. A New Opportunity for Charge-Transfer Mediation?&lt;/title&gt;&lt;secondary-title&gt;J. Phys. Chem. C&lt;/secondary-title&gt;&lt;/titles&gt;&lt;periodical&gt;&lt;full-title&gt;J. Phys. Chem. C&lt;/full-title&gt;&lt;/periodical&gt;&lt;pages&gt;1672-1678&lt;/pages&gt;&lt;volume&gt;112&lt;/volume&gt;&lt;number&gt;5&lt;/number&gt;&lt;dates&gt;&lt;year&gt;2008&lt;/year&gt;&lt;/dates&gt;&lt;urls&gt;&lt;related-urls&gt;&lt;url&gt;http://pubs3.acs.org/acs/journals/doilookup?in_doi=10.1021/jp075209e &lt;/url&gt;&lt;/related-urls&gt;&lt;/urls&gt;&lt;/record&gt;&lt;/Cite&gt;&lt;/EndNote&gt;</w:instrText>
      </w:r>
      <w:r w:rsidR="00B510B8" w:rsidRPr="005569C4">
        <w:rPr>
          <w:rFonts w:ascii="Times New Roman" w:hAnsi="Times New Roman" w:cs="Times New Roman"/>
          <w:sz w:val="24"/>
          <w:szCs w:val="24"/>
          <w:lang w:val="en-US"/>
        </w:rPr>
        <w:fldChar w:fldCharType="separate"/>
      </w:r>
      <w:hyperlink w:anchor="_ENREF_29" w:tooltip="Guldi, 2006 #1614" w:history="1">
        <w:r w:rsidR="006C71F8" w:rsidRPr="009C6A42">
          <w:rPr>
            <w:rFonts w:ascii="Times New Roman" w:hAnsi="Times New Roman" w:cs="Times New Roman"/>
            <w:noProof/>
            <w:sz w:val="24"/>
            <w:szCs w:val="24"/>
            <w:vertAlign w:val="superscript"/>
            <w:lang w:val="en-US"/>
          </w:rPr>
          <w:t>29</w:t>
        </w:r>
      </w:hyperlink>
      <w:r w:rsidR="009C6A42" w:rsidRPr="009C6A42">
        <w:rPr>
          <w:rFonts w:ascii="Times New Roman" w:hAnsi="Times New Roman" w:cs="Times New Roman"/>
          <w:noProof/>
          <w:sz w:val="24"/>
          <w:szCs w:val="24"/>
          <w:vertAlign w:val="superscript"/>
          <w:lang w:val="en-US"/>
        </w:rPr>
        <w:t xml:space="preserve">, </w:t>
      </w:r>
      <w:hyperlink w:anchor="_ENREF_30" w:tooltip="Voityuk, 2008 #986" w:history="1">
        <w:r w:rsidR="006C71F8" w:rsidRPr="009C6A42">
          <w:rPr>
            <w:rFonts w:ascii="Times New Roman" w:hAnsi="Times New Roman" w:cs="Times New Roman"/>
            <w:noProof/>
            <w:sz w:val="24"/>
            <w:szCs w:val="24"/>
            <w:vertAlign w:val="superscript"/>
            <w:lang w:val="en-US"/>
          </w:rPr>
          <w:t>30</w:t>
        </w:r>
      </w:hyperlink>
      <w:r w:rsidR="00B510B8" w:rsidRPr="005569C4">
        <w:rPr>
          <w:rFonts w:ascii="Times New Roman" w:hAnsi="Times New Roman" w:cs="Times New Roman"/>
          <w:sz w:val="24"/>
          <w:szCs w:val="24"/>
          <w:lang w:val="en-US"/>
        </w:rPr>
        <w:fldChar w:fldCharType="end"/>
      </w:r>
      <w:r w:rsidR="004D722D" w:rsidRPr="005569C4">
        <w:rPr>
          <w:rFonts w:ascii="Times New Roman" w:hAnsi="Times New Roman" w:cs="Times New Roman"/>
          <w:sz w:val="24"/>
          <w:szCs w:val="24"/>
          <w:lang w:val="en-US"/>
        </w:rPr>
        <w:t xml:space="preserve"> and </w:t>
      </w:r>
      <w:proofErr w:type="spellStart"/>
      <w:r w:rsidR="004D722D" w:rsidRPr="005569C4">
        <w:rPr>
          <w:rFonts w:ascii="Times New Roman" w:hAnsi="Times New Roman" w:cs="Times New Roman"/>
          <w:sz w:val="24"/>
          <w:szCs w:val="24"/>
          <w:lang w:val="en-US"/>
        </w:rPr>
        <w:t>nanoclusters</w:t>
      </w:r>
      <w:proofErr w:type="spellEnd"/>
      <w:r w:rsidR="004D722D" w:rsidRPr="005569C4">
        <w:rPr>
          <w:rFonts w:ascii="Times New Roman" w:hAnsi="Times New Roman" w:cs="Times New Roman"/>
          <w:sz w:val="24"/>
          <w:szCs w:val="24"/>
          <w:lang w:val="en-US"/>
        </w:rPr>
        <w:t xml:space="preserve"> of carbon</w:t>
      </w:r>
      <w:hyperlink w:anchor="_ENREF_2" w:tooltip="Ohtani, 2010 #1846" w:history="1">
        <w:r w:rsidR="006C71F8" w:rsidRPr="005569C4">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&lt;EndNote&gt;&lt;Cite&gt;&lt;Author&gt;Ohtani&lt;/Author&gt;&lt;Year&gt;2010&lt;/Year&gt;&lt;RecNum&gt;1846&lt;/RecNum&gt;&lt;DisplayText&gt;&lt;style face="superscript"&gt;2&lt;/style&gt;&lt;/DisplayText&gt;&lt;record&gt;&lt;rec-number&gt;1846&lt;/rec-number&gt;&lt;foreign-keys&gt;&lt;key app="EN" db-id="9psxdss5ydsdx5eewaxv0rzzx9vvz99zdrz2"&gt;1846&lt;/key&gt;&lt;/foreign-keys&gt;&lt;ref-type name="Journal Article"&gt;17&lt;/ref-type&gt;&lt;contributors&gt;&lt;authors&gt;&lt;author&gt;Ohtani, Masataka&lt;/author&gt;&lt;author&gt;Fukuzumi, Shunichi&lt;/author&gt;&lt;/authors&gt;&lt;/contributors&gt;&lt;titles&gt;&lt;title&gt;Photoelectrochemical Cell Based on Cup-Shaped Nanocarbon-Fullerene Composite Nanocluster Film: Enhancement of Photocurrent Generation by Cup-Shaped Nanocarbons as an Electron Transporter&lt;/title&gt;&lt;secondary-title&gt;Fuller Nanotub Car N&lt;/secondary-title&gt;&lt;/titles&gt;&lt;periodical&gt;&lt;full-title&gt;Fuller Nanotub Car N&lt;/full-title&gt;&lt;/periodical&gt;&lt;pages&gt;251-260&lt;/pages&gt;&lt;volume&gt;18&lt;/volume&gt;&lt;number&gt;3&lt;/number&gt;&lt;keywords&gt;&lt;keyword&gt;PHOTOELECTROCHEMISTRY&lt;/keyword&gt;&lt;keyword&gt;FULLERENES&lt;/keyword&gt;&lt;keyword&gt;ELECTRON transport&lt;/keyword&gt;&lt;keyword&gt;FREE electron theory of metals&lt;/keyword&gt;&lt;keyword&gt;PHOTOVOLTAIC cells&lt;/keyword&gt;&lt;keyword&gt;Clusterization&lt;/keyword&gt;&lt;keyword&gt;fullerene C60&lt;/keyword&gt;&lt;keyword&gt;fullereneC&amp;lt;sub&amp;gt;60&amp;lt;/sub&amp;gt;&lt;/keyword&gt;&lt;keyword&gt;nanocarbon&lt;/keyword&gt;&lt;keyword&gt;photoelectrochemical measurements&lt;/keyword&gt;&lt;/keywords&gt;&lt;dates&gt;&lt;year&gt;2010&lt;/year&gt;&lt;/dates&gt;&lt;publisher&gt;Taylor &amp;amp; Francis Ltd&lt;/publisher&gt;&lt;isbn&gt;1536383X&lt;/isbn&gt;&lt;accession-num&gt;51882240&lt;/accession-num&gt;&lt;work-type&gt;Article&lt;/work-type&gt;&lt;urls&gt;&lt;related-urls&gt;&lt;url&gt;http://search.ebscohost.com/login.aspx?direct=true&amp;amp;AuthType=ip,cookie,url,uid&amp;amp;db=aph&amp;amp;AN=51882240&amp;amp;site=ehost-live&lt;/url&gt;&lt;/related-urls&gt;&lt;/urls&gt;&lt;electronic-resource-num&gt;10.1080/15363831003782973&lt;/electronic-resource-num&gt;&lt;remote-database-name&gt;aph&lt;/remote-database-name&gt;&lt;remote-database-provider&gt;EBSCOhost&lt;/remote-database-provider&gt;&lt;/record&gt;&lt;/Cite&gt;&lt;/EndNote&gt;</w:instrText>
        </w:r>
        <w:r w:rsidR="006C71F8" w:rsidRPr="005569C4">
          <w:rPr>
            <w:rFonts w:ascii="Times New Roman" w:hAnsi="Times New Roman" w:cs="Times New Roman"/>
            <w:sz w:val="24"/>
            <w:szCs w:val="24"/>
            <w:lang w:val="en-US"/>
          </w:rPr>
          <w:fldChar w:fldCharType="separate"/>
        </w:r>
        <w:r w:rsidR="006C71F8" w:rsidRPr="005569C4">
          <w:rPr>
            <w:rFonts w:ascii="Times New Roman" w:hAnsi="Times New Roman" w:cs="Times New Roman"/>
            <w:noProof/>
            <w:sz w:val="24"/>
            <w:szCs w:val="24"/>
            <w:vertAlign w:val="superscript"/>
            <w:lang w:val="en-US"/>
          </w:rPr>
          <w:t>2</w:t>
        </w:r>
        <w:r w:rsidR="006C71F8" w:rsidRPr="005569C4">
          <w:rPr>
            <w:rFonts w:ascii="Times New Roman" w:hAnsi="Times New Roman" w:cs="Times New Roman"/>
            <w:sz w:val="24"/>
            <w:szCs w:val="24"/>
            <w:lang w:val="en-US"/>
          </w:rPr>
          <w:fldChar w:fldCharType="end"/>
        </w:r>
      </w:hyperlink>
      <w:r w:rsidR="004D722D" w:rsidRPr="005569C4">
        <w:rPr>
          <w:rFonts w:ascii="Times New Roman" w:hAnsi="Times New Roman" w:cs="Times New Roman"/>
          <w:sz w:val="24"/>
          <w:szCs w:val="24"/>
          <w:lang w:val="en-US"/>
        </w:rPr>
        <w:t xml:space="preserve"> </w:t>
      </w:r>
      <w:r w:rsidR="007A4DAC" w:rsidRPr="005569C4">
        <w:rPr>
          <w:rFonts w:ascii="Times New Roman" w:hAnsi="Times New Roman" w:cs="Times New Roman"/>
          <w:sz w:val="24"/>
          <w:szCs w:val="24"/>
          <w:lang w:val="en-US"/>
        </w:rPr>
        <w:t>which are</w:t>
      </w:r>
      <w:r w:rsidR="004D722D" w:rsidRPr="005569C4">
        <w:rPr>
          <w:rFonts w:ascii="Times New Roman" w:hAnsi="Times New Roman" w:cs="Times New Roman"/>
          <w:sz w:val="24"/>
          <w:szCs w:val="24"/>
          <w:lang w:val="en-US"/>
        </w:rPr>
        <w:t xml:space="preserve"> candidates for developing</w:t>
      </w:r>
      <w:r w:rsidR="004D722D" w:rsidRPr="00B754E2">
        <w:rPr>
          <w:rFonts w:ascii="Times New Roman" w:hAnsi="Times New Roman" w:cs="Times New Roman"/>
          <w:sz w:val="24"/>
          <w:szCs w:val="24"/>
          <w:lang w:val="en-US"/>
        </w:rPr>
        <w:t xml:space="preserve"> </w:t>
      </w:r>
      <w:r w:rsidR="00B94D20" w:rsidRPr="00B754E2">
        <w:rPr>
          <w:rFonts w:ascii="Times New Roman" w:hAnsi="Times New Roman" w:cs="Times New Roman"/>
          <w:sz w:val="24"/>
          <w:szCs w:val="24"/>
          <w:lang w:val="en-US"/>
        </w:rPr>
        <w:t xml:space="preserve">efficient </w:t>
      </w:r>
      <w:proofErr w:type="spellStart"/>
      <w:r w:rsidR="004D722D" w:rsidRPr="005569C4">
        <w:rPr>
          <w:rFonts w:ascii="Times New Roman" w:hAnsi="Times New Roman" w:cs="Times New Roman"/>
          <w:sz w:val="24"/>
          <w:szCs w:val="24"/>
          <w:lang w:val="en-US"/>
        </w:rPr>
        <w:t>photoelectrochemical</w:t>
      </w:r>
      <w:proofErr w:type="spellEnd"/>
      <w:r w:rsidR="004D722D" w:rsidRPr="005569C4">
        <w:rPr>
          <w:rFonts w:ascii="Times New Roman" w:hAnsi="Times New Roman" w:cs="Times New Roman"/>
          <w:sz w:val="24"/>
          <w:szCs w:val="24"/>
          <w:lang w:val="en-US"/>
        </w:rPr>
        <w:t xml:space="preserve"> and photovoltaic cells.</w:t>
      </w:r>
      <w:r w:rsidR="00964034">
        <w:rPr>
          <w:rFonts w:ascii="Times New Roman" w:hAnsi="Times New Roman" w:cs="Times New Roman"/>
          <w:sz w:val="24"/>
          <w:szCs w:val="24"/>
          <w:lang w:val="en-US"/>
        </w:rPr>
        <w:t xml:space="preserve"> </w:t>
      </w:r>
      <w:r w:rsidR="0086554E">
        <w:rPr>
          <w:rFonts w:ascii="Times New Roman" w:hAnsi="Times New Roman" w:cs="Times New Roman"/>
          <w:sz w:val="24"/>
          <w:szCs w:val="24"/>
          <w:lang w:val="en-US"/>
        </w:rPr>
        <w:t>I</w:t>
      </w:r>
      <w:r w:rsidR="006233B3">
        <w:rPr>
          <w:rFonts w:ascii="Times New Roman" w:hAnsi="Times New Roman" w:cs="Times New Roman"/>
          <w:sz w:val="24"/>
          <w:szCs w:val="24"/>
          <w:lang w:val="en-US"/>
        </w:rPr>
        <w:t>n this context, the CNDO/S method has</w:t>
      </w:r>
      <w:r w:rsidR="00934F6D">
        <w:rPr>
          <w:rFonts w:ascii="Times New Roman" w:hAnsi="Times New Roman" w:cs="Times New Roman"/>
          <w:sz w:val="24"/>
          <w:szCs w:val="24"/>
          <w:lang w:val="en-US"/>
        </w:rPr>
        <w:t xml:space="preserve"> already</w:t>
      </w:r>
      <w:r w:rsidR="006233B3">
        <w:rPr>
          <w:rFonts w:ascii="Times New Roman" w:hAnsi="Times New Roman" w:cs="Times New Roman"/>
          <w:sz w:val="24"/>
          <w:szCs w:val="24"/>
          <w:lang w:val="en-US"/>
        </w:rPr>
        <w:t xml:space="preserve"> been</w:t>
      </w:r>
      <w:r w:rsidR="006233B3" w:rsidRPr="00F96275">
        <w:rPr>
          <w:rFonts w:ascii="Times New Roman" w:hAnsi="Times New Roman" w:cs="Times New Roman"/>
          <w:sz w:val="24"/>
          <w:szCs w:val="24"/>
          <w:lang w:val="en-US"/>
        </w:rPr>
        <w:t xml:space="preserve"> </w:t>
      </w:r>
      <w:r w:rsidR="007B17EA">
        <w:rPr>
          <w:rFonts w:ascii="Times New Roman" w:hAnsi="Times New Roman" w:cs="Times New Roman"/>
          <w:sz w:val="24"/>
          <w:szCs w:val="24"/>
          <w:lang w:val="en-US"/>
        </w:rPr>
        <w:t xml:space="preserve">used </w:t>
      </w:r>
      <w:r w:rsidR="006233B3" w:rsidRPr="00F96275">
        <w:rPr>
          <w:rFonts w:ascii="Times New Roman" w:hAnsi="Times New Roman" w:cs="Times New Roman"/>
          <w:sz w:val="24"/>
          <w:szCs w:val="24"/>
          <w:lang w:val="en-US"/>
        </w:rPr>
        <w:t>to study the nature of the electroni</w:t>
      </w:r>
      <w:r w:rsidR="00F82EDC">
        <w:rPr>
          <w:rFonts w:ascii="Times New Roman" w:hAnsi="Times New Roman" w:cs="Times New Roman"/>
          <w:sz w:val="24"/>
          <w:szCs w:val="24"/>
          <w:lang w:val="en-US"/>
        </w:rPr>
        <w:t xml:space="preserve">c excitations of a </w:t>
      </w:r>
      <w:r w:rsidR="006233B3" w:rsidRPr="00F96275">
        <w:rPr>
          <w:rFonts w:ascii="Times New Roman" w:hAnsi="Times New Roman" w:cs="Times New Roman"/>
          <w:sz w:val="24"/>
          <w:szCs w:val="24"/>
          <w:lang w:val="en-US"/>
        </w:rPr>
        <w:t>van der Waals dimer of C</w:t>
      </w:r>
      <w:r w:rsidR="006233B3" w:rsidRPr="009967D4">
        <w:rPr>
          <w:rFonts w:ascii="Times New Roman" w:hAnsi="Times New Roman" w:cs="Times New Roman"/>
          <w:sz w:val="24"/>
          <w:szCs w:val="24"/>
          <w:vertAlign w:val="subscript"/>
          <w:lang w:val="en-US"/>
        </w:rPr>
        <w:t>60</w:t>
      </w:r>
      <w:r w:rsidR="0086554E">
        <w:rPr>
          <w:rFonts w:ascii="Times New Roman" w:hAnsi="Times New Roman" w:cs="Times New Roman"/>
          <w:sz w:val="24"/>
          <w:szCs w:val="24"/>
          <w:lang w:val="en-US"/>
        </w:rPr>
        <w:t>.</w:t>
      </w:r>
      <w:hyperlink w:anchor="_ENREF_31" w:tooltip="Surjan, 1996 #1660" w:history="1">
        <w:r w:rsidR="006C71F8">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&lt;EndNote&gt;&lt;Cite&gt;&lt;Author&gt;Surjan&lt;/Author&gt;&lt;Year&gt;1996&lt;/Year&gt;&lt;RecNum&gt;1660&lt;/RecNum&gt;&lt;DisplayText&gt;&lt;style face="superscript"&gt;31&lt;/style&gt;&lt;/DisplayText&gt;&lt;record&gt;&lt;rec-number&gt;1660&lt;/rec-number&gt;&lt;foreign-keys&gt;&lt;key app="EN" db-id="9psxdss5ydsdx5eewaxv0rzzx9vvz99zdrz2"&gt;1660&lt;/key&gt;&lt;/foreign-keys&gt;&lt;ref-type name="Journal Article"&gt;17&lt;/ref-type&gt;&lt;contributors&gt;&lt;authors&gt;&lt;author&gt;Surjan, Peter R.&lt;/author&gt;&lt;author&gt;Udvardi, Laszlo&lt;/author&gt;&lt;author&gt;Nemeth, Karoly&lt;/author&gt;&lt;/authors&gt;&lt;/contributors&gt;&lt;titles&gt;&lt;title&gt;Excited states of the C60 dimer&lt;/title&gt;&lt;secondary-title&gt;Synthetic Metals&lt;/secondary-title&gt;&lt;/titles&gt;&lt;periodical&gt;&lt;full-title&gt;Synthetic Metals&lt;/full-title&gt;&lt;abbr-1&gt;Synth. Met.&lt;/abbr-1&gt;&lt;/periodical&gt;&lt;pages&gt;107-110&lt;/pages&gt;&lt;volume&gt;77&lt;/volume&gt;&lt;dates&gt;&lt;year&gt;1996&lt;/year&gt;&lt;/dates&gt;&lt;urls&gt;&lt;/urls&gt;&lt;/record&gt;&lt;/Cite&gt;&lt;/EndNote&gt;</w:instrText>
        </w:r>
        <w:r w:rsidR="006C71F8">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31</w:t>
        </w:r>
        <w:r w:rsidR="006C71F8">
          <w:rPr>
            <w:rFonts w:ascii="Times New Roman" w:hAnsi="Times New Roman" w:cs="Times New Roman"/>
            <w:sz w:val="24"/>
            <w:szCs w:val="24"/>
            <w:lang w:val="en-US"/>
          </w:rPr>
          <w:fldChar w:fldCharType="end"/>
        </w:r>
      </w:hyperlink>
      <w:r w:rsidR="006233B3">
        <w:rPr>
          <w:rFonts w:ascii="Times New Roman" w:hAnsi="Times New Roman" w:cs="Times New Roman"/>
          <w:sz w:val="24"/>
          <w:szCs w:val="24"/>
          <w:lang w:val="en-US"/>
        </w:rPr>
        <w:t xml:space="preserve"> </w:t>
      </w:r>
    </w:p>
    <w:p w14:paraId="54E117B8" w14:textId="1271968D" w:rsidR="00E04B64" w:rsidRPr="00F96275" w:rsidRDefault="00C2774E" w:rsidP="002F59B3">
      <w:pPr>
        <w:spacing w:line="36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The </w:t>
      </w:r>
      <w:r w:rsidR="00DE5FE2">
        <w:rPr>
          <w:rFonts w:ascii="Times New Roman" w:hAnsi="Times New Roman" w:cs="Times New Roman"/>
          <w:sz w:val="24"/>
          <w:szCs w:val="24"/>
          <w:lang w:val="en-US"/>
        </w:rPr>
        <w:t>above-mentioned</w:t>
      </w:r>
      <w:r w:rsidR="006B0078">
        <w:rPr>
          <w:rFonts w:ascii="Times New Roman" w:hAnsi="Times New Roman" w:cs="Times New Roman"/>
          <w:sz w:val="24"/>
          <w:szCs w:val="24"/>
          <w:lang w:val="en-US"/>
        </w:rPr>
        <w:t xml:space="preserve"> facts reinforce</w:t>
      </w:r>
      <w:r w:rsidR="00DE5FE2">
        <w:rPr>
          <w:rFonts w:ascii="Times New Roman" w:hAnsi="Times New Roman" w:cs="Times New Roman"/>
          <w:sz w:val="24"/>
          <w:szCs w:val="24"/>
          <w:lang w:val="en-US"/>
        </w:rPr>
        <w:t xml:space="preserve"> the</w:t>
      </w:r>
      <w:r w:rsidR="006B0078">
        <w:rPr>
          <w:rFonts w:ascii="Times New Roman" w:hAnsi="Times New Roman" w:cs="Times New Roman"/>
          <w:sz w:val="24"/>
          <w:szCs w:val="24"/>
          <w:lang w:val="en-US"/>
        </w:rPr>
        <w:t xml:space="preserve"> </w:t>
      </w:r>
      <w:r w:rsidR="00570AC7" w:rsidRPr="00F96275">
        <w:rPr>
          <w:rFonts w:ascii="Times New Roman" w:hAnsi="Times New Roman" w:cs="Times New Roman"/>
          <w:sz w:val="24"/>
          <w:szCs w:val="24"/>
          <w:lang w:val="en-US"/>
        </w:rPr>
        <w:t>necessity of further theoretical modeling</w:t>
      </w:r>
      <w:r w:rsidR="003A227F">
        <w:rPr>
          <w:rFonts w:ascii="Times New Roman" w:hAnsi="Times New Roman" w:cs="Times New Roman"/>
          <w:sz w:val="24"/>
          <w:szCs w:val="24"/>
          <w:lang w:val="en-US"/>
        </w:rPr>
        <w:t xml:space="preserve"> of C</w:t>
      </w:r>
      <w:r w:rsidR="003A227F" w:rsidRPr="00C2774E">
        <w:rPr>
          <w:rFonts w:ascii="Times New Roman" w:hAnsi="Times New Roman" w:cs="Times New Roman"/>
          <w:sz w:val="24"/>
          <w:szCs w:val="24"/>
          <w:vertAlign w:val="subscript"/>
          <w:lang w:val="en-US"/>
        </w:rPr>
        <w:t>60</w:t>
      </w:r>
      <w:r w:rsidR="003A227F">
        <w:rPr>
          <w:rFonts w:ascii="Times New Roman" w:hAnsi="Times New Roman" w:cs="Times New Roman"/>
          <w:sz w:val="24"/>
          <w:szCs w:val="24"/>
          <w:lang w:val="en-US"/>
        </w:rPr>
        <w:t xml:space="preserve"> and its environment</w:t>
      </w:r>
      <w:r w:rsidR="00F82EDC">
        <w:rPr>
          <w:rFonts w:ascii="Times New Roman" w:hAnsi="Times New Roman" w:cs="Times New Roman"/>
          <w:sz w:val="24"/>
          <w:szCs w:val="24"/>
          <w:lang w:val="en-US"/>
        </w:rPr>
        <w:t xml:space="preserve">. On </w:t>
      </w:r>
      <w:r>
        <w:rPr>
          <w:rFonts w:ascii="Times New Roman" w:hAnsi="Times New Roman" w:cs="Times New Roman"/>
          <w:sz w:val="24"/>
          <w:szCs w:val="24"/>
          <w:lang w:val="en-US"/>
        </w:rPr>
        <w:t>one hand, it is necessary</w:t>
      </w:r>
      <w:r w:rsidR="003A227F">
        <w:rPr>
          <w:rFonts w:ascii="Times New Roman" w:hAnsi="Times New Roman" w:cs="Times New Roman"/>
          <w:sz w:val="24"/>
          <w:szCs w:val="24"/>
          <w:lang w:val="en-US"/>
        </w:rPr>
        <w:t xml:space="preserve"> to improve the</w:t>
      </w:r>
      <w:r w:rsidR="00C91F93">
        <w:rPr>
          <w:rFonts w:ascii="Times New Roman" w:hAnsi="Times New Roman" w:cs="Times New Roman"/>
          <w:sz w:val="24"/>
          <w:szCs w:val="24"/>
          <w:lang w:val="en-US"/>
        </w:rPr>
        <w:t xml:space="preserve"> quantitative account of the experimental results</w:t>
      </w:r>
      <w:r w:rsidR="003A227F">
        <w:rPr>
          <w:rFonts w:ascii="Times New Roman" w:hAnsi="Times New Roman" w:cs="Times New Roman"/>
          <w:sz w:val="24"/>
          <w:szCs w:val="24"/>
          <w:lang w:val="en-US"/>
        </w:rPr>
        <w:t xml:space="preserve">. </w:t>
      </w:r>
      <w:r>
        <w:rPr>
          <w:rFonts w:ascii="Times New Roman" w:hAnsi="Times New Roman" w:cs="Times New Roman"/>
          <w:sz w:val="24"/>
          <w:szCs w:val="24"/>
          <w:lang w:val="en-US"/>
        </w:rPr>
        <w:t>On the other hand, the theoretical method must be scalable to systems of thousands of atoms, and both aspects should</w:t>
      </w:r>
      <w:r w:rsidR="00C91F93">
        <w:rPr>
          <w:rFonts w:ascii="Times New Roman" w:hAnsi="Times New Roman" w:cs="Times New Roman"/>
          <w:sz w:val="24"/>
          <w:szCs w:val="24"/>
          <w:lang w:val="en-US"/>
        </w:rPr>
        <w:t xml:space="preserve"> be developed in parallel progression. </w:t>
      </w:r>
      <w:r w:rsidR="00F62425" w:rsidRPr="00F96275">
        <w:rPr>
          <w:rFonts w:ascii="Times New Roman" w:hAnsi="Times New Roman" w:cs="Times New Roman"/>
          <w:sz w:val="24"/>
          <w:szCs w:val="24"/>
          <w:lang w:val="en-US"/>
        </w:rPr>
        <w:t xml:space="preserve">In the present work we </w:t>
      </w:r>
      <w:r w:rsidR="006233B3">
        <w:rPr>
          <w:rFonts w:ascii="Times New Roman" w:hAnsi="Times New Roman" w:cs="Times New Roman"/>
          <w:sz w:val="24"/>
          <w:szCs w:val="24"/>
          <w:lang w:val="en-US"/>
        </w:rPr>
        <w:t>present a study of the optical absorption spectrum</w:t>
      </w:r>
      <w:r w:rsidR="00F82EDC">
        <w:rPr>
          <w:rFonts w:ascii="Times New Roman" w:hAnsi="Times New Roman" w:cs="Times New Roman"/>
          <w:sz w:val="24"/>
          <w:szCs w:val="24"/>
          <w:lang w:val="en-US"/>
        </w:rPr>
        <w:t xml:space="preserve"> of </w:t>
      </w:r>
      <w:r w:rsidR="00D27CAC" w:rsidRPr="00F96275">
        <w:rPr>
          <w:rFonts w:ascii="Times New Roman" w:hAnsi="Times New Roman" w:cs="Times New Roman"/>
          <w:sz w:val="24"/>
          <w:szCs w:val="24"/>
          <w:lang w:val="en-US"/>
        </w:rPr>
        <w:t>isolated C</w:t>
      </w:r>
      <w:r w:rsidR="00D27CAC" w:rsidRPr="00502A3E">
        <w:rPr>
          <w:rFonts w:ascii="Times New Roman" w:hAnsi="Times New Roman" w:cs="Times New Roman"/>
          <w:sz w:val="24"/>
          <w:szCs w:val="24"/>
          <w:vertAlign w:val="subscript"/>
          <w:lang w:val="en-US"/>
        </w:rPr>
        <w:t>60</w:t>
      </w:r>
      <w:r w:rsidR="00D27CAC" w:rsidRPr="00F96275">
        <w:rPr>
          <w:rFonts w:ascii="Times New Roman" w:hAnsi="Times New Roman" w:cs="Times New Roman"/>
          <w:sz w:val="24"/>
          <w:szCs w:val="24"/>
          <w:lang w:val="en-US"/>
        </w:rPr>
        <w:t xml:space="preserve"> and also (</w:t>
      </w:r>
      <w:r w:rsidR="00F62425" w:rsidRPr="00F96275">
        <w:rPr>
          <w:rFonts w:ascii="Times New Roman" w:hAnsi="Times New Roman" w:cs="Times New Roman"/>
          <w:sz w:val="24"/>
          <w:szCs w:val="24"/>
          <w:lang w:val="en-US"/>
        </w:rPr>
        <w:t>C</w:t>
      </w:r>
      <w:r w:rsidR="00F62425" w:rsidRPr="00502A3E">
        <w:rPr>
          <w:rFonts w:ascii="Times New Roman" w:hAnsi="Times New Roman" w:cs="Times New Roman"/>
          <w:sz w:val="24"/>
          <w:szCs w:val="24"/>
          <w:vertAlign w:val="subscript"/>
          <w:lang w:val="en-US"/>
        </w:rPr>
        <w:t>60</w:t>
      </w:r>
      <w:proofErr w:type="gramStart"/>
      <w:r w:rsidR="00D27CAC" w:rsidRPr="00F96275">
        <w:rPr>
          <w:rFonts w:ascii="Times New Roman" w:hAnsi="Times New Roman" w:cs="Times New Roman"/>
          <w:sz w:val="24"/>
          <w:szCs w:val="24"/>
          <w:lang w:val="en-US"/>
        </w:rPr>
        <w:t>)</w:t>
      </w:r>
      <w:r w:rsidR="00D27CAC" w:rsidRPr="00F96275">
        <w:rPr>
          <w:rFonts w:ascii="Times New Roman" w:hAnsi="Times New Roman" w:cs="Times New Roman"/>
          <w:i/>
          <w:sz w:val="24"/>
          <w:szCs w:val="24"/>
          <w:vertAlign w:val="subscript"/>
          <w:lang w:val="en-US"/>
        </w:rPr>
        <w:t>N</w:t>
      </w:r>
      <w:proofErr w:type="gramEnd"/>
      <w:r w:rsidR="00D27CAC" w:rsidRPr="00F96275">
        <w:rPr>
          <w:rFonts w:ascii="Times New Roman" w:hAnsi="Times New Roman" w:cs="Times New Roman"/>
          <w:sz w:val="24"/>
          <w:szCs w:val="24"/>
          <w:lang w:val="en-US"/>
        </w:rPr>
        <w:t xml:space="preserve"> model clusters (</w:t>
      </w:r>
      <w:r w:rsidR="00D27CAC" w:rsidRPr="00F96275">
        <w:rPr>
          <w:rFonts w:ascii="Times New Roman" w:hAnsi="Times New Roman" w:cs="Times New Roman"/>
          <w:i/>
          <w:sz w:val="24"/>
          <w:szCs w:val="24"/>
          <w:lang w:val="en-US"/>
        </w:rPr>
        <w:t>N</w:t>
      </w:r>
      <w:r w:rsidR="00F62425" w:rsidRPr="00F96275">
        <w:rPr>
          <w:rFonts w:ascii="Times New Roman" w:hAnsi="Times New Roman" w:cs="Times New Roman"/>
          <w:sz w:val="24"/>
          <w:szCs w:val="24"/>
          <w:lang w:val="en-US"/>
        </w:rPr>
        <w:t xml:space="preserve"> = 2, 3</w:t>
      </w:r>
      <w:r w:rsidR="001A27EB">
        <w:rPr>
          <w:rFonts w:ascii="Times New Roman" w:hAnsi="Times New Roman" w:cs="Times New Roman"/>
          <w:sz w:val="24"/>
          <w:szCs w:val="24"/>
          <w:lang w:val="en-US"/>
        </w:rPr>
        <w:t>, 4, 6 and 13</w:t>
      </w:r>
      <w:r w:rsidR="00F62425" w:rsidRPr="00F96275">
        <w:rPr>
          <w:rFonts w:ascii="Times New Roman" w:hAnsi="Times New Roman" w:cs="Times New Roman"/>
          <w:sz w:val="24"/>
          <w:szCs w:val="24"/>
          <w:lang w:val="en-US"/>
        </w:rPr>
        <w:t>) by the CNDOL method.</w:t>
      </w:r>
      <w:r w:rsidR="00633920" w:rsidRPr="00F96275">
        <w:rPr>
          <w:rFonts w:ascii="Times New Roman" w:hAnsi="Times New Roman" w:cs="Times New Roman"/>
          <w:sz w:val="24"/>
          <w:szCs w:val="24"/>
          <w:lang w:val="en-US"/>
        </w:rPr>
        <w:t xml:space="preserve"> </w:t>
      </w:r>
      <w:r w:rsidR="00C91F93">
        <w:rPr>
          <w:rFonts w:ascii="Times New Roman" w:hAnsi="Times New Roman" w:cs="Times New Roman"/>
          <w:sz w:val="24"/>
          <w:szCs w:val="24"/>
          <w:lang w:val="en-US"/>
        </w:rPr>
        <w:t>CNDOL</w:t>
      </w:r>
      <w:r w:rsidR="000E365F">
        <w:rPr>
          <w:rFonts w:ascii="Times New Roman" w:hAnsi="Times New Roman" w:cs="Times New Roman"/>
          <w:sz w:val="24"/>
          <w:szCs w:val="24"/>
          <w:lang w:val="en-US"/>
        </w:rPr>
        <w:t xml:space="preserve"> </w:t>
      </w:r>
      <w:r w:rsidR="00633920" w:rsidRPr="00F96275">
        <w:rPr>
          <w:rFonts w:ascii="Times New Roman" w:hAnsi="Times New Roman" w:cs="Times New Roman"/>
          <w:sz w:val="24"/>
          <w:szCs w:val="24"/>
          <w:lang w:val="en-US"/>
        </w:rPr>
        <w:t>is an approximate quantum mechanical Hamiltonian</w:t>
      </w:r>
      <w:hyperlink w:anchor="_ENREF_32" w:tooltip="Montero, 1990 #129" w:history="1">
        <w:r w:rsidR="006C71F8">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&lt;EndNote&gt;&lt;Cite&gt;&lt;Author&gt;Montero&lt;/Author&gt;&lt;Year&gt;1990&lt;/Year&gt;&lt;RecNum&gt;129&lt;/RecNum&gt;&lt;DisplayText&gt;&lt;style face="superscript"&gt;32&lt;/style&gt;&lt;/DisplayText&gt;&lt;record&gt;&lt;rec-number&gt;129&lt;/rec-number&gt;&lt;foreign-keys&gt;&lt;key app="EN" db-id="9psxdss5ydsdx5eewaxv0rzzx9vvz99zdrz2"&gt;129&lt;/key&gt;&lt;/foreign-keys&gt;&lt;ref-type name="Journal Article"&gt;17&lt;/ref-type&gt;&lt;contributors&gt;&lt;authors&gt;&lt;author&gt;Montero, Luis A.&lt;/author&gt;&lt;author&gt;Alfonso, Liz&lt;/author&gt;&lt;author&gt;Alvarez, J. Raul&lt;/author&gt;&lt;author&gt;Perez, Eduardo&lt;/author&gt;&lt;/authors&gt;&lt;/contributors&gt;&lt;titles&gt;&lt;title&gt;From PPP-MO theory to all-valence electron calculations of ionic and excited states in organic molecules&lt;/title&gt;&lt;secondary-title&gt;International Journal of Quantum Chemistry&lt;/secondary-title&gt;&lt;/titles&gt;&lt;periodical&gt;&lt;full-title&gt;International Journal of Quantum Chemistry&lt;/full-title&gt;&lt;abbr-1&gt;Int. J. Quantum Chem&lt;/abbr-1&gt;&lt;/periodical&gt;&lt;pages&gt;465-83&lt;/pages&gt;&lt;volume&gt;37&lt;/volume&gt;&lt;number&gt;4&lt;/number&gt;&lt;keywords&gt;&lt;keyword&gt;Organic compounds Role: PRP (Properties) (excited ionic states of, all-valence electron calcns. of)&lt;/keyword&gt;&lt;keyword&gt;Electron configuration (of org. compds., all-valence electron calcns. of)&lt;/keyword&gt;&lt;keyword&gt;Molecular orbital (CNDO, of excited and ionic state of org. compds.)&lt;/keyword&gt;&lt;keyword&gt;Energy level (excited, of org. compds., all-valence electron calcns. of)&lt;/keyword&gt;&lt;keyword&gt;CNDO excited state org compd&lt;/keyword&gt;&lt;/keywords&gt;&lt;dates&gt;&lt;year&gt;1990&lt;/year&gt;&lt;/dates&gt;&lt;accession-num&gt;AN 1990:223497&lt;/accession-num&gt;&lt;urls&gt;&lt;/urls&gt;&lt;/record&gt;&lt;/Cite&gt;&lt;/EndNote&gt;</w:instrText>
        </w:r>
        <w:r w:rsidR="006C71F8">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32</w:t>
        </w:r>
        <w:r w:rsidR="006C71F8">
          <w:rPr>
            <w:rFonts w:ascii="Times New Roman" w:hAnsi="Times New Roman" w:cs="Times New Roman"/>
            <w:sz w:val="24"/>
            <w:szCs w:val="24"/>
            <w:lang w:val="en-US"/>
          </w:rPr>
          <w:fldChar w:fldCharType="end"/>
        </w:r>
      </w:hyperlink>
      <w:r w:rsidR="00633920" w:rsidRPr="00F96275">
        <w:rPr>
          <w:rFonts w:ascii="Times New Roman" w:hAnsi="Times New Roman" w:cs="Times New Roman"/>
          <w:sz w:val="24"/>
          <w:szCs w:val="24"/>
          <w:lang w:val="en-US"/>
        </w:rPr>
        <w:t xml:space="preserve"> that considers all valenc</w:t>
      </w:r>
      <w:r w:rsidR="00633920" w:rsidRPr="0006109D">
        <w:rPr>
          <w:rFonts w:ascii="Times New Roman" w:hAnsi="Times New Roman" w:cs="Times New Roman"/>
          <w:sz w:val="24"/>
          <w:szCs w:val="24"/>
          <w:lang w:val="en-US"/>
        </w:rPr>
        <w:t>e</w:t>
      </w:r>
      <w:r w:rsidR="00A12FF3" w:rsidRPr="0006109D">
        <w:rPr>
          <w:rFonts w:ascii="Times New Roman" w:hAnsi="Times New Roman" w:cs="Times New Roman"/>
          <w:sz w:val="24"/>
          <w:szCs w:val="24"/>
          <w:lang w:val="en-US"/>
        </w:rPr>
        <w:t xml:space="preserve"> interacting</w:t>
      </w:r>
      <w:r w:rsidR="00633920" w:rsidRPr="0006109D">
        <w:rPr>
          <w:rFonts w:ascii="Times New Roman" w:hAnsi="Times New Roman" w:cs="Times New Roman"/>
          <w:sz w:val="24"/>
          <w:szCs w:val="24"/>
          <w:lang w:val="en-US"/>
        </w:rPr>
        <w:t xml:space="preserve"> e</w:t>
      </w:r>
      <w:r w:rsidR="00633920" w:rsidRPr="00F96275">
        <w:rPr>
          <w:rFonts w:ascii="Times New Roman" w:hAnsi="Times New Roman" w:cs="Times New Roman"/>
          <w:sz w:val="24"/>
          <w:szCs w:val="24"/>
          <w:lang w:val="en-US"/>
        </w:rPr>
        <w:t>lectrons.</w:t>
      </w:r>
      <w:r w:rsidR="00CE6D78">
        <w:rPr>
          <w:rFonts w:ascii="Times New Roman" w:hAnsi="Times New Roman" w:cs="Times New Roman"/>
          <w:sz w:val="24"/>
          <w:szCs w:val="24"/>
          <w:lang w:val="en-US"/>
        </w:rPr>
        <w:t xml:space="preserve"> </w:t>
      </w:r>
      <w:r w:rsidR="00633920" w:rsidRPr="00F96275">
        <w:rPr>
          <w:rFonts w:ascii="Times New Roman" w:hAnsi="Times New Roman" w:cs="Times New Roman"/>
          <w:sz w:val="24"/>
          <w:szCs w:val="24"/>
          <w:lang w:val="en-US"/>
        </w:rPr>
        <w:t>It represents a good starting point for building a molecular wave function of relatively big systems</w:t>
      </w:r>
      <w:r w:rsidR="008865B3">
        <w:rPr>
          <w:rFonts w:ascii="Times New Roman" w:hAnsi="Times New Roman" w:cs="Times New Roman"/>
          <w:sz w:val="24"/>
          <w:szCs w:val="24"/>
          <w:lang w:val="en-US"/>
        </w:rPr>
        <w:t>.</w:t>
      </w:r>
      <w:r w:rsidR="00B510B8">
        <w:rPr>
          <w:rFonts w:ascii="Times New Roman" w:hAnsi="Times New Roman" w:cs="Times New Roman"/>
          <w:sz w:val="24"/>
          <w:szCs w:val="24"/>
          <w:lang w:val="en-US"/>
        </w:rPr>
        <w:fldChar w:fldCharType="begin">
          <w:fldData xml:space="preserve">PEVuZE5vdGU+PENpdGU+PEF1dGhvcj5Nb250ZXJvLUNhYnJlcmE8L0F1dGhvcj48WWVhcj4yMDA3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</w:fldData>
        </w:fldChar>
      </w:r>
      <w:r w:rsidR="00306CF3">
        <w:rPr>
          <w:rFonts w:ascii="Times New Roman" w:hAnsi="Times New Roman" w:cs="Times New Roman"/>
          <w:sz w:val="24"/>
          <w:szCs w:val="24"/>
          <w:lang w:val="en-US"/>
        </w:rPr>
        <w:instrText xml:space="preserve"> ADDIN EN.CITE </w:instrText>
      </w:r>
      <w:r w:rsidR="00306CF3">
        <w:rPr>
          <w:rFonts w:ascii="Times New Roman" w:hAnsi="Times New Roman" w:cs="Times New Roman"/>
          <w:sz w:val="24"/>
          <w:szCs w:val="24"/>
          <w:lang w:val="en-US"/>
        </w:rPr>
        <w:fldChar w:fldCharType="begin">
          <w:fldData xml:space="preserve">PEVuZE5vdGU+PENpdGU+PEF1dGhvcj5Nb250ZXJvLUNhYnJlcmE8L0F1dGhvcj48WWVhcj4yMDA3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</w:fldData>
        </w:fldChar>
      </w:r>
      <w:r w:rsidR="00306CF3">
        <w:rPr>
          <w:rFonts w:ascii="Times New Roman" w:hAnsi="Times New Roman" w:cs="Times New Roman"/>
          <w:sz w:val="24"/>
          <w:szCs w:val="24"/>
          <w:lang w:val="en-US"/>
        </w:rPr>
        <w:instrText xml:space="preserve"> ADDIN EN.CITE.DATA </w:instrText>
      </w:r>
      <w:r w:rsidR="00306CF3">
        <w:rPr>
          <w:rFonts w:ascii="Times New Roman" w:hAnsi="Times New Roman" w:cs="Times New Roman"/>
          <w:sz w:val="24"/>
          <w:szCs w:val="24"/>
          <w:lang w:val="en-US"/>
        </w:rPr>
      </w:r>
      <w:r w:rsidR="00306CF3">
        <w:rPr>
          <w:rFonts w:ascii="Times New Roman" w:hAnsi="Times New Roman" w:cs="Times New Roman"/>
          <w:sz w:val="24"/>
          <w:szCs w:val="24"/>
          <w:lang w:val="en-US"/>
        </w:rPr>
        <w:fldChar w:fldCharType="end"/>
      </w:r>
      <w:r w:rsidR="00B510B8">
        <w:rPr>
          <w:rFonts w:ascii="Times New Roman" w:hAnsi="Times New Roman" w:cs="Times New Roman"/>
          <w:sz w:val="24"/>
          <w:szCs w:val="24"/>
          <w:lang w:val="en-US"/>
        </w:rPr>
      </w:r>
      <w:r w:rsidR="00B510B8">
        <w:rPr>
          <w:rFonts w:ascii="Times New Roman" w:hAnsi="Times New Roman" w:cs="Times New Roman"/>
          <w:sz w:val="24"/>
          <w:szCs w:val="24"/>
          <w:lang w:val="en-US"/>
        </w:rPr>
        <w:fldChar w:fldCharType="separate"/>
      </w:r>
      <w:hyperlink w:anchor="_ENREF_33" w:tooltip="Montero-Cabrera, 2007 #497" w:history="1">
        <w:r w:rsidR="006C71F8" w:rsidRPr="009C6A42">
          <w:rPr>
            <w:rFonts w:ascii="Times New Roman" w:hAnsi="Times New Roman" w:cs="Times New Roman"/>
            <w:noProof/>
            <w:sz w:val="24"/>
            <w:szCs w:val="24"/>
            <w:vertAlign w:val="superscript"/>
            <w:lang w:val="en-US"/>
          </w:rPr>
          <w:t>33</w:t>
        </w:r>
      </w:hyperlink>
      <w:r w:rsidR="009C6A42" w:rsidRPr="009C6A42">
        <w:rPr>
          <w:rFonts w:ascii="Times New Roman" w:hAnsi="Times New Roman" w:cs="Times New Roman"/>
          <w:noProof/>
          <w:sz w:val="24"/>
          <w:szCs w:val="24"/>
          <w:vertAlign w:val="superscript"/>
          <w:lang w:val="en-US"/>
        </w:rPr>
        <w:t xml:space="preserve">, </w:t>
      </w:r>
      <w:hyperlink w:anchor="_ENREF_34" w:tooltip="Fuentes, 2008 #741" w:history="1">
        <w:r w:rsidR="006C71F8" w:rsidRPr="009C6A42">
          <w:rPr>
            <w:rFonts w:ascii="Times New Roman" w:hAnsi="Times New Roman" w:cs="Times New Roman"/>
            <w:noProof/>
            <w:sz w:val="24"/>
            <w:szCs w:val="24"/>
            <w:vertAlign w:val="superscript"/>
            <w:lang w:val="en-US"/>
          </w:rPr>
          <w:t>34</w:t>
        </w:r>
      </w:hyperlink>
      <w:r w:rsidR="00B510B8">
        <w:rPr>
          <w:rFonts w:ascii="Times New Roman" w:hAnsi="Times New Roman" w:cs="Times New Roman"/>
          <w:sz w:val="24"/>
          <w:szCs w:val="24"/>
          <w:lang w:val="en-US"/>
        </w:rPr>
        <w:fldChar w:fldCharType="end"/>
      </w:r>
      <w:r w:rsidR="00633920" w:rsidRPr="00F96275">
        <w:rPr>
          <w:rFonts w:ascii="Times New Roman" w:hAnsi="Times New Roman" w:cs="Times New Roman"/>
          <w:sz w:val="24"/>
          <w:szCs w:val="24"/>
          <w:lang w:val="en-US"/>
        </w:rPr>
        <w:t xml:space="preserve"> </w:t>
      </w:r>
      <w:r w:rsidR="006233B3">
        <w:rPr>
          <w:rFonts w:ascii="Times New Roman" w:hAnsi="Times New Roman" w:cs="Times New Roman"/>
          <w:sz w:val="24"/>
          <w:szCs w:val="24"/>
          <w:lang w:val="en-US"/>
        </w:rPr>
        <w:t>CNDOL</w:t>
      </w:r>
      <w:r w:rsidR="00CE6D78">
        <w:rPr>
          <w:rFonts w:ascii="Times New Roman" w:hAnsi="Times New Roman" w:cs="Times New Roman"/>
          <w:sz w:val="24"/>
          <w:szCs w:val="24"/>
          <w:lang w:val="en-US"/>
        </w:rPr>
        <w:t xml:space="preserve"> </w:t>
      </w:r>
      <w:r w:rsidR="006233B3">
        <w:rPr>
          <w:rFonts w:ascii="Times New Roman" w:hAnsi="Times New Roman" w:cs="Times New Roman"/>
          <w:sz w:val="24"/>
          <w:szCs w:val="24"/>
          <w:lang w:val="en-US"/>
        </w:rPr>
        <w:t>mimics the Hartree-Foc</w:t>
      </w:r>
      <w:r w:rsidR="00CE6D78">
        <w:rPr>
          <w:rFonts w:ascii="Times New Roman" w:hAnsi="Times New Roman" w:cs="Times New Roman"/>
          <w:sz w:val="24"/>
          <w:szCs w:val="24"/>
          <w:lang w:val="en-US"/>
        </w:rPr>
        <w:t>k-</w:t>
      </w:r>
      <w:proofErr w:type="spellStart"/>
      <w:r w:rsidR="00CE6D78">
        <w:rPr>
          <w:rFonts w:ascii="Times New Roman" w:hAnsi="Times New Roman" w:cs="Times New Roman"/>
          <w:sz w:val="24"/>
          <w:szCs w:val="24"/>
          <w:lang w:val="en-US"/>
        </w:rPr>
        <w:t>Rooth</w:t>
      </w:r>
      <w:r w:rsidR="00F82EDC">
        <w:rPr>
          <w:rFonts w:ascii="Times New Roman" w:hAnsi="Times New Roman" w:cs="Times New Roman"/>
          <w:sz w:val="24"/>
          <w:szCs w:val="24"/>
          <w:lang w:val="en-US"/>
        </w:rPr>
        <w:t>a</w:t>
      </w:r>
      <w:r w:rsidR="00CE6D78">
        <w:rPr>
          <w:rFonts w:ascii="Times New Roman" w:hAnsi="Times New Roman" w:cs="Times New Roman"/>
          <w:sz w:val="24"/>
          <w:szCs w:val="24"/>
          <w:lang w:val="en-US"/>
        </w:rPr>
        <w:t>an</w:t>
      </w:r>
      <w:proofErr w:type="spellEnd"/>
      <w:r w:rsidR="00CE6D78">
        <w:rPr>
          <w:rFonts w:ascii="Times New Roman" w:hAnsi="Times New Roman" w:cs="Times New Roman"/>
          <w:sz w:val="24"/>
          <w:szCs w:val="24"/>
          <w:lang w:val="en-US"/>
        </w:rPr>
        <w:t xml:space="preserve"> (HFR) equations with</w:t>
      </w:r>
      <w:r w:rsidR="006233B3">
        <w:rPr>
          <w:rFonts w:ascii="Times New Roman" w:hAnsi="Times New Roman" w:cs="Times New Roman"/>
          <w:sz w:val="24"/>
          <w:szCs w:val="24"/>
          <w:lang w:val="en-US"/>
        </w:rPr>
        <w:t xml:space="preserve"> minimal basis sets of Slater orbitals, replacing the </w:t>
      </w:r>
      <w:proofErr w:type="spellStart"/>
      <w:r w:rsidR="006233B3">
        <w:rPr>
          <w:rFonts w:ascii="Times New Roman" w:hAnsi="Times New Roman" w:cs="Times New Roman"/>
          <w:sz w:val="24"/>
          <w:szCs w:val="24"/>
          <w:lang w:val="en-US"/>
        </w:rPr>
        <w:t>monoelectronic</w:t>
      </w:r>
      <w:proofErr w:type="spellEnd"/>
      <w:r w:rsidR="006233B3">
        <w:rPr>
          <w:rFonts w:ascii="Times New Roman" w:hAnsi="Times New Roman" w:cs="Times New Roman"/>
          <w:sz w:val="24"/>
          <w:szCs w:val="24"/>
          <w:lang w:val="en-US"/>
        </w:rPr>
        <w:t xml:space="preserve"> and </w:t>
      </w:r>
      <w:proofErr w:type="spellStart"/>
      <w:r w:rsidR="006233B3">
        <w:rPr>
          <w:rFonts w:ascii="Times New Roman" w:hAnsi="Times New Roman" w:cs="Times New Roman"/>
          <w:sz w:val="24"/>
          <w:szCs w:val="24"/>
          <w:lang w:val="en-US"/>
        </w:rPr>
        <w:t>bielectronic</w:t>
      </w:r>
      <w:proofErr w:type="spellEnd"/>
      <w:r w:rsidR="006233B3">
        <w:rPr>
          <w:rFonts w:ascii="Times New Roman" w:hAnsi="Times New Roman" w:cs="Times New Roman"/>
          <w:sz w:val="24"/>
          <w:szCs w:val="24"/>
          <w:lang w:val="en-US"/>
        </w:rPr>
        <w:t xml:space="preserve"> integrals with appropriate</w:t>
      </w:r>
      <w:r w:rsidR="00CE6D78">
        <w:rPr>
          <w:rFonts w:ascii="Times New Roman" w:hAnsi="Times New Roman" w:cs="Times New Roman"/>
          <w:sz w:val="24"/>
          <w:szCs w:val="24"/>
          <w:lang w:val="en-US"/>
        </w:rPr>
        <w:t xml:space="preserve"> estimation formulae</w:t>
      </w:r>
      <w:r w:rsidR="006233B3">
        <w:rPr>
          <w:rFonts w:ascii="Times New Roman" w:hAnsi="Times New Roman" w:cs="Times New Roman"/>
          <w:sz w:val="24"/>
          <w:szCs w:val="24"/>
          <w:lang w:val="en-US"/>
        </w:rPr>
        <w:t>. The single particle equations are solved self-c</w:t>
      </w:r>
      <w:r w:rsidR="000E365F">
        <w:rPr>
          <w:rFonts w:ascii="Times New Roman" w:hAnsi="Times New Roman" w:cs="Times New Roman"/>
          <w:sz w:val="24"/>
          <w:szCs w:val="24"/>
          <w:lang w:val="en-US"/>
        </w:rPr>
        <w:t xml:space="preserve">onsistently, and </w:t>
      </w:r>
      <w:r w:rsidR="00C91F93">
        <w:rPr>
          <w:rFonts w:ascii="Times New Roman" w:hAnsi="Times New Roman" w:cs="Times New Roman"/>
          <w:sz w:val="24"/>
          <w:szCs w:val="24"/>
          <w:lang w:val="en-US"/>
        </w:rPr>
        <w:t xml:space="preserve">the </w:t>
      </w:r>
      <w:r w:rsidR="000E365F">
        <w:rPr>
          <w:rFonts w:ascii="Times New Roman" w:hAnsi="Times New Roman" w:cs="Times New Roman"/>
          <w:sz w:val="24"/>
          <w:szCs w:val="24"/>
          <w:lang w:val="en-US"/>
        </w:rPr>
        <w:t xml:space="preserve">excited states are constructed in the CIS manner. </w:t>
      </w:r>
      <w:r w:rsidR="00502A3E" w:rsidRPr="00F96275">
        <w:rPr>
          <w:rFonts w:ascii="Times New Roman" w:hAnsi="Times New Roman" w:cs="Times New Roman"/>
          <w:sz w:val="24"/>
          <w:szCs w:val="24"/>
          <w:lang w:val="en-US"/>
        </w:rPr>
        <w:t>CNDOL</w:t>
      </w:r>
      <w:r w:rsidR="00502A3E">
        <w:rPr>
          <w:rFonts w:ascii="Times New Roman" w:hAnsi="Times New Roman" w:cs="Times New Roman"/>
          <w:sz w:val="24"/>
          <w:szCs w:val="24"/>
          <w:lang w:val="en-US"/>
        </w:rPr>
        <w:t xml:space="preserve"> shares many aspects with CNDO/S. </w:t>
      </w:r>
      <w:r w:rsidR="00A00C77" w:rsidRPr="00B322D6">
        <w:rPr>
          <w:rFonts w:ascii="Times New Roman" w:hAnsi="Times New Roman" w:cs="Times New Roman"/>
          <w:sz w:val="24"/>
          <w:szCs w:val="24"/>
          <w:lang w:val="en-US"/>
        </w:rPr>
        <w:t xml:space="preserve">It differs from CNDO/S in two essential aspects. The CNDOL </w:t>
      </w:r>
      <w:r w:rsidR="00A00C77" w:rsidRPr="00B322D6">
        <w:rPr>
          <w:rFonts w:ascii="Times New Roman" w:hAnsi="Times New Roman" w:cs="Times New Roman"/>
          <w:sz w:val="24"/>
          <w:szCs w:val="24"/>
          <w:lang w:val="en-US"/>
        </w:rPr>
        <w:lastRenderedPageBreak/>
        <w:t>valence atomic basis is augmented (improve</w:t>
      </w:r>
      <w:r w:rsidR="00F82EDC">
        <w:rPr>
          <w:rFonts w:ascii="Times New Roman" w:hAnsi="Times New Roman" w:cs="Times New Roman"/>
          <w:sz w:val="24"/>
          <w:szCs w:val="24"/>
          <w:lang w:val="en-US"/>
        </w:rPr>
        <w:t>d</w:t>
      </w:r>
      <w:r w:rsidR="00A00C77" w:rsidRPr="00B322D6">
        <w:rPr>
          <w:rFonts w:ascii="Times New Roman" w:hAnsi="Times New Roman" w:cs="Times New Roman"/>
          <w:sz w:val="24"/>
          <w:szCs w:val="24"/>
          <w:lang w:val="en-US"/>
        </w:rPr>
        <w:t xml:space="preserve"> the quality) while considering their azimuthal quantum number</w:t>
      </w:r>
      <w:r w:rsidR="005569C4">
        <w:rPr>
          <w:rFonts w:ascii="Times New Roman" w:hAnsi="Times New Roman" w:cs="Times New Roman"/>
          <w:sz w:val="24"/>
          <w:szCs w:val="24"/>
          <w:lang w:val="en-US"/>
        </w:rPr>
        <w:t xml:space="preserve"> (</w:t>
      </w:r>
      <w:r w:rsidR="005569C4" w:rsidRPr="00B322D6">
        <w:rPr>
          <w:rFonts w:ascii="Times New Roman" w:hAnsi="Times New Roman" w:cs="Times New Roman"/>
          <w:i/>
          <w:sz w:val="24"/>
          <w:szCs w:val="24"/>
          <w:lang w:val="en-US"/>
        </w:rPr>
        <w:t>l</w:t>
      </w:r>
      <w:r w:rsidR="005569C4">
        <w:rPr>
          <w:rFonts w:ascii="Times New Roman" w:hAnsi="Times New Roman" w:cs="Times New Roman"/>
          <w:sz w:val="24"/>
          <w:szCs w:val="24"/>
          <w:lang w:val="en-US"/>
        </w:rPr>
        <w:t>)</w:t>
      </w:r>
      <w:r w:rsidR="00A00C77" w:rsidRPr="00B322D6">
        <w:rPr>
          <w:rFonts w:ascii="Times New Roman" w:hAnsi="Times New Roman" w:cs="Times New Roman"/>
          <w:sz w:val="24"/>
          <w:szCs w:val="24"/>
          <w:lang w:val="en-US"/>
        </w:rPr>
        <w:t xml:space="preserve">, and all of the parameters used are chosen in </w:t>
      </w:r>
      <w:r w:rsidR="00A00C77" w:rsidRPr="00B322D6">
        <w:rPr>
          <w:rFonts w:ascii="Times New Roman" w:hAnsi="Times New Roman" w:cs="Times New Roman"/>
          <w:i/>
          <w:sz w:val="24"/>
          <w:szCs w:val="24"/>
          <w:lang w:val="en-US"/>
        </w:rPr>
        <w:t>a priori</w:t>
      </w:r>
      <w:r w:rsidR="00A00C77" w:rsidRPr="00B322D6">
        <w:rPr>
          <w:rFonts w:ascii="Times New Roman" w:hAnsi="Times New Roman" w:cs="Times New Roman"/>
          <w:sz w:val="24"/>
          <w:szCs w:val="24"/>
          <w:lang w:val="en-US"/>
        </w:rPr>
        <w:t xml:space="preserve"> manner avoiding any adjustment with specific data set</w:t>
      </w:r>
      <w:r w:rsidR="00F82EDC">
        <w:rPr>
          <w:rFonts w:ascii="Times New Roman" w:hAnsi="Times New Roman" w:cs="Times New Roman"/>
          <w:sz w:val="24"/>
          <w:szCs w:val="24"/>
          <w:lang w:val="en-US"/>
        </w:rPr>
        <w:t>s</w:t>
      </w:r>
      <w:r w:rsidR="00A00C77" w:rsidRPr="00B322D6">
        <w:rPr>
          <w:rFonts w:ascii="Times New Roman" w:hAnsi="Times New Roman" w:cs="Times New Roman"/>
          <w:sz w:val="24"/>
          <w:szCs w:val="24"/>
          <w:lang w:val="en-US"/>
        </w:rPr>
        <w:t>.</w:t>
      </w:r>
      <w:r w:rsidR="00A00C77" w:rsidRPr="00A00C77">
        <w:rPr>
          <w:rFonts w:ascii="Times New Roman" w:hAnsi="Times New Roman" w:cs="Times New Roman"/>
          <w:color w:val="0070C0"/>
          <w:sz w:val="24"/>
          <w:szCs w:val="24"/>
          <w:lang w:val="en-US"/>
        </w:rPr>
        <w:t xml:space="preserve"> </w:t>
      </w:r>
      <w:r w:rsidR="004E34F1" w:rsidRPr="00F96275">
        <w:rPr>
          <w:rFonts w:ascii="Times New Roman" w:hAnsi="Times New Roman" w:cs="Times New Roman"/>
          <w:sz w:val="24"/>
          <w:szCs w:val="24"/>
          <w:lang w:val="en-US"/>
        </w:rPr>
        <w:t>Recently, the optical properties of single walled carbon nanotubes with more than 8 nm of length were predicted</w:t>
      </w:r>
      <w:r w:rsidR="008865B3">
        <w:rPr>
          <w:rFonts w:ascii="Times New Roman" w:hAnsi="Times New Roman" w:cs="Times New Roman"/>
          <w:sz w:val="24"/>
          <w:szCs w:val="24"/>
          <w:lang w:val="en-US"/>
        </w:rPr>
        <w:t>,</w:t>
      </w:r>
      <w:hyperlink w:anchor="_ENREF_35" w:tooltip="Montero-Alejo, 2010 #1688" w:history="1">
        <w:r w:rsidR="006C71F8">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&lt;EndNote&gt;&lt;Cite&gt;&lt;Author&gt;Montero-Alejo&lt;/Author&gt;&lt;Year&gt;2010&lt;/Year&gt;&lt;RecNum&gt;1688&lt;/RecNum&gt;&lt;DisplayText&gt;&lt;style face="superscript"&gt;35&lt;/style&gt;&lt;/DisplayText&gt;&lt;record&gt;&lt;rec-number&gt;1688&lt;/rec-number&gt;&lt;foreign-keys&gt;&lt;key app="EN" db-id="9psxdss5ydsdx5eewaxv0rzzx9vvz99zdrz2"&gt;1688&lt;/key&gt;&lt;/foreign-keys&gt;&lt;ref-type name="Journal Article"&gt;17&lt;/ref-type&gt;&lt;contributors&gt;&lt;authors&gt;&lt;author&gt;A. L. Montero-Alejo&lt;/author&gt;&lt;author&gt;M. E. Fuentes&lt;/author&gt;&lt;author&gt;E. Menéndez-Proupin&lt;/author&gt;&lt;author&gt;W. Orellana&lt;/author&gt;&lt;author&gt;C. F. Bunge&lt;/author&gt;&lt;author&gt;L. A. Montero&lt;/author&gt;&lt;author&gt;J. M. García de la Vega&lt;/author&gt;&lt;/authors&gt;&lt;/contributors&gt;&lt;titles&gt;&lt;title&gt;Approximate quantum mechanical method for describing excitations and related properties of&amp;#xD;finite single-walled carbon nanotubes&lt;/title&gt;&lt;secondary-title&gt;Physical Review B&lt;/secondary-title&gt;&lt;/titles&gt;&lt;periodical&gt;&lt;full-title&gt;Physical Review B&lt;/full-title&gt;&lt;abbr-1&gt;PhRvB&lt;/abbr-1&gt;&lt;/periodical&gt;&lt;pages&gt;235409&lt;/pages&gt;&lt;volume&gt;81&lt;/volume&gt;&lt;dates&gt;&lt;year&gt;2010&lt;/year&gt;&lt;/dates&gt;&lt;urls&gt;&lt;/urls&gt;&lt;/record&gt;&lt;/Cite&gt;&lt;/EndNote&gt;</w:instrText>
        </w:r>
        <w:r w:rsidR="006C71F8">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35</w:t>
        </w:r>
        <w:r w:rsidR="006C71F8">
          <w:rPr>
            <w:rFonts w:ascii="Times New Roman" w:hAnsi="Times New Roman" w:cs="Times New Roman"/>
            <w:sz w:val="24"/>
            <w:szCs w:val="24"/>
            <w:lang w:val="en-US"/>
          </w:rPr>
          <w:fldChar w:fldCharType="end"/>
        </w:r>
      </w:hyperlink>
      <w:r w:rsidR="00A32518" w:rsidRPr="00F96275">
        <w:rPr>
          <w:rFonts w:ascii="Times New Roman" w:hAnsi="Times New Roman" w:cs="Times New Roman"/>
          <w:sz w:val="24"/>
          <w:szCs w:val="24"/>
          <w:lang w:val="en-US"/>
        </w:rPr>
        <w:t xml:space="preserve"> opening the possibility to study non regular objects at a nanoscopic scale with a reliable quantum mechanical tool.</w:t>
      </w:r>
      <w:r w:rsidR="00633920" w:rsidRPr="00F96275">
        <w:rPr>
          <w:rFonts w:ascii="Times New Roman" w:hAnsi="Times New Roman" w:cs="Times New Roman"/>
          <w:sz w:val="24"/>
          <w:szCs w:val="24"/>
          <w:lang w:val="en-US"/>
        </w:rPr>
        <w:t xml:space="preserve"> </w:t>
      </w:r>
      <w:r w:rsidR="001D2266" w:rsidRPr="00F96275">
        <w:rPr>
          <w:rFonts w:ascii="Times New Roman" w:hAnsi="Times New Roman" w:cs="Times New Roman"/>
          <w:sz w:val="24"/>
          <w:szCs w:val="24"/>
          <w:lang w:val="en-US"/>
        </w:rPr>
        <w:t xml:space="preserve"> </w:t>
      </w:r>
      <w:r w:rsidR="00502A3E">
        <w:rPr>
          <w:rFonts w:ascii="Times New Roman" w:hAnsi="Times New Roman" w:cs="Times New Roman"/>
          <w:sz w:val="24"/>
          <w:szCs w:val="24"/>
          <w:lang w:val="en-US"/>
        </w:rPr>
        <w:t xml:space="preserve">Here, we analyze the </w:t>
      </w:r>
      <w:r w:rsidR="006A249B">
        <w:rPr>
          <w:rFonts w:ascii="Times New Roman" w:hAnsi="Times New Roman" w:cs="Times New Roman"/>
          <w:sz w:val="24"/>
          <w:szCs w:val="24"/>
          <w:lang w:val="en-US"/>
        </w:rPr>
        <w:t xml:space="preserve">fullerene </w:t>
      </w:r>
      <w:r w:rsidR="00502A3E">
        <w:rPr>
          <w:rFonts w:ascii="Times New Roman" w:hAnsi="Times New Roman" w:cs="Times New Roman"/>
          <w:sz w:val="24"/>
          <w:szCs w:val="24"/>
          <w:lang w:val="en-US"/>
        </w:rPr>
        <w:t xml:space="preserve">absorption spectrum </w:t>
      </w:r>
      <w:r w:rsidR="00B94D20" w:rsidRPr="00B94D20">
        <w:rPr>
          <w:rFonts w:ascii="Times New Roman" w:hAnsi="Times New Roman" w:cs="Times New Roman"/>
          <w:sz w:val="24"/>
          <w:szCs w:val="24"/>
          <w:lang w:val="en-US"/>
        </w:rPr>
        <w:t>between 2.5</w:t>
      </w:r>
      <w:r w:rsidR="00502A3E">
        <w:rPr>
          <w:rFonts w:ascii="Times New Roman" w:hAnsi="Times New Roman" w:cs="Times New Roman"/>
          <w:sz w:val="24"/>
          <w:szCs w:val="24"/>
          <w:lang w:val="en-US"/>
        </w:rPr>
        <w:t xml:space="preserve"> and 6 eV, wit</w:t>
      </w:r>
      <w:r w:rsidR="00C91F93">
        <w:rPr>
          <w:rFonts w:ascii="Times New Roman" w:hAnsi="Times New Roman" w:cs="Times New Roman"/>
          <w:sz w:val="24"/>
          <w:szCs w:val="24"/>
          <w:lang w:val="en-US"/>
        </w:rPr>
        <w:t>h</w:t>
      </w:r>
      <w:r w:rsidR="00502A3E">
        <w:rPr>
          <w:rFonts w:ascii="Times New Roman" w:hAnsi="Times New Roman" w:cs="Times New Roman"/>
          <w:sz w:val="24"/>
          <w:szCs w:val="24"/>
          <w:lang w:val="en-US"/>
        </w:rPr>
        <w:t xml:space="preserve"> emphasis in the three strong absorption bands and in the fine structure of the spectrum edge. We find that the absorption edge is sensitive to the interaction between neighboring C</w:t>
      </w:r>
      <w:r w:rsidR="00502A3E" w:rsidRPr="00502A3E">
        <w:rPr>
          <w:rFonts w:ascii="Times New Roman" w:hAnsi="Times New Roman" w:cs="Times New Roman"/>
          <w:sz w:val="24"/>
          <w:szCs w:val="24"/>
          <w:vertAlign w:val="subscript"/>
          <w:lang w:val="en-US"/>
        </w:rPr>
        <w:t>60</w:t>
      </w:r>
      <w:r w:rsidR="00502A3E">
        <w:rPr>
          <w:rFonts w:ascii="Times New Roman" w:hAnsi="Times New Roman" w:cs="Times New Roman"/>
          <w:sz w:val="24"/>
          <w:szCs w:val="24"/>
          <w:lang w:val="en-US"/>
        </w:rPr>
        <w:t xml:space="preserve"> units and provides signatures of aggregation effects. </w:t>
      </w:r>
    </w:p>
    <w:p w14:paraId="5A57C103" w14:textId="6AA3238B" w:rsidR="00DF542F" w:rsidRPr="0046109F" w:rsidRDefault="0046109F" w:rsidP="0046109F">
      <w:pPr>
        <w:pStyle w:val="Prrafodelista"/>
        <w:numPr>
          <w:ilvl w:val="0"/>
          <w:numId w:val="4"/>
        </w:numPr>
        <w:spacing w:line="360" w:lineRule="auto"/>
        <w:outlineLvl w:val="0"/>
        <w:rPr>
          <w:rFonts w:ascii="Times New Roman" w:hAnsi="Times New Roman" w:cs="Times New Roman"/>
          <w:b/>
          <w:sz w:val="24"/>
          <w:szCs w:val="24"/>
          <w:lang w:val="en-US"/>
        </w:rPr>
      </w:pPr>
      <w:r w:rsidRPr="0046109F">
        <w:rPr>
          <w:rFonts w:ascii="Times New Roman" w:hAnsi="Times New Roman" w:cs="Times New Roman"/>
          <w:b/>
          <w:sz w:val="24"/>
          <w:szCs w:val="24"/>
          <w:lang w:val="en-US"/>
        </w:rPr>
        <w:t>COMPUTATIONAL DETAILS</w:t>
      </w:r>
    </w:p>
    <w:p w14:paraId="0CD38F2D" w14:textId="013AFCFB" w:rsidR="00394A22" w:rsidRDefault="00A36251" w:rsidP="0028461D">
      <w:pPr>
        <w:spacing w:line="360" w:lineRule="auto"/>
        <w:jc w:val="both"/>
        <w:rPr>
          <w:rFonts w:ascii="Times New Roman" w:hAnsi="Times New Roman"/>
          <w:sz w:val="24"/>
          <w:szCs w:val="24"/>
          <w:lang w:val="en-US"/>
        </w:rPr>
      </w:pPr>
      <w:r>
        <w:rPr>
          <w:rFonts w:ascii="Times New Roman" w:hAnsi="Times New Roman" w:cs="Times New Roman"/>
          <w:sz w:val="24"/>
          <w:szCs w:val="24"/>
          <w:lang w:val="en-US"/>
        </w:rPr>
        <w:t xml:space="preserve">The </w:t>
      </w:r>
      <w:r w:rsidR="00D66ADE">
        <w:rPr>
          <w:rFonts w:ascii="Times New Roman" w:hAnsi="Times New Roman" w:cs="Times New Roman"/>
          <w:sz w:val="24"/>
          <w:szCs w:val="24"/>
          <w:lang w:val="en-US"/>
        </w:rPr>
        <w:t xml:space="preserve">structural </w:t>
      </w:r>
      <w:r>
        <w:rPr>
          <w:rFonts w:ascii="Times New Roman" w:hAnsi="Times New Roman" w:cs="Times New Roman"/>
          <w:sz w:val="24"/>
          <w:szCs w:val="24"/>
          <w:lang w:val="en-US"/>
        </w:rPr>
        <w:t>model of C</w:t>
      </w:r>
      <w:r w:rsidRPr="00A36251">
        <w:rPr>
          <w:rFonts w:ascii="Times New Roman" w:hAnsi="Times New Roman" w:cs="Times New Roman"/>
          <w:sz w:val="24"/>
          <w:szCs w:val="24"/>
          <w:vertAlign w:val="subscript"/>
          <w:lang w:val="en-US"/>
        </w:rPr>
        <w:t>60</w:t>
      </w:r>
      <w:r>
        <w:rPr>
          <w:rFonts w:ascii="Times New Roman" w:hAnsi="Times New Roman" w:cs="Times New Roman"/>
          <w:sz w:val="24"/>
          <w:szCs w:val="24"/>
          <w:lang w:val="en-US"/>
        </w:rPr>
        <w:t xml:space="preserve"> was taken from the face centered cubic crystal structure</w:t>
      </w:r>
      <w:hyperlink w:anchor="_ENREF_36" w:tooltip="Dorset, 1994 #1922" w:history="1">
        <w:r w:rsidR="006C71F8">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&lt;EndNote&gt;&lt;Cite&gt;&lt;Author&gt;Dorset&lt;/Author&gt;&lt;Year&gt;1994&lt;/Year&gt;&lt;RecNum&gt;1922&lt;/RecNum&gt;&lt;DisplayText&gt;&lt;style face="superscript"&gt;36&lt;/style&gt;&lt;/DisplayText&gt;&lt;record&gt;&lt;rec-number&gt;1922&lt;/rec-number&gt;&lt;foreign-keys&gt;&lt;key app="EN" db-id="9psxdss5ydsdx5eewaxv0rzzx9vvz99zdrz2"&gt;1922&lt;/key&gt;&lt;/foreign-keys&gt;&lt;ref-type name="Journal Article"&gt;17&lt;/ref-type&gt;&lt;contributors&gt;&lt;authors&gt;&lt;author&gt;Dorset, D. L.,&lt;/author&gt;&lt;author&gt;McCourt, M. P.,&lt;/author&gt;&lt;/authors&gt;&lt;/contributors&gt;&lt;titles&gt;&lt;title&gt;Disorder and the molecular packing of C60 buckminsterfullerene: a direct electron-crystallographic analysis&lt;/title&gt;&lt;secondary-title&gt;Acta Crystallographica Section A&lt;/secondary-title&gt;&lt;/titles&gt;&lt;periodical&gt;&lt;full-title&gt;Acta Crystallographica Section A&lt;/full-title&gt;&lt;abbr-1&gt;AcCrA&lt;/abbr-1&gt;&lt;/periodical&gt;&lt;pages&gt;344-351&lt;/pages&gt;&lt;volume&gt;50&lt;/volume&gt;&lt;number&gt;3&lt;/number&gt;&lt;dates&gt;&lt;year&gt;1994&lt;/year&gt;&lt;/dates&gt;&lt;isbn&gt;0108-7673&lt;/isbn&gt;&lt;urls&gt;&lt;related-urls&gt;&lt;url&gt;http://dx.doi.org/10.1107/S0108767393012607&lt;/url&gt;&lt;/related-urls&gt;&lt;/urls&gt;&lt;electronic-resource-num&gt;doi:10.1107/S0108767393012607&lt;/electronic-resource-num&gt;&lt;/record&gt;&lt;/Cite&gt;&lt;/EndNote&gt;</w:instrText>
        </w:r>
        <w:r w:rsidR="006C71F8">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36</w:t>
        </w:r>
        <w:r w:rsidR="006C71F8">
          <w:rPr>
            <w:rFonts w:ascii="Times New Roman" w:hAnsi="Times New Roman" w:cs="Times New Roman"/>
            <w:sz w:val="24"/>
            <w:szCs w:val="24"/>
            <w:lang w:val="en-US"/>
          </w:rPr>
          <w:fldChar w:fldCharType="end"/>
        </w:r>
      </w:hyperlink>
      <w:r w:rsidR="00C131F6" w:rsidRPr="00F96275">
        <w:rPr>
          <w:rFonts w:ascii="Times New Roman" w:hAnsi="Times New Roman" w:cs="Times New Roman"/>
          <w:sz w:val="24"/>
          <w:szCs w:val="24"/>
          <w:lang w:val="en-US"/>
        </w:rPr>
        <w:t xml:space="preserve"> </w:t>
      </w:r>
      <w:r>
        <w:rPr>
          <w:rFonts w:ascii="Times New Roman" w:hAnsi="Times New Roman" w:cs="Times New Roman"/>
          <w:sz w:val="24"/>
          <w:szCs w:val="24"/>
          <w:lang w:val="en-US"/>
        </w:rPr>
        <w:t>and it was relaxed using DF</w:t>
      </w:r>
      <w:r w:rsidR="00394A22">
        <w:rPr>
          <w:rFonts w:ascii="Times New Roman" w:hAnsi="Times New Roman" w:cs="Times New Roman"/>
          <w:sz w:val="24"/>
          <w:szCs w:val="24"/>
          <w:lang w:val="en-US"/>
        </w:rPr>
        <w:t xml:space="preserve">T calculations. </w:t>
      </w:r>
      <w:r w:rsidR="00D66ADE">
        <w:rPr>
          <w:rFonts w:ascii="Times New Roman" w:hAnsi="Times New Roman" w:cs="Times New Roman"/>
          <w:sz w:val="24"/>
          <w:szCs w:val="24"/>
          <w:lang w:val="en-US"/>
        </w:rPr>
        <w:t>The</w:t>
      </w:r>
      <w:r w:rsidR="00394A22" w:rsidRPr="00F96275">
        <w:rPr>
          <w:rFonts w:ascii="Times New Roman" w:hAnsi="Times New Roman" w:cs="Times New Roman"/>
          <w:sz w:val="24"/>
          <w:szCs w:val="24"/>
          <w:lang w:val="en-US"/>
        </w:rPr>
        <w:t xml:space="preserve"> plane-wave </w:t>
      </w:r>
      <w:proofErr w:type="spellStart"/>
      <w:r w:rsidR="00394A22" w:rsidRPr="00F96275">
        <w:rPr>
          <w:rFonts w:ascii="Times New Roman" w:hAnsi="Times New Roman" w:cs="Times New Roman"/>
          <w:sz w:val="24"/>
          <w:szCs w:val="24"/>
          <w:lang w:val="en-US"/>
        </w:rPr>
        <w:t>pseudopotential</w:t>
      </w:r>
      <w:proofErr w:type="spellEnd"/>
      <w:r w:rsidR="00394A22" w:rsidRPr="00F96275">
        <w:rPr>
          <w:rFonts w:ascii="Times New Roman" w:hAnsi="Times New Roman" w:cs="Times New Roman"/>
          <w:sz w:val="24"/>
          <w:szCs w:val="24"/>
          <w:lang w:val="en-US"/>
        </w:rPr>
        <w:t xml:space="preserve"> Quantum ESPRESSO package</w:t>
      </w:r>
      <w:hyperlink w:anchor="_ENREF_37" w:tooltip="Giannozzi, 2009 #1777" w:history="1">
        <w:r w:rsidR="006C71F8">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&lt;EndNote&gt;&lt;Cite&gt;&lt;Author&gt;Giannozzi&lt;/Author&gt;&lt;Year&gt;2009&lt;/Year&gt;&lt;RecNum&gt;1777&lt;/RecNum&gt;&lt;DisplayText&gt;&lt;style face="superscript"&gt;37&lt;/style&gt;&lt;/DisplayText&gt;&lt;record&gt;&lt;rec-number&gt;1777&lt;/rec-number&gt;&lt;foreign-keys&gt;&lt;key app="EN" db-id="9psxdss5ydsdx5eewaxv0rzzx9vvz99zdrz2"&gt;1777&lt;/key&gt;&lt;/foreign-keys&gt;&lt;ref-type name="Journal Article"&gt;17&lt;/ref-type&gt;&lt;contributors&gt;&lt;authors&gt;&lt;author&gt;Giannozzi, Paolo &lt;/author&gt;&lt;author&gt;Baroni, Stefano &lt;/author&gt;&lt;author&gt;Bonini, Nicola&lt;/author&gt;&lt;author&gt;Calandra, Matteo&lt;/author&gt;&lt;author&gt;Car, Roberto&lt;/author&gt;&lt;author&gt;Cavazzoni, Carlo&lt;/author&gt;&lt;author&gt;Ceresoli, Davide&lt;/author&gt;&lt;author&gt;Chiarotti, Guido L.&lt;/author&gt;&lt;author&gt;Cococcioni, Matteo&lt;/author&gt;&lt;author&gt;Dabo, Ismaila &lt;/author&gt;&lt;author&gt;Dal Corso, Andrea &lt;/author&gt;&lt;author&gt;de Gironcoli, Stefano&lt;/author&gt;&lt;author&gt;Fabris, Stefano&lt;/author&gt;&lt;author&gt;Fratesi, Guido&lt;/author&gt;&lt;author&gt;Gebauer, Ralph&lt;/author&gt;&lt;author&gt;Gerstmann, Uwe &lt;/author&gt;&lt;author&gt;Gougoussis, Christos&lt;/author&gt;&lt;author&gt;Kokalj, Anton&lt;/author&gt;&lt;author&gt;Lazzeri, Michele&lt;/author&gt;&lt;author&gt;Martin-Samos, Layla &lt;/author&gt;&lt;author&gt;Marzari,  Nicola &lt;/author&gt;&lt;author&gt;Mauri, Francesco &lt;/author&gt;&lt;author&gt;Mazzarello,  Riccardo&lt;/author&gt;&lt;author&gt;Paolini, Stefano &lt;/author&gt;&lt;author&gt;Pasquarello, Alfredo &lt;/author&gt;&lt;author&gt;Paulatto, Lorenzo &lt;/author&gt;&lt;author&gt;Sbraccia, Carlo &lt;/author&gt;&lt;author&gt;Scandolo, Sandro &lt;/author&gt;&lt;author&gt;Sclauzero, Gabriele &lt;/author&gt;&lt;author&gt;Seitsonen, Ari P &lt;/author&gt;&lt;author&gt;Smogunov, Alexander &lt;/author&gt;&lt;author&gt;Umari, Paolo&lt;/author&gt;&lt;author&gt;Wentzcovitch, RenataM&lt;/author&gt;&lt;/authors&gt;&lt;/contributors&gt;&lt;titles&gt;&lt;title&gt;QUANTUM ESPRESSO: a modular and open-source software project for quantum simulations of materials&lt;/title&gt;&lt;secondary-title&gt;Journal of Physics: Condensed Matter&lt;/secondary-title&gt;&lt;/titles&gt;&lt;periodical&gt;&lt;full-title&gt;Journal of Physics: Condensed Matter&lt;/full-title&gt;&lt;abbr-1&gt;J. Phys.: Condens. Matter&lt;/abbr-1&gt;&lt;/periodical&gt;&lt;pages&gt;395502&lt;/pages&gt;&lt;volume&gt;21&lt;/volume&gt;&lt;dates&gt;&lt;year&gt;2009&lt;/year&gt;&lt;/dates&gt;&lt;urls&gt;&lt;/urls&gt;&lt;/record&gt;&lt;/Cite&gt;&lt;/EndNote&gt;</w:instrText>
        </w:r>
        <w:r w:rsidR="006C71F8">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37</w:t>
        </w:r>
        <w:r w:rsidR="006C71F8">
          <w:rPr>
            <w:rFonts w:ascii="Times New Roman" w:hAnsi="Times New Roman" w:cs="Times New Roman"/>
            <w:sz w:val="24"/>
            <w:szCs w:val="24"/>
            <w:lang w:val="en-US"/>
          </w:rPr>
          <w:fldChar w:fldCharType="end"/>
        </w:r>
      </w:hyperlink>
      <w:r w:rsidR="00D66ADE">
        <w:rPr>
          <w:rFonts w:ascii="Times New Roman" w:hAnsi="Times New Roman" w:cs="Times New Roman"/>
          <w:sz w:val="24"/>
          <w:szCs w:val="24"/>
          <w:lang w:val="en-US"/>
        </w:rPr>
        <w:t xml:space="preserve"> was used</w:t>
      </w:r>
      <w:r w:rsidR="00394A22" w:rsidRPr="00F96275">
        <w:rPr>
          <w:rFonts w:ascii="Times New Roman" w:hAnsi="Times New Roman" w:cs="Times New Roman"/>
          <w:sz w:val="24"/>
          <w:szCs w:val="24"/>
          <w:lang w:val="en-US"/>
        </w:rPr>
        <w:t xml:space="preserve">. The exchange and correlation parts of the electronic energy were calculated with the GGA functional of </w:t>
      </w:r>
      <w:proofErr w:type="spellStart"/>
      <w:r w:rsidR="00394A22" w:rsidRPr="00F96275">
        <w:rPr>
          <w:rFonts w:ascii="Times New Roman" w:hAnsi="Times New Roman" w:cs="Times New Roman"/>
          <w:sz w:val="24"/>
          <w:szCs w:val="24"/>
          <w:lang w:val="en-US"/>
        </w:rPr>
        <w:t>Perdew</w:t>
      </w:r>
      <w:proofErr w:type="spellEnd"/>
      <w:r w:rsidR="00394A22" w:rsidRPr="00F96275">
        <w:rPr>
          <w:rFonts w:ascii="Times New Roman" w:hAnsi="Times New Roman" w:cs="Times New Roman"/>
          <w:sz w:val="24"/>
          <w:szCs w:val="24"/>
          <w:lang w:val="en-US"/>
        </w:rPr>
        <w:t xml:space="preserve">, Burke and </w:t>
      </w:r>
      <w:proofErr w:type="spellStart"/>
      <w:r w:rsidR="00394A22" w:rsidRPr="00F96275">
        <w:rPr>
          <w:rFonts w:ascii="Times New Roman" w:hAnsi="Times New Roman" w:cs="Times New Roman"/>
          <w:sz w:val="24"/>
          <w:szCs w:val="24"/>
          <w:lang w:val="en-US"/>
        </w:rPr>
        <w:t>Ernzerhof</w:t>
      </w:r>
      <w:proofErr w:type="spellEnd"/>
      <w:r w:rsidR="00394A22" w:rsidRPr="00F96275">
        <w:rPr>
          <w:rFonts w:ascii="Times New Roman" w:hAnsi="Times New Roman" w:cs="Times New Roman"/>
          <w:sz w:val="24"/>
          <w:szCs w:val="24"/>
          <w:lang w:val="en-US"/>
        </w:rPr>
        <w:t xml:space="preserve"> (PBE)</w:t>
      </w:r>
      <w:hyperlink w:anchor="_ENREF_38" w:tooltip="Perdew, 1996 #1649" w:history="1">
        <w:r w:rsidR="006C71F8">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&lt;EndNote&gt;&lt;Cite&gt;&lt;Author&gt;Perdew&lt;/Author&gt;&lt;Year&gt;1996&lt;/Year&gt;&lt;RecNum&gt;1649&lt;/RecNum&gt;&lt;DisplayText&gt;&lt;style face="superscript"&gt;38&lt;/style&gt;&lt;/DisplayText&gt;&lt;record&gt;&lt;rec-number&gt;1649&lt;/rec-number&gt;&lt;foreign-keys&gt;&lt;key app="EN" db-id="9psxdss5ydsdx5eewaxv0rzzx9vvz99zdrz2"&gt;1649&lt;/key&gt;&lt;/foreign-keys&gt;&lt;ref-type name="Journal Article"&gt;17&lt;/ref-type&gt;&lt;contributors&gt;&lt;authors&gt;&lt;author&gt;Perdew, J. P.&lt;/author&gt;&lt;author&gt;Burke,  K. &lt;/author&gt;&lt;author&gt;Ernzerhof, M. &lt;/author&gt;&lt;/authors&gt;&lt;/contributors&gt;&lt;titles&gt;&lt;title&gt;Generalized Gradient Approximation Made Simple&lt;/title&gt;&lt;secondary-title&gt;Phys. Rev. Lett. &lt;/secondary-title&gt;&lt;/titles&gt;&lt;periodical&gt;&lt;full-title&gt;Physical Review Letters&lt;/full-title&gt;&lt;abbr-1&gt;Phys. Rev. Lett.&lt;/abbr-1&gt;&lt;/periodical&gt;&lt;pages&gt;3865&lt;/pages&gt;&lt;volume&gt;77&lt;/volume&gt;&lt;dates&gt;&lt;year&gt;1996&lt;/year&gt;&lt;/dates&gt;&lt;urls&gt;&lt;/urls&gt;&lt;/record&gt;&lt;/Cite&gt;&lt;/EndNote&gt;</w:instrText>
        </w:r>
        <w:r w:rsidR="006C71F8">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38</w:t>
        </w:r>
        <w:r w:rsidR="006C71F8">
          <w:rPr>
            <w:rFonts w:ascii="Times New Roman" w:hAnsi="Times New Roman" w:cs="Times New Roman"/>
            <w:sz w:val="24"/>
            <w:szCs w:val="24"/>
            <w:lang w:val="en-US"/>
          </w:rPr>
          <w:fldChar w:fldCharType="end"/>
        </w:r>
      </w:hyperlink>
      <w:r w:rsidR="00394A22" w:rsidRPr="00F96275">
        <w:rPr>
          <w:rFonts w:ascii="Times New Roman" w:hAnsi="Times New Roman" w:cs="Times New Roman"/>
          <w:sz w:val="24"/>
          <w:szCs w:val="24"/>
          <w:lang w:val="en-US"/>
        </w:rPr>
        <w:t xml:space="preserve">. </w:t>
      </w:r>
      <w:r w:rsidR="00D66ADE">
        <w:rPr>
          <w:rFonts w:ascii="Times New Roman" w:hAnsi="Times New Roman" w:cs="Times New Roman"/>
          <w:sz w:val="24"/>
          <w:szCs w:val="24"/>
          <w:lang w:val="en-US"/>
        </w:rPr>
        <w:t>T</w:t>
      </w:r>
      <w:r w:rsidR="00394A22" w:rsidRPr="00F96275">
        <w:rPr>
          <w:rFonts w:ascii="Times New Roman" w:hAnsi="Times New Roman" w:cs="Times New Roman"/>
          <w:sz w:val="24"/>
          <w:szCs w:val="24"/>
          <w:lang w:val="en-US"/>
        </w:rPr>
        <w:t xml:space="preserve">he </w:t>
      </w:r>
      <w:proofErr w:type="spellStart"/>
      <w:r w:rsidR="00394A22" w:rsidRPr="00F96275">
        <w:rPr>
          <w:rFonts w:ascii="Times New Roman" w:hAnsi="Times New Roman" w:cs="Times New Roman"/>
          <w:sz w:val="24"/>
          <w:szCs w:val="24"/>
          <w:lang w:val="en-US"/>
        </w:rPr>
        <w:t>pseudopotential</w:t>
      </w:r>
      <w:proofErr w:type="spellEnd"/>
      <w:r w:rsidR="00394A22" w:rsidRPr="00F96275">
        <w:rPr>
          <w:rFonts w:ascii="Times New Roman" w:hAnsi="Times New Roman" w:cs="Times New Roman"/>
          <w:sz w:val="24"/>
          <w:szCs w:val="24"/>
          <w:lang w:val="en-US"/>
        </w:rPr>
        <w:t xml:space="preserve"> </w:t>
      </w:r>
      <w:proofErr w:type="spellStart"/>
      <w:r w:rsidR="00394A22" w:rsidRPr="00F96275">
        <w:rPr>
          <w:rFonts w:ascii="Times New Roman" w:hAnsi="Times New Roman" w:cs="Times New Roman"/>
          <w:sz w:val="24"/>
          <w:szCs w:val="24"/>
          <w:lang w:val="en-US"/>
        </w:rPr>
        <w:t>C.pbe-rrkjus.UPF</w:t>
      </w:r>
      <w:proofErr w:type="spellEnd"/>
      <w:r w:rsidR="00394A22" w:rsidRPr="00F96275">
        <w:rPr>
          <w:rFonts w:ascii="Times New Roman" w:hAnsi="Times New Roman" w:cs="Times New Roman"/>
          <w:sz w:val="24"/>
          <w:szCs w:val="24"/>
          <w:lang w:val="en-US"/>
        </w:rPr>
        <w:t xml:space="preserve"> from the Quantum-ESPRESSO distribution</w:t>
      </w:r>
      <w:r w:rsidR="00D66ADE">
        <w:rPr>
          <w:rFonts w:ascii="Times New Roman" w:hAnsi="Times New Roman" w:cs="Times New Roman"/>
          <w:sz w:val="24"/>
          <w:szCs w:val="24"/>
          <w:lang w:val="en-US"/>
        </w:rPr>
        <w:t xml:space="preserve"> was used</w:t>
      </w:r>
      <w:r w:rsidR="00394A22" w:rsidRPr="00F96275">
        <w:rPr>
          <w:rFonts w:ascii="Times New Roman" w:hAnsi="Times New Roman" w:cs="Times New Roman"/>
          <w:sz w:val="24"/>
          <w:szCs w:val="24"/>
          <w:lang w:val="en-US"/>
        </w:rPr>
        <w:t xml:space="preserve">. </w:t>
      </w:r>
      <w:r w:rsidR="00D66ADE">
        <w:rPr>
          <w:rFonts w:ascii="Times New Roman" w:hAnsi="Times New Roman" w:cs="Times New Roman"/>
          <w:sz w:val="24"/>
          <w:szCs w:val="24"/>
          <w:lang w:val="en-US"/>
        </w:rPr>
        <w:t>K</w:t>
      </w:r>
      <w:r w:rsidR="00394A22" w:rsidRPr="00F96275">
        <w:rPr>
          <w:rFonts w:ascii="Times New Roman" w:hAnsi="Times New Roman" w:cs="Times New Roman"/>
          <w:sz w:val="24"/>
          <w:szCs w:val="24"/>
          <w:lang w:val="en-US"/>
        </w:rPr>
        <w:t xml:space="preserve">inetic energy cutoffs of 30 </w:t>
      </w:r>
      <w:proofErr w:type="spellStart"/>
      <w:r w:rsidR="00394A22" w:rsidRPr="00F96275">
        <w:rPr>
          <w:rFonts w:ascii="Times New Roman" w:hAnsi="Times New Roman" w:cs="Times New Roman"/>
          <w:sz w:val="24"/>
          <w:szCs w:val="24"/>
          <w:lang w:val="en-US"/>
        </w:rPr>
        <w:t>Ry</w:t>
      </w:r>
      <w:proofErr w:type="spellEnd"/>
      <w:r w:rsidR="00394A22" w:rsidRPr="00F96275">
        <w:rPr>
          <w:rFonts w:ascii="Times New Roman" w:hAnsi="Times New Roman" w:cs="Times New Roman"/>
          <w:sz w:val="24"/>
          <w:szCs w:val="24"/>
          <w:lang w:val="en-US"/>
        </w:rPr>
        <w:t xml:space="preserve"> and 320 </w:t>
      </w:r>
      <w:proofErr w:type="spellStart"/>
      <w:r w:rsidR="00394A22" w:rsidRPr="00F96275">
        <w:rPr>
          <w:rFonts w:ascii="Times New Roman" w:hAnsi="Times New Roman" w:cs="Times New Roman"/>
          <w:sz w:val="24"/>
          <w:szCs w:val="24"/>
          <w:lang w:val="en-US"/>
        </w:rPr>
        <w:t>Ry</w:t>
      </w:r>
      <w:proofErr w:type="spellEnd"/>
      <w:r w:rsidR="00394A22" w:rsidRPr="00F96275">
        <w:rPr>
          <w:rFonts w:ascii="Times New Roman" w:hAnsi="Times New Roman" w:cs="Times New Roman"/>
          <w:sz w:val="24"/>
          <w:szCs w:val="24"/>
          <w:lang w:val="en-US"/>
        </w:rPr>
        <w:t xml:space="preserve"> </w:t>
      </w:r>
      <w:r w:rsidR="00D66ADE">
        <w:rPr>
          <w:rFonts w:ascii="Times New Roman" w:hAnsi="Times New Roman" w:cs="Times New Roman"/>
          <w:sz w:val="24"/>
          <w:szCs w:val="24"/>
          <w:lang w:val="en-US"/>
        </w:rPr>
        <w:t xml:space="preserve">were used </w:t>
      </w:r>
      <w:r w:rsidR="00394A22" w:rsidRPr="00F96275">
        <w:rPr>
          <w:rFonts w:ascii="Times New Roman" w:hAnsi="Times New Roman" w:cs="Times New Roman"/>
          <w:sz w:val="24"/>
          <w:szCs w:val="24"/>
          <w:lang w:val="en-US"/>
        </w:rPr>
        <w:t xml:space="preserve">for the expansion of the wave functions and the charge density, respectively. The wave function was obtained at the gamma point. </w:t>
      </w:r>
      <w:r w:rsidR="00394A22" w:rsidRPr="00F96275">
        <w:rPr>
          <w:rFonts w:ascii="Times New Roman" w:hAnsi="Times New Roman"/>
          <w:sz w:val="24"/>
          <w:szCs w:val="24"/>
          <w:lang w:val="en-US"/>
        </w:rPr>
        <w:t>To avoid convergence problems, the method of cold smearing</w:t>
      </w:r>
      <w:hyperlink w:anchor="_ENREF_39" w:tooltip="Marzari, 1999 #1651" w:history="1">
        <w:r w:rsidR="006C71F8">
          <w:rPr>
            <w:rFonts w:ascii="Times New Roman" w:hAnsi="Times New Roman"/>
            <w:sz w:val="24"/>
            <w:szCs w:val="24"/>
            <w:lang w:val="en-US"/>
          </w:rPr>
          <w:fldChar w:fldCharType="begin"/>
        </w:r>
        <w:r w:rsidR="006C71F8">
          <w:rPr>
            <w:rFonts w:ascii="Times New Roman" w:hAnsi="Times New Roman"/>
            <w:sz w:val="24"/>
            <w:szCs w:val="24"/>
            <w:lang w:val="en-US"/>
          </w:rPr>
          <w:instrText xml:space="preserve"> ADDIN EN.CITE &lt;EndNote&gt;&lt;Cite&gt;&lt;Author&gt;Marzari&lt;/Author&gt;&lt;Year&gt;1999&lt;/Year&gt;&lt;RecNum&gt;1651&lt;/RecNum&gt;&lt;DisplayText&gt;&lt;style face="superscript"&gt;39&lt;/style&gt;&lt;/DisplayText&gt;&lt;record&gt;&lt;rec-number&gt;1651&lt;/rec-number&gt;&lt;foreign-keys&gt;&lt;key app="EN" db-id="9psxdss5ydsdx5eewaxv0rzzx9vvz99zdrz2"&gt;1651&lt;/key&gt;&lt;/foreign-keys&gt;&lt;ref-type name="Journal Article"&gt;17&lt;/ref-type&gt;&lt;contributors&gt;&lt;authors&gt;&lt;author&gt;Marzari, N. &lt;/author&gt;&lt;author&gt;Vanderbilt,  D. &lt;/author&gt;&lt;author&gt;De Vita, A.&lt;/author&gt;&lt;author&gt;Payne,  M. C. &lt;/author&gt;&lt;/authors&gt;&lt;/contributors&gt;&lt;titles&gt;&lt;secondary-title&gt;Physical Review Letters&lt;/secondary-title&gt;&lt;/titles&gt;&lt;periodical&gt;&lt;full-title&gt;Physical Review Letters&lt;/full-title&gt;&lt;abbr-1&gt;Phys. Rev. Lett.&lt;/abbr-1&gt;&lt;/periodical&gt;&lt;pages&gt;3296&lt;/pages&gt;&lt;volume&gt;82&lt;/volume&gt;&lt;dates&gt;&lt;year&gt;1999&lt;/year&gt;&lt;/dates&gt;&lt;urls&gt;&lt;/urls&gt;&lt;/record&gt;&lt;/Cite&gt;&lt;/EndNote&gt;</w:instrText>
        </w:r>
        <w:r w:rsidR="006C71F8">
          <w:rPr>
            <w:rFonts w:ascii="Times New Roman" w:hAnsi="Times New Roman"/>
            <w:sz w:val="24"/>
            <w:szCs w:val="24"/>
            <w:lang w:val="en-US"/>
          </w:rPr>
          <w:fldChar w:fldCharType="separate"/>
        </w:r>
        <w:r w:rsidR="006C71F8" w:rsidRPr="009C6A42">
          <w:rPr>
            <w:rFonts w:ascii="Times New Roman" w:hAnsi="Times New Roman"/>
            <w:noProof/>
            <w:sz w:val="24"/>
            <w:szCs w:val="24"/>
            <w:vertAlign w:val="superscript"/>
            <w:lang w:val="en-US"/>
          </w:rPr>
          <w:t>39</w:t>
        </w:r>
        <w:r w:rsidR="006C71F8">
          <w:rPr>
            <w:rFonts w:ascii="Times New Roman" w:hAnsi="Times New Roman"/>
            <w:sz w:val="24"/>
            <w:szCs w:val="24"/>
            <w:lang w:val="en-US"/>
          </w:rPr>
          <w:fldChar w:fldCharType="end"/>
        </w:r>
      </w:hyperlink>
      <w:r w:rsidR="00394A22" w:rsidRPr="00F96275">
        <w:rPr>
          <w:rFonts w:ascii="Times New Roman" w:hAnsi="Times New Roman"/>
          <w:sz w:val="24"/>
          <w:szCs w:val="24"/>
          <w:lang w:val="en-US"/>
        </w:rPr>
        <w:t xml:space="preserve"> w</w:t>
      </w:r>
      <w:r w:rsidR="00D66ADE">
        <w:rPr>
          <w:rFonts w:ascii="Times New Roman" w:hAnsi="Times New Roman"/>
          <w:sz w:val="24"/>
          <w:szCs w:val="24"/>
          <w:lang w:val="en-US"/>
        </w:rPr>
        <w:t>as</w:t>
      </w:r>
      <w:r w:rsidR="00394A22" w:rsidRPr="00F96275">
        <w:rPr>
          <w:rFonts w:ascii="Times New Roman" w:hAnsi="Times New Roman"/>
          <w:sz w:val="24"/>
          <w:szCs w:val="24"/>
          <w:lang w:val="en-US"/>
        </w:rPr>
        <w:t xml:space="preserve"> used, with a broadening parameter of 0.01 Ry. The structure was relaxed usin</w:t>
      </w:r>
      <w:r w:rsidR="00394A22">
        <w:rPr>
          <w:rFonts w:ascii="Times New Roman" w:hAnsi="Times New Roman"/>
          <w:sz w:val="24"/>
          <w:szCs w:val="24"/>
          <w:lang w:val="en-US"/>
        </w:rPr>
        <w:t>g BFGS quasi-newton algorithm.</w:t>
      </w:r>
      <w:r w:rsidR="00D66ADE">
        <w:rPr>
          <w:rFonts w:ascii="Times New Roman" w:hAnsi="Times New Roman"/>
          <w:sz w:val="24"/>
          <w:szCs w:val="24"/>
          <w:lang w:val="en-US"/>
        </w:rPr>
        <w:t xml:space="preserve"> </w:t>
      </w:r>
      <w:r w:rsidR="00901F54">
        <w:rPr>
          <w:rFonts w:ascii="Times New Roman" w:hAnsi="Times New Roman"/>
          <w:sz w:val="24"/>
          <w:szCs w:val="24"/>
          <w:lang w:val="en-US"/>
        </w:rPr>
        <w:t>Auxiliary</w:t>
      </w:r>
      <w:r w:rsidR="00D66ADE">
        <w:rPr>
          <w:rFonts w:ascii="Times New Roman" w:hAnsi="Times New Roman"/>
          <w:sz w:val="24"/>
          <w:szCs w:val="24"/>
          <w:lang w:val="en-US"/>
        </w:rPr>
        <w:t xml:space="preserve"> relaxations were made for a C</w:t>
      </w:r>
      <w:r w:rsidR="00D66ADE" w:rsidRPr="002E3EDE">
        <w:rPr>
          <w:rFonts w:ascii="Times New Roman" w:hAnsi="Times New Roman"/>
          <w:sz w:val="24"/>
          <w:szCs w:val="24"/>
          <w:vertAlign w:val="subscript"/>
          <w:lang w:val="en-US"/>
        </w:rPr>
        <w:t>60</w:t>
      </w:r>
      <w:r w:rsidR="00D66ADE">
        <w:rPr>
          <w:rFonts w:ascii="Times New Roman" w:hAnsi="Times New Roman"/>
          <w:sz w:val="24"/>
          <w:szCs w:val="24"/>
          <w:lang w:val="en-US"/>
        </w:rPr>
        <w:t xml:space="preserve"> molecule in a 20 </w:t>
      </w:r>
      <w:r w:rsidR="00901F54">
        <w:rPr>
          <w:rFonts w:ascii="Times New Roman" w:hAnsi="Times New Roman" w:cs="Times New Roman"/>
          <w:sz w:val="24"/>
          <w:szCs w:val="24"/>
          <w:lang w:val="en-US"/>
        </w:rPr>
        <w:t>Å</w:t>
      </w:r>
      <w:r w:rsidR="00901F54">
        <w:rPr>
          <w:rFonts w:ascii="Times New Roman" w:hAnsi="Times New Roman"/>
          <w:sz w:val="24"/>
          <w:szCs w:val="24"/>
          <w:lang w:val="en-US"/>
        </w:rPr>
        <w:t xml:space="preserve"> wide cubic </w:t>
      </w:r>
      <w:proofErr w:type="spellStart"/>
      <w:r w:rsidR="00901F54">
        <w:rPr>
          <w:rFonts w:ascii="Times New Roman" w:hAnsi="Times New Roman"/>
          <w:sz w:val="24"/>
          <w:szCs w:val="24"/>
          <w:lang w:val="en-US"/>
        </w:rPr>
        <w:t>supercell</w:t>
      </w:r>
      <w:proofErr w:type="spellEnd"/>
      <w:r w:rsidR="00901F54">
        <w:rPr>
          <w:rFonts w:ascii="Times New Roman" w:hAnsi="Times New Roman"/>
          <w:sz w:val="24"/>
          <w:szCs w:val="24"/>
          <w:lang w:val="en-US"/>
        </w:rPr>
        <w:t xml:space="preserve">. The effects of using a correction for dispersion forces and a different </w:t>
      </w:r>
      <w:proofErr w:type="spellStart"/>
      <w:r w:rsidR="00901F54">
        <w:rPr>
          <w:rFonts w:ascii="Times New Roman" w:hAnsi="Times New Roman"/>
          <w:sz w:val="24"/>
          <w:szCs w:val="24"/>
          <w:lang w:val="en-US"/>
        </w:rPr>
        <w:t>pseudopotential</w:t>
      </w:r>
      <w:proofErr w:type="spellEnd"/>
      <w:r w:rsidR="00901F54">
        <w:rPr>
          <w:rFonts w:ascii="Times New Roman" w:hAnsi="Times New Roman"/>
          <w:sz w:val="24"/>
          <w:szCs w:val="24"/>
          <w:lang w:val="en-US"/>
        </w:rPr>
        <w:t xml:space="preserve"> were tested and shown to be small.</w:t>
      </w:r>
      <w:r w:rsidR="00394A22">
        <w:rPr>
          <w:rFonts w:ascii="Times New Roman" w:hAnsi="Times New Roman"/>
          <w:sz w:val="24"/>
          <w:szCs w:val="24"/>
          <w:lang w:val="en-US"/>
        </w:rPr>
        <w:t xml:space="preserve"> </w:t>
      </w:r>
    </w:p>
    <w:p w14:paraId="71916885" w14:textId="045583B3" w:rsidR="0028461D" w:rsidRDefault="009826BF" w:rsidP="0028461D">
      <w:pPr>
        <w:spacing w:line="360" w:lineRule="auto"/>
        <w:jc w:val="both"/>
        <w:rPr>
          <w:rFonts w:ascii="Times New Roman" w:hAnsi="Times New Roman" w:cs="Times New Roman"/>
          <w:sz w:val="24"/>
          <w:szCs w:val="24"/>
          <w:lang w:val="en-US"/>
        </w:rPr>
      </w:pPr>
      <w:r w:rsidRPr="00F96275">
        <w:rPr>
          <w:rFonts w:ascii="Times New Roman" w:hAnsi="Times New Roman" w:cs="Times New Roman"/>
          <w:sz w:val="24"/>
          <w:szCs w:val="24"/>
          <w:lang w:val="en-US"/>
        </w:rPr>
        <w:t xml:space="preserve">The resulting two different C-C bond lengths, </w:t>
      </w:r>
      <w:r w:rsidRPr="00B77DFD">
        <w:rPr>
          <w:rFonts w:ascii="Times New Roman" w:hAnsi="Times New Roman" w:cs="Times New Roman"/>
          <w:i/>
          <w:sz w:val="24"/>
          <w:szCs w:val="24"/>
          <w:lang w:val="en-US"/>
        </w:rPr>
        <w:t>R</w:t>
      </w:r>
      <w:r w:rsidRPr="00F96275">
        <w:rPr>
          <w:rFonts w:ascii="Times New Roman" w:hAnsi="Times New Roman" w:cs="Times New Roman"/>
          <w:sz w:val="24"/>
          <w:szCs w:val="24"/>
          <w:vertAlign w:val="subscript"/>
          <w:lang w:val="en-US"/>
        </w:rPr>
        <w:t>C-C</w:t>
      </w:r>
      <w:r w:rsidRPr="00F96275">
        <w:rPr>
          <w:rFonts w:ascii="Times New Roman" w:hAnsi="Times New Roman" w:cs="Times New Roman"/>
          <w:sz w:val="24"/>
          <w:szCs w:val="24"/>
          <w:lang w:val="en-US"/>
        </w:rPr>
        <w:t xml:space="preserve"> = 1.45 Å (in pentagons) and </w:t>
      </w:r>
      <w:r w:rsidRPr="00B77DFD">
        <w:rPr>
          <w:rFonts w:ascii="Times New Roman" w:hAnsi="Times New Roman" w:cs="Times New Roman"/>
          <w:i/>
          <w:sz w:val="24"/>
          <w:szCs w:val="24"/>
          <w:lang w:val="en-US"/>
        </w:rPr>
        <w:t>R</w:t>
      </w:r>
      <w:r w:rsidRPr="00F96275">
        <w:rPr>
          <w:rFonts w:ascii="Times New Roman" w:hAnsi="Times New Roman" w:cs="Times New Roman"/>
          <w:sz w:val="24"/>
          <w:szCs w:val="24"/>
          <w:vertAlign w:val="subscript"/>
          <w:lang w:val="en-US"/>
        </w:rPr>
        <w:t>C=C</w:t>
      </w:r>
      <w:r w:rsidR="00F82EDC">
        <w:rPr>
          <w:rFonts w:ascii="Times New Roman" w:hAnsi="Times New Roman" w:cs="Times New Roman"/>
          <w:sz w:val="24"/>
          <w:szCs w:val="24"/>
          <w:lang w:val="en-US"/>
        </w:rPr>
        <w:t xml:space="preserve"> = 1.39 Å (in hexagons), fit </w:t>
      </w:r>
      <w:r w:rsidRPr="00F96275">
        <w:rPr>
          <w:rFonts w:ascii="Times New Roman" w:hAnsi="Times New Roman" w:cs="Times New Roman"/>
          <w:sz w:val="24"/>
          <w:szCs w:val="24"/>
          <w:lang w:val="en-US"/>
        </w:rPr>
        <w:t>the reported experimental geometry</w:t>
      </w:r>
      <w:r w:rsidR="006576C5" w:rsidRPr="00F96275">
        <w:rPr>
          <w:rFonts w:ascii="Times New Roman" w:hAnsi="Times New Roman" w:cs="Times New Roman"/>
          <w:sz w:val="24"/>
          <w:szCs w:val="24"/>
          <w:lang w:val="en-US"/>
        </w:rPr>
        <w:t xml:space="preserve"> of this molecule</w:t>
      </w:r>
      <w:r w:rsidR="006576C5" w:rsidRPr="00C61456">
        <w:rPr>
          <w:rFonts w:ascii="Times New Roman" w:hAnsi="Times New Roman" w:cs="Times New Roman"/>
          <w:sz w:val="24"/>
          <w:szCs w:val="24"/>
          <w:lang w:val="en-US"/>
        </w:rPr>
        <w:t xml:space="preserve"> of </w:t>
      </w:r>
      <w:r w:rsidRPr="00C61456">
        <w:rPr>
          <w:rFonts w:ascii="Times New Roman" w:hAnsi="Times New Roman" w:cs="Times New Roman"/>
          <w:sz w:val="24"/>
          <w:szCs w:val="24"/>
          <w:lang w:val="en-US"/>
        </w:rPr>
        <w:t xml:space="preserve">1.46 </w:t>
      </w:r>
      <w:r w:rsidR="006576C5" w:rsidRPr="00C61456">
        <w:rPr>
          <w:rFonts w:ascii="Times New Roman" w:hAnsi="Times New Roman" w:cs="Times New Roman"/>
          <w:sz w:val="24"/>
          <w:szCs w:val="24"/>
          <w:lang w:val="en-US"/>
        </w:rPr>
        <w:t xml:space="preserve">and </w:t>
      </w:r>
      <w:r w:rsidRPr="00C61456">
        <w:rPr>
          <w:rFonts w:ascii="Times New Roman" w:hAnsi="Times New Roman" w:cs="Times New Roman"/>
          <w:sz w:val="24"/>
          <w:szCs w:val="24"/>
          <w:lang w:val="en-US"/>
        </w:rPr>
        <w:t>1.40 Å</w:t>
      </w:r>
      <w:r w:rsidR="006576C5" w:rsidRPr="00C61456">
        <w:rPr>
          <w:rFonts w:ascii="Times New Roman" w:hAnsi="Times New Roman" w:cs="Times New Roman"/>
          <w:sz w:val="24"/>
          <w:szCs w:val="24"/>
          <w:lang w:val="en-US"/>
        </w:rPr>
        <w:t xml:space="preserve"> for gas phase</w:t>
      </w:r>
      <w:r w:rsidR="00B510B8">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&lt;EndNote&gt;&lt;Cite&gt;&lt;Author&gt;Hedberg&lt;/Author&gt;&lt;Year&gt;1991&lt;/Year&gt;&lt;RecNum&gt;1923&lt;/RecNum&gt;&lt;DisplayText&gt;&lt;style face="superscript"&gt;6, 40&lt;/style&gt;&lt;/DisplayText&gt;&lt;record&gt;&lt;rec-number&gt;1923&lt;/rec-number&gt;&lt;foreign-keys&gt;&lt;key app="EN" db-id="9psxdss5ydsdx5eewaxv0rzzx9vvz99zdrz2"&gt;1923&lt;/key&gt;&lt;/foreign-keys&gt;&lt;ref-type name="Journal Article"&gt;17&lt;/ref-type&gt;&lt;contributors&gt;&lt;authors&gt;&lt;author&gt;Hedberg, Kenneth&lt;/author&gt;&lt;author&gt;Hedberg, Lise&lt;/author&gt;&lt;author&gt;Bethune, Donald S.&lt;/author&gt;&lt;author&gt;Brown, C. A.&lt;/author&gt;&lt;author&gt;Dorn, H. C.&lt;/author&gt;&lt;author&gt;Johnson, Robert D.&lt;/author&gt;&lt;author&gt;De Vries, M.&lt;/author&gt;&lt;/authors&gt;&lt;/contributors&gt;&lt;titles&gt;&lt;title&gt;Bond Lengths in Free Molecules of Buckminsterfullerene, C60, from Gas-Phase Electron Diffraction&lt;/title&gt;&lt;secondary-title&gt;SCIENCE&lt;/secondary-title&gt;&lt;/titles&gt;&lt;periodical&gt;&lt;full-title&gt;Science&lt;/full-title&gt;&lt;abbr-1&gt;Science&lt;/abbr-1&gt;&lt;abbr-2&gt;Science&lt;/abbr-2&gt;&lt;/periodical&gt;&lt;pages&gt;410-412&lt;/pages&gt;&lt;volume&gt;254&lt;/volume&gt;&lt;number&gt;5030&lt;/number&gt;&lt;dates&gt;&lt;year&gt;1991&lt;/year&gt;&lt;/dates&gt;&lt;urls&gt;&lt;related-urls&gt;&lt;url&gt;http://www.sciencemag.org/content/254/5030/410.abstract&lt;/url&gt;&lt;/related-urls&gt;&lt;/urls&gt;&lt;/record&gt;&lt;/Cite&gt;&lt;Cite&gt;&lt;Author&gt;Orlandi&lt;/Author&gt;&lt;Year&gt;2002&lt;/Year&gt;&lt;RecNum&gt;344&lt;/RecNum&gt;&lt;record&gt;&lt;rec-number&gt;344&lt;/rec-number&gt;&lt;foreign-keys&gt;&lt;key app="EN" db-id="9psxdss5ydsdx5eewaxv0rzzx9vvz99zdrz2"&gt;344&lt;/key&gt;&lt;/foreign-keys&gt;&lt;ref-type name="Journal Article"&gt;17&lt;/ref-type&gt;&lt;contributors&gt;&lt;authors&gt;&lt;author&gt;Orlandi, Giorgio&lt;/author&gt;&lt;author&gt;Negri, Fabrizia&lt;/author&gt;&lt;/authors&gt;&lt;/contributors&gt;&lt;titles&gt;&lt;title&gt;Electronic states and transitions in C60 and C70 fullerenes&lt;/title&gt;&lt;secondary-title&gt;Photoch Photobio Sci&lt;/secondary-title&gt;&lt;/titles&gt;&lt;periodical&gt;&lt;full-title&gt;Photoch Photobio Sci&lt;/full-title&gt;&lt;/periodical&gt;&lt;pages&gt;289-308&lt;/pages&gt;&lt;volume&gt;1&lt;/volume&gt;&lt;number&gt;5&lt;/number&gt;&lt;dates&gt;&lt;year&gt;2002&lt;/year&gt;&lt;/dates&gt;&lt;urls&gt;&lt;related-urls&gt;&lt;url&gt;http://dx.doi.org/10.1039/b200178k &lt;/url&gt;&lt;/related-urls&gt;&lt;/urls&gt;&lt;/record&gt;&lt;/Cite&gt;&lt;/EndNote&gt;</w:instrText>
      </w:r>
      <w:r w:rsidR="00B510B8">
        <w:rPr>
          <w:rFonts w:ascii="Times New Roman" w:hAnsi="Times New Roman" w:cs="Times New Roman"/>
          <w:sz w:val="24"/>
          <w:szCs w:val="24"/>
          <w:lang w:val="en-US"/>
        </w:rPr>
        <w:fldChar w:fldCharType="separate"/>
      </w:r>
      <w:hyperlink w:anchor="_ENREF_6" w:tooltip="Orlandi, 2002 #344" w:history="1">
        <w:r w:rsidR="006C71F8" w:rsidRPr="009C6A42">
          <w:rPr>
            <w:rFonts w:ascii="Times New Roman" w:hAnsi="Times New Roman" w:cs="Times New Roman"/>
            <w:noProof/>
            <w:sz w:val="24"/>
            <w:szCs w:val="24"/>
            <w:vertAlign w:val="superscript"/>
            <w:lang w:val="en-US"/>
          </w:rPr>
          <w:t>6</w:t>
        </w:r>
      </w:hyperlink>
      <w:r w:rsidR="009C6A42" w:rsidRPr="009C6A42">
        <w:rPr>
          <w:rFonts w:ascii="Times New Roman" w:hAnsi="Times New Roman" w:cs="Times New Roman"/>
          <w:noProof/>
          <w:sz w:val="24"/>
          <w:szCs w:val="24"/>
          <w:vertAlign w:val="superscript"/>
          <w:lang w:val="en-US"/>
        </w:rPr>
        <w:t xml:space="preserve">, </w:t>
      </w:r>
      <w:hyperlink w:anchor="_ENREF_40" w:tooltip="Hedberg, 1991 #1923" w:history="1">
        <w:r w:rsidR="006C71F8" w:rsidRPr="009C6A42">
          <w:rPr>
            <w:rFonts w:ascii="Times New Roman" w:hAnsi="Times New Roman" w:cs="Times New Roman"/>
            <w:noProof/>
            <w:sz w:val="24"/>
            <w:szCs w:val="24"/>
            <w:vertAlign w:val="superscript"/>
            <w:lang w:val="en-US"/>
          </w:rPr>
          <w:t>40</w:t>
        </w:r>
      </w:hyperlink>
      <w:r w:rsidR="00B510B8">
        <w:rPr>
          <w:rFonts w:ascii="Times New Roman" w:hAnsi="Times New Roman" w:cs="Times New Roman"/>
          <w:sz w:val="24"/>
          <w:szCs w:val="24"/>
          <w:lang w:val="en-US"/>
        </w:rPr>
        <w:fldChar w:fldCharType="end"/>
      </w:r>
      <w:r w:rsidR="006576C5" w:rsidRPr="00C61456">
        <w:rPr>
          <w:rFonts w:ascii="Times New Roman" w:hAnsi="Times New Roman" w:cs="Times New Roman"/>
          <w:sz w:val="24"/>
          <w:szCs w:val="24"/>
          <w:lang w:val="en-US"/>
        </w:rPr>
        <w:t xml:space="preserve"> and of 1.46 and 1.38 Å </w:t>
      </w:r>
      <w:hyperlink w:anchor="_ENREF_1" w:tooltip="Orlandi, 2002 #344" w:history="1"/>
      <w:r w:rsidR="006576C5" w:rsidRPr="00C61456">
        <w:rPr>
          <w:rFonts w:ascii="Times New Roman" w:hAnsi="Times New Roman" w:cs="Times New Roman"/>
          <w:sz w:val="24"/>
          <w:szCs w:val="24"/>
          <w:lang w:val="en-US"/>
        </w:rPr>
        <w:t>fo</w:t>
      </w:r>
      <w:r w:rsidR="000B67D9" w:rsidRPr="00C61456">
        <w:rPr>
          <w:rFonts w:ascii="Times New Roman" w:hAnsi="Times New Roman" w:cs="Times New Roman"/>
          <w:sz w:val="24"/>
          <w:szCs w:val="24"/>
          <w:lang w:val="en-US"/>
        </w:rPr>
        <w:t xml:space="preserve">r </w:t>
      </w:r>
      <w:r w:rsidR="00527568" w:rsidRPr="00C61456">
        <w:rPr>
          <w:rFonts w:ascii="Times New Roman" w:hAnsi="Times New Roman" w:cs="Times New Roman"/>
          <w:sz w:val="24"/>
          <w:szCs w:val="24"/>
          <w:lang w:val="en-US"/>
        </w:rPr>
        <w:t>the</w:t>
      </w:r>
      <w:r w:rsidR="000B67D9" w:rsidRPr="00C61456">
        <w:rPr>
          <w:rFonts w:ascii="Times New Roman" w:hAnsi="Times New Roman" w:cs="Times New Roman"/>
          <w:sz w:val="24"/>
          <w:szCs w:val="24"/>
          <w:lang w:val="en-US"/>
        </w:rPr>
        <w:t xml:space="preserve"> room temperature</w:t>
      </w:r>
      <w:r w:rsidR="00527568" w:rsidRPr="00C61456">
        <w:rPr>
          <w:rFonts w:ascii="Times New Roman" w:hAnsi="Times New Roman" w:cs="Times New Roman"/>
          <w:sz w:val="24"/>
          <w:szCs w:val="24"/>
          <w:lang w:val="en-US"/>
        </w:rPr>
        <w:t xml:space="preserve"> crystal structure</w:t>
      </w:r>
      <w:r w:rsidR="00C61456" w:rsidRPr="00C61456">
        <w:rPr>
          <w:rFonts w:ascii="Times New Roman" w:hAnsi="Times New Roman" w:cs="Times New Roman"/>
          <w:sz w:val="24"/>
          <w:szCs w:val="24"/>
          <w:lang w:val="en-US"/>
        </w:rPr>
        <w:t>.</w:t>
      </w:r>
      <w:hyperlink w:anchor="_ENREF_41" w:tooltip="Soper, 1992 #1661" w:history="1">
        <w:r w:rsidR="006C71F8">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&lt;EndNote&gt;&lt;Cite&gt;&lt;Author&gt;Soper&lt;/Author&gt;&lt;Year&gt;1992&lt;/Year&gt;&lt;RecNum&gt;1661&lt;/RecNum&gt;&lt;DisplayText&gt;&lt;style face="superscript"&gt;41&lt;/style&gt;&lt;/DisplayText&gt;&lt;record&gt;&lt;rec-number&gt;1661&lt;/rec-number&gt;&lt;foreign-keys&gt;&lt;key app="EN" db-id="9psxdss5ydsdx5eewaxv0rzzx9vvz99zdrz2"&gt;1661&lt;/key&gt;&lt;/foreign-keys&gt;&lt;ref-type name="Journal Article"&gt;17&lt;/ref-type&gt;&lt;contributors&gt;&lt;authors&gt;&lt;author&gt;Soper, A. K.&lt;/author&gt;&lt;author&gt;David, W. I. F.&lt;/author&gt;&lt;author&gt;Sivia, D. S.&lt;/author&gt;&lt;author&gt;Dennis, T. J. S.&lt;/author&gt;&lt;author&gt;Hare, J. P.&lt;/author&gt;&lt;author&gt;Prassides, K.&lt;/author&gt;&lt;/authors&gt;&lt;/contributors&gt;&lt;titles&gt;&lt;title&gt;A pair correlation function study of the structure of C60.&lt;/title&gt;&lt;secondary-title&gt;Journal of Physics: Condensed Matter&lt;/secondary-title&gt;&lt;/titles&gt;&lt;periodical&gt;&lt;full-title&gt;Journal of Physics: Condensed Matter&lt;/full-title&gt;&lt;abbr-1&gt;J. Phys.: Condens. Matter&lt;/abbr-1&gt;&lt;/periodical&gt;&lt;pages&gt;6087-6094&lt;/pages&gt;&lt;volume&gt;4&lt;/volume&gt;&lt;dates&gt;&lt;year&gt;1992&lt;/year&gt;&lt;/dates&gt;&lt;urls&gt;&lt;/urls&gt;&lt;/record&gt;&lt;/Cite&gt;&lt;/EndNote&gt;</w:instrText>
        </w:r>
        <w:r w:rsidR="006C71F8">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41</w:t>
        </w:r>
        <w:r w:rsidR="006C71F8">
          <w:rPr>
            <w:rFonts w:ascii="Times New Roman" w:hAnsi="Times New Roman" w:cs="Times New Roman"/>
            <w:sz w:val="24"/>
            <w:szCs w:val="24"/>
            <w:lang w:val="en-US"/>
          </w:rPr>
          <w:fldChar w:fldCharType="end"/>
        </w:r>
      </w:hyperlink>
      <w:r w:rsidR="000B67D9" w:rsidRPr="00C61456">
        <w:rPr>
          <w:rFonts w:ascii="Times New Roman" w:hAnsi="Times New Roman" w:cs="Times New Roman"/>
          <w:sz w:val="24"/>
          <w:szCs w:val="24"/>
          <w:lang w:val="en-US"/>
        </w:rPr>
        <w:t xml:space="preserve"> </w:t>
      </w:r>
      <w:r w:rsidR="00B62D04" w:rsidRPr="000A5228">
        <w:rPr>
          <w:rFonts w:ascii="Times New Roman" w:hAnsi="Times New Roman" w:cs="Times New Roman"/>
          <w:sz w:val="24"/>
          <w:szCs w:val="24"/>
          <w:highlight w:val="yellow"/>
          <w:lang w:val="en-US"/>
        </w:rPr>
        <w:t xml:space="preserve">The </w:t>
      </w:r>
      <w:r w:rsidR="00A36251" w:rsidRPr="000A5228">
        <w:rPr>
          <w:rFonts w:ascii="Times New Roman" w:hAnsi="Times New Roman" w:cs="Times New Roman"/>
          <w:sz w:val="24"/>
          <w:szCs w:val="24"/>
          <w:highlight w:val="yellow"/>
          <w:lang w:val="en-US"/>
        </w:rPr>
        <w:t xml:space="preserve">center-center </w:t>
      </w:r>
      <w:r w:rsidR="00B62D04" w:rsidRPr="000A5228">
        <w:rPr>
          <w:rFonts w:ascii="Times New Roman" w:hAnsi="Times New Roman" w:cs="Times New Roman"/>
          <w:sz w:val="24"/>
          <w:szCs w:val="24"/>
          <w:highlight w:val="yellow"/>
          <w:lang w:val="en-US"/>
        </w:rPr>
        <w:t>distance</w:t>
      </w:r>
      <w:r w:rsidR="00FE43E0" w:rsidRPr="000A5228">
        <w:rPr>
          <w:rFonts w:ascii="Times New Roman" w:hAnsi="Times New Roman" w:cs="Times New Roman"/>
          <w:sz w:val="24"/>
          <w:szCs w:val="24"/>
          <w:highlight w:val="yellow"/>
          <w:lang w:val="en-US"/>
        </w:rPr>
        <w:t xml:space="preserve"> (</w:t>
      </w:r>
      <w:r w:rsidR="00FE43E0" w:rsidRPr="000A5228">
        <w:rPr>
          <w:rFonts w:ascii="Times New Roman" w:hAnsi="Times New Roman" w:cs="Times New Roman"/>
          <w:i/>
          <w:sz w:val="24"/>
          <w:szCs w:val="24"/>
          <w:highlight w:val="yellow"/>
          <w:lang w:val="en-US"/>
        </w:rPr>
        <w:t>R</w:t>
      </w:r>
      <w:r w:rsidR="00FE43E0" w:rsidRPr="000A5228">
        <w:rPr>
          <w:rFonts w:ascii="Times New Roman" w:hAnsi="Times New Roman" w:cs="Times New Roman"/>
          <w:sz w:val="24"/>
          <w:szCs w:val="24"/>
          <w:highlight w:val="yellow"/>
          <w:lang w:val="en-US"/>
        </w:rPr>
        <w:t>)</w:t>
      </w:r>
      <w:r w:rsidR="00B62D04" w:rsidRPr="000A5228">
        <w:rPr>
          <w:rFonts w:ascii="Times New Roman" w:hAnsi="Times New Roman" w:cs="Times New Roman"/>
          <w:sz w:val="24"/>
          <w:szCs w:val="24"/>
          <w:highlight w:val="yellow"/>
          <w:lang w:val="en-US"/>
        </w:rPr>
        <w:t xml:space="preserve"> between neighboring C</w:t>
      </w:r>
      <w:r w:rsidR="00B62D04" w:rsidRPr="000A5228">
        <w:rPr>
          <w:rFonts w:ascii="Times New Roman" w:hAnsi="Times New Roman" w:cs="Times New Roman"/>
          <w:sz w:val="24"/>
          <w:szCs w:val="24"/>
          <w:highlight w:val="yellow"/>
          <w:vertAlign w:val="subscript"/>
          <w:lang w:val="en-US"/>
        </w:rPr>
        <w:t>60</w:t>
      </w:r>
      <w:r w:rsidR="00A36251" w:rsidRPr="000A5228">
        <w:rPr>
          <w:rFonts w:ascii="Times New Roman" w:hAnsi="Times New Roman" w:cs="Times New Roman"/>
          <w:sz w:val="24"/>
          <w:szCs w:val="24"/>
          <w:highlight w:val="yellow"/>
          <w:lang w:val="en-US"/>
        </w:rPr>
        <w:t xml:space="preserve"> molecules</w:t>
      </w:r>
      <w:r w:rsidR="00B62D04" w:rsidRPr="000A5228">
        <w:rPr>
          <w:rFonts w:ascii="Times New Roman" w:hAnsi="Times New Roman" w:cs="Times New Roman"/>
          <w:sz w:val="24"/>
          <w:szCs w:val="24"/>
          <w:highlight w:val="yellow"/>
          <w:lang w:val="en-US"/>
        </w:rPr>
        <w:t xml:space="preserve"> in the crystal is 10.02 Å</w:t>
      </w:r>
      <w:r w:rsidR="00073869" w:rsidRPr="000A5228">
        <w:rPr>
          <w:rFonts w:ascii="Times New Roman" w:hAnsi="Times New Roman" w:cs="Times New Roman"/>
          <w:sz w:val="24"/>
          <w:szCs w:val="24"/>
          <w:highlight w:val="yellow"/>
          <w:lang w:val="en-US"/>
        </w:rPr>
        <w:t>, which agree with the experimental report</w:t>
      </w:r>
      <w:r w:rsidR="00C61456">
        <w:rPr>
          <w:rFonts w:ascii="Times New Roman" w:hAnsi="Times New Roman" w:cs="Times New Roman"/>
          <w:sz w:val="24"/>
          <w:szCs w:val="24"/>
          <w:lang w:val="en-US"/>
        </w:rPr>
        <w:t>.</w:t>
      </w:r>
      <w:hyperlink w:anchor="_ENREF_42" w:tooltip="Branz, 2002 #1924" w:history="1">
        <w:r w:rsidR="006C71F8">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&lt;EndNote&gt;&lt;Cite&gt;&lt;Author&gt;Branz&lt;/Author&gt;&lt;Year&gt;2002&lt;/Year&gt;&lt;RecNum&gt;1924&lt;/RecNum&gt;&lt;DisplayText&gt;&lt;style face="superscript"&gt;42&lt;/style&gt;&lt;/DisplayText&gt;&lt;record&gt;&lt;rec-number&gt;1924&lt;/rec-number&gt;&lt;foreign-keys&gt;&lt;key app="EN" db-id="9psxdss5ydsdx5eewaxv0rzzx9vvz99zdrz2"&gt;1924&lt;/key&gt;&lt;/foreign-keys&gt;&lt;ref-type name="Journal Article"&gt;17&lt;/ref-type&gt;&lt;contributors&gt;&lt;authors&gt;&lt;author&gt;Branz, W.&lt;/author&gt;&lt;author&gt;Malinowski, N.&lt;/author&gt;&lt;author&gt;Enders, A.&lt;/author&gt;&lt;author&gt;Martin, T. P.&lt;/author&gt;&lt;/authors&gt;&lt;/contributors&gt;&lt;titles&gt;&lt;title&gt;Structural transition in (C_{60})_{n} clusters&lt;/title&gt;&lt;secondary-title&gt;Physical Review B&lt;/secondary-title&gt;&lt;/titles&gt;&lt;periodical&gt;&lt;full-title&gt;Physical Review B&lt;/full-title&gt;&lt;abbr-1&gt;PhRvB&lt;/abbr-1&gt;&lt;/periodical&gt;&lt;pages&gt;094107&lt;/pages&gt;&lt;volume&gt;66&lt;/volume&gt;&lt;number&gt;9&lt;/number&gt;&lt;dates&gt;&lt;year&gt;2002&lt;/year&gt;&lt;/dates&gt;&lt;publisher&gt;American Physical Society&lt;/publisher&gt;&lt;urls&gt;&lt;related-urls&gt;&lt;url&gt;http://link.aps.org/doi/10.1103/PhysRevB.66.094107&lt;/url&gt;&lt;/related-urls&gt;&lt;/urls&gt;&lt;/record&gt;&lt;/Cite&gt;&lt;/EndNote&gt;</w:instrText>
        </w:r>
        <w:r w:rsidR="006C71F8">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42</w:t>
        </w:r>
        <w:r w:rsidR="006C71F8">
          <w:rPr>
            <w:rFonts w:ascii="Times New Roman" w:hAnsi="Times New Roman" w:cs="Times New Roman"/>
            <w:sz w:val="24"/>
            <w:szCs w:val="24"/>
            <w:lang w:val="en-US"/>
          </w:rPr>
          <w:fldChar w:fldCharType="end"/>
        </w:r>
      </w:hyperlink>
      <w:r w:rsidR="00B62D04" w:rsidRPr="00C61456">
        <w:rPr>
          <w:rFonts w:ascii="Times New Roman" w:hAnsi="Times New Roman" w:cs="Times New Roman"/>
          <w:sz w:val="24"/>
          <w:szCs w:val="24"/>
          <w:lang w:val="en-US"/>
        </w:rPr>
        <w:t xml:space="preserve"> </w:t>
      </w:r>
      <w:r w:rsidR="006A7212" w:rsidRPr="004853B1">
        <w:rPr>
          <w:rFonts w:ascii="Times New Roman" w:hAnsi="Times New Roman" w:cs="Times New Roman"/>
          <w:sz w:val="24"/>
          <w:szCs w:val="24"/>
          <w:lang w:val="en-US"/>
        </w:rPr>
        <w:t xml:space="preserve">The </w:t>
      </w:r>
      <w:r w:rsidR="0067619B" w:rsidRPr="004853B1">
        <w:rPr>
          <w:rFonts w:ascii="Times New Roman" w:hAnsi="Times New Roman" w:cs="Times New Roman"/>
          <w:sz w:val="24"/>
          <w:szCs w:val="24"/>
          <w:lang w:val="en-US"/>
        </w:rPr>
        <w:t>(C</w:t>
      </w:r>
      <w:r w:rsidR="0067619B" w:rsidRPr="004853B1">
        <w:rPr>
          <w:rFonts w:ascii="Times New Roman" w:hAnsi="Times New Roman" w:cs="Times New Roman"/>
          <w:sz w:val="24"/>
          <w:szCs w:val="24"/>
          <w:vertAlign w:val="subscript"/>
          <w:lang w:val="en-US"/>
        </w:rPr>
        <w:t>60</w:t>
      </w:r>
      <w:proofErr w:type="gramStart"/>
      <w:r w:rsidR="0067619B" w:rsidRPr="004853B1">
        <w:rPr>
          <w:rFonts w:ascii="Times New Roman" w:hAnsi="Times New Roman" w:cs="Times New Roman"/>
          <w:sz w:val="24"/>
          <w:szCs w:val="24"/>
          <w:lang w:val="en-US"/>
        </w:rPr>
        <w:t>)</w:t>
      </w:r>
      <w:r w:rsidR="0067619B" w:rsidRPr="004853B1">
        <w:rPr>
          <w:rFonts w:ascii="Times New Roman" w:hAnsi="Times New Roman" w:cs="Times New Roman"/>
          <w:i/>
          <w:sz w:val="24"/>
          <w:szCs w:val="24"/>
          <w:vertAlign w:val="subscript"/>
          <w:lang w:val="en-US"/>
        </w:rPr>
        <w:t>N</w:t>
      </w:r>
      <w:proofErr w:type="gramEnd"/>
      <w:r w:rsidR="00327E83" w:rsidRPr="004853B1">
        <w:rPr>
          <w:rFonts w:ascii="Times New Roman" w:hAnsi="Times New Roman" w:cs="Times New Roman"/>
          <w:sz w:val="24"/>
          <w:szCs w:val="24"/>
          <w:lang w:val="en-US"/>
        </w:rPr>
        <w:t xml:space="preserve"> cluster </w:t>
      </w:r>
      <w:r w:rsidR="0067619B" w:rsidRPr="004853B1">
        <w:rPr>
          <w:rFonts w:ascii="Times New Roman" w:hAnsi="Times New Roman" w:cs="Times New Roman"/>
          <w:sz w:val="24"/>
          <w:szCs w:val="24"/>
          <w:lang w:val="en-US"/>
        </w:rPr>
        <w:t>models</w:t>
      </w:r>
      <w:r w:rsidR="00D934AB">
        <w:rPr>
          <w:rFonts w:ascii="Times New Roman" w:hAnsi="Times New Roman" w:cs="Times New Roman"/>
          <w:sz w:val="24"/>
          <w:szCs w:val="24"/>
          <w:lang w:val="en-US"/>
        </w:rPr>
        <w:t xml:space="preserve"> were built by replication of the C</w:t>
      </w:r>
      <w:r w:rsidR="00D934AB" w:rsidRPr="00D934AB">
        <w:rPr>
          <w:rFonts w:ascii="Times New Roman" w:hAnsi="Times New Roman" w:cs="Times New Roman"/>
          <w:sz w:val="24"/>
          <w:szCs w:val="24"/>
          <w:vertAlign w:val="subscript"/>
          <w:lang w:val="en-US"/>
        </w:rPr>
        <w:t>60</w:t>
      </w:r>
      <w:r w:rsidR="00D934AB">
        <w:rPr>
          <w:rFonts w:ascii="Times New Roman" w:hAnsi="Times New Roman" w:cs="Times New Roman"/>
          <w:sz w:val="24"/>
          <w:szCs w:val="24"/>
          <w:lang w:val="en-US"/>
        </w:rPr>
        <w:t xml:space="preserve"> molecule at </w:t>
      </w:r>
      <w:proofErr w:type="spellStart"/>
      <w:r w:rsidR="00D934AB">
        <w:rPr>
          <w:rFonts w:ascii="Times New Roman" w:hAnsi="Times New Roman" w:cs="Times New Roman"/>
          <w:sz w:val="24"/>
          <w:szCs w:val="24"/>
          <w:lang w:val="en-US"/>
        </w:rPr>
        <w:t>fcc</w:t>
      </w:r>
      <w:proofErr w:type="spellEnd"/>
      <w:r w:rsidR="00D934AB">
        <w:rPr>
          <w:rFonts w:ascii="Times New Roman" w:hAnsi="Times New Roman" w:cs="Times New Roman"/>
          <w:sz w:val="24"/>
          <w:szCs w:val="24"/>
          <w:lang w:val="en-US"/>
        </w:rPr>
        <w:t xml:space="preserve"> lattice vectors</w:t>
      </w:r>
      <w:r w:rsidR="0067619B" w:rsidRPr="004853B1">
        <w:rPr>
          <w:rFonts w:ascii="Times New Roman" w:hAnsi="Times New Roman" w:cs="Times New Roman"/>
          <w:sz w:val="24"/>
          <w:szCs w:val="24"/>
          <w:lang w:val="en-US"/>
        </w:rPr>
        <w:t>. In the case of the trimer (C</w:t>
      </w:r>
      <w:r w:rsidR="0067619B" w:rsidRPr="004853B1">
        <w:rPr>
          <w:rFonts w:ascii="Times New Roman" w:hAnsi="Times New Roman" w:cs="Times New Roman"/>
          <w:sz w:val="24"/>
          <w:szCs w:val="24"/>
          <w:vertAlign w:val="subscript"/>
          <w:lang w:val="en-US"/>
        </w:rPr>
        <w:t>60</w:t>
      </w:r>
      <w:r w:rsidR="0067619B" w:rsidRPr="004853B1">
        <w:rPr>
          <w:rFonts w:ascii="Times New Roman" w:hAnsi="Times New Roman" w:cs="Times New Roman"/>
          <w:sz w:val="24"/>
          <w:szCs w:val="24"/>
          <w:lang w:val="en-US"/>
        </w:rPr>
        <w:t>)</w:t>
      </w:r>
      <w:r w:rsidR="0067619B" w:rsidRPr="004853B1">
        <w:rPr>
          <w:rFonts w:ascii="Times New Roman" w:hAnsi="Times New Roman" w:cs="Times New Roman"/>
          <w:sz w:val="24"/>
          <w:szCs w:val="24"/>
          <w:vertAlign w:val="subscript"/>
          <w:lang w:val="en-US"/>
        </w:rPr>
        <w:t>3</w:t>
      </w:r>
      <w:r w:rsidR="002F3EB4" w:rsidRPr="004853B1">
        <w:rPr>
          <w:rFonts w:ascii="Times New Roman" w:hAnsi="Times New Roman" w:cs="Times New Roman"/>
          <w:sz w:val="24"/>
          <w:szCs w:val="24"/>
          <w:lang w:val="en-US"/>
        </w:rPr>
        <w:t xml:space="preserve">, </w:t>
      </w:r>
      <w:r w:rsidR="0067619B" w:rsidRPr="004853B1">
        <w:rPr>
          <w:rFonts w:ascii="Times New Roman" w:hAnsi="Times New Roman" w:cs="Times New Roman"/>
          <w:sz w:val="24"/>
          <w:szCs w:val="24"/>
          <w:lang w:val="en-US"/>
        </w:rPr>
        <w:t>tetramer (C</w:t>
      </w:r>
      <w:r w:rsidR="0067619B" w:rsidRPr="004853B1">
        <w:rPr>
          <w:rFonts w:ascii="Times New Roman" w:hAnsi="Times New Roman" w:cs="Times New Roman"/>
          <w:sz w:val="24"/>
          <w:szCs w:val="24"/>
          <w:vertAlign w:val="subscript"/>
          <w:lang w:val="en-US"/>
        </w:rPr>
        <w:t>60</w:t>
      </w:r>
      <w:r w:rsidR="0067619B" w:rsidRPr="004853B1">
        <w:rPr>
          <w:rFonts w:ascii="Times New Roman" w:hAnsi="Times New Roman" w:cs="Times New Roman"/>
          <w:sz w:val="24"/>
          <w:szCs w:val="24"/>
          <w:lang w:val="en-US"/>
        </w:rPr>
        <w:t>)</w:t>
      </w:r>
      <w:r w:rsidR="0067619B" w:rsidRPr="004853B1">
        <w:rPr>
          <w:rFonts w:ascii="Times New Roman" w:hAnsi="Times New Roman" w:cs="Times New Roman"/>
          <w:sz w:val="24"/>
          <w:szCs w:val="24"/>
          <w:vertAlign w:val="subscript"/>
          <w:lang w:val="en-US"/>
        </w:rPr>
        <w:t>4</w:t>
      </w:r>
      <w:r w:rsidR="002F3EB4" w:rsidRPr="004853B1">
        <w:rPr>
          <w:rFonts w:ascii="Times New Roman" w:hAnsi="Times New Roman" w:cs="Times New Roman"/>
          <w:sz w:val="24"/>
          <w:szCs w:val="24"/>
          <w:lang w:val="en-US"/>
        </w:rPr>
        <w:t xml:space="preserve"> and </w:t>
      </w:r>
      <w:proofErr w:type="spellStart"/>
      <w:r w:rsidR="00327E83" w:rsidRPr="004853B1">
        <w:rPr>
          <w:rFonts w:ascii="Times New Roman" w:hAnsi="Times New Roman" w:cs="Times New Roman"/>
          <w:sz w:val="24"/>
          <w:szCs w:val="24"/>
          <w:lang w:val="en-US"/>
        </w:rPr>
        <w:t>tridecamer</w:t>
      </w:r>
      <w:proofErr w:type="spellEnd"/>
      <w:r w:rsidR="002F3EB4" w:rsidRPr="004853B1">
        <w:rPr>
          <w:rFonts w:ascii="Times New Roman" w:hAnsi="Times New Roman" w:cs="Times New Roman"/>
          <w:sz w:val="24"/>
          <w:szCs w:val="24"/>
          <w:lang w:val="en-US"/>
        </w:rPr>
        <w:t xml:space="preserve"> (C</w:t>
      </w:r>
      <w:r w:rsidR="002F3EB4" w:rsidRPr="004853B1">
        <w:rPr>
          <w:rFonts w:ascii="Times New Roman" w:hAnsi="Times New Roman" w:cs="Times New Roman"/>
          <w:sz w:val="24"/>
          <w:szCs w:val="24"/>
          <w:vertAlign w:val="subscript"/>
          <w:lang w:val="en-US"/>
        </w:rPr>
        <w:t>60</w:t>
      </w:r>
      <w:r w:rsidR="002F3EB4" w:rsidRPr="004853B1">
        <w:rPr>
          <w:rFonts w:ascii="Times New Roman" w:hAnsi="Times New Roman" w:cs="Times New Roman"/>
          <w:sz w:val="24"/>
          <w:szCs w:val="24"/>
          <w:lang w:val="en-US"/>
        </w:rPr>
        <w:t>)</w:t>
      </w:r>
      <w:r w:rsidR="00327E83" w:rsidRPr="004853B1">
        <w:rPr>
          <w:rFonts w:ascii="Times New Roman" w:hAnsi="Times New Roman" w:cs="Times New Roman"/>
          <w:sz w:val="24"/>
          <w:szCs w:val="24"/>
          <w:vertAlign w:val="subscript"/>
          <w:lang w:val="en-US"/>
        </w:rPr>
        <w:t>13</w:t>
      </w:r>
      <w:r w:rsidR="002F3EB4" w:rsidRPr="004853B1">
        <w:rPr>
          <w:rFonts w:ascii="Times New Roman" w:hAnsi="Times New Roman" w:cs="Times New Roman"/>
          <w:sz w:val="24"/>
          <w:szCs w:val="24"/>
          <w:lang w:val="en-US"/>
        </w:rPr>
        <w:t>,</w:t>
      </w:r>
      <w:r w:rsidR="0067619B" w:rsidRPr="004853B1">
        <w:rPr>
          <w:rFonts w:ascii="Times New Roman" w:hAnsi="Times New Roman" w:cs="Times New Roman"/>
          <w:sz w:val="24"/>
          <w:szCs w:val="24"/>
          <w:lang w:val="en-US"/>
        </w:rPr>
        <w:t xml:space="preserve"> fullerenes w</w:t>
      </w:r>
      <w:r w:rsidR="002F3EB4" w:rsidRPr="004853B1">
        <w:rPr>
          <w:rFonts w:ascii="Times New Roman" w:hAnsi="Times New Roman" w:cs="Times New Roman"/>
          <w:sz w:val="24"/>
          <w:szCs w:val="24"/>
          <w:lang w:val="en-US"/>
        </w:rPr>
        <w:t xml:space="preserve">ere extracted in triangular, </w:t>
      </w:r>
      <w:r w:rsidR="0067619B" w:rsidRPr="004853B1">
        <w:rPr>
          <w:rFonts w:ascii="Times New Roman" w:hAnsi="Times New Roman" w:cs="Times New Roman"/>
          <w:sz w:val="24"/>
          <w:szCs w:val="24"/>
          <w:lang w:val="en-US"/>
        </w:rPr>
        <w:t>tetrahedral</w:t>
      </w:r>
      <w:r w:rsidR="002F3EB4" w:rsidRPr="004853B1">
        <w:rPr>
          <w:rFonts w:ascii="Times New Roman" w:hAnsi="Times New Roman" w:cs="Times New Roman"/>
          <w:sz w:val="24"/>
          <w:szCs w:val="24"/>
          <w:lang w:val="en-US"/>
        </w:rPr>
        <w:t xml:space="preserve"> and </w:t>
      </w:r>
      <w:r w:rsidR="00327E83" w:rsidRPr="004853B1">
        <w:rPr>
          <w:rFonts w:ascii="Times New Roman" w:hAnsi="Times New Roman" w:cs="Times New Roman"/>
          <w:sz w:val="24"/>
          <w:szCs w:val="24"/>
          <w:lang w:val="en-US"/>
        </w:rPr>
        <w:t>icosahedral</w:t>
      </w:r>
      <w:r w:rsidR="0067619B" w:rsidRPr="004853B1">
        <w:rPr>
          <w:rFonts w:ascii="Times New Roman" w:hAnsi="Times New Roman" w:cs="Times New Roman"/>
          <w:sz w:val="24"/>
          <w:szCs w:val="24"/>
          <w:lang w:val="en-US"/>
        </w:rPr>
        <w:t xml:space="preserve"> shapes respectively. </w:t>
      </w:r>
      <w:r w:rsidR="00850474" w:rsidRPr="004853B1">
        <w:rPr>
          <w:rFonts w:ascii="Times New Roman" w:hAnsi="Times New Roman" w:cs="Times New Roman"/>
          <w:sz w:val="24"/>
          <w:szCs w:val="24"/>
          <w:lang w:val="en-US"/>
        </w:rPr>
        <w:t xml:space="preserve">A non-regular octahedral form was achieved for the </w:t>
      </w:r>
      <w:r w:rsidR="00F66892" w:rsidRPr="004853B1">
        <w:rPr>
          <w:rFonts w:ascii="Times New Roman" w:hAnsi="Times New Roman" w:cs="Times New Roman"/>
          <w:sz w:val="24"/>
          <w:szCs w:val="24"/>
          <w:lang w:val="en-US"/>
        </w:rPr>
        <w:lastRenderedPageBreak/>
        <w:t>(C</w:t>
      </w:r>
      <w:r w:rsidR="00F66892" w:rsidRPr="004853B1">
        <w:rPr>
          <w:rFonts w:ascii="Times New Roman" w:hAnsi="Times New Roman" w:cs="Times New Roman"/>
          <w:sz w:val="24"/>
          <w:szCs w:val="24"/>
          <w:vertAlign w:val="subscript"/>
          <w:lang w:val="en-US"/>
        </w:rPr>
        <w:t>60</w:t>
      </w:r>
      <w:r w:rsidR="00F66892" w:rsidRPr="004853B1">
        <w:rPr>
          <w:rFonts w:ascii="Times New Roman" w:hAnsi="Times New Roman" w:cs="Times New Roman"/>
          <w:sz w:val="24"/>
          <w:szCs w:val="24"/>
          <w:lang w:val="en-US"/>
        </w:rPr>
        <w:t>)</w:t>
      </w:r>
      <w:r w:rsidR="00F66892" w:rsidRPr="004853B1">
        <w:rPr>
          <w:rFonts w:ascii="Times New Roman" w:hAnsi="Times New Roman" w:cs="Times New Roman"/>
          <w:sz w:val="24"/>
          <w:szCs w:val="24"/>
          <w:vertAlign w:val="subscript"/>
          <w:lang w:val="en-US"/>
        </w:rPr>
        <w:t>6</w:t>
      </w:r>
      <w:r w:rsidR="00F66892" w:rsidRPr="004853B1">
        <w:rPr>
          <w:rFonts w:ascii="Times New Roman" w:hAnsi="Times New Roman" w:cs="Times New Roman"/>
          <w:sz w:val="24"/>
          <w:szCs w:val="24"/>
          <w:lang w:val="en-US"/>
        </w:rPr>
        <w:t xml:space="preserve"> model</w:t>
      </w:r>
      <w:r w:rsidR="00850474" w:rsidRPr="004853B1">
        <w:rPr>
          <w:rFonts w:ascii="Times New Roman" w:hAnsi="Times New Roman" w:cs="Times New Roman"/>
          <w:sz w:val="24"/>
          <w:szCs w:val="24"/>
          <w:lang w:val="en-US"/>
        </w:rPr>
        <w:t>.</w:t>
      </w:r>
      <w:r w:rsidR="00850474" w:rsidRPr="00850474">
        <w:rPr>
          <w:rFonts w:ascii="Times New Roman" w:hAnsi="Times New Roman" w:cs="Times New Roman"/>
          <w:sz w:val="24"/>
          <w:szCs w:val="24"/>
          <w:lang w:val="en-US"/>
        </w:rPr>
        <w:t xml:space="preserve"> </w:t>
      </w:r>
      <w:r w:rsidR="00850474">
        <w:rPr>
          <w:rFonts w:ascii="Times New Roman" w:hAnsi="Times New Roman" w:cs="Times New Roman"/>
          <w:sz w:val="24"/>
          <w:szCs w:val="24"/>
          <w:lang w:val="en-US"/>
        </w:rPr>
        <w:t>In addition, o</w:t>
      </w:r>
      <w:r w:rsidR="006A7212" w:rsidRPr="00C61456">
        <w:rPr>
          <w:rFonts w:ascii="Times New Roman" w:hAnsi="Times New Roman" w:cs="Times New Roman"/>
          <w:sz w:val="24"/>
          <w:szCs w:val="24"/>
          <w:lang w:val="en-US"/>
        </w:rPr>
        <w:t>ther d</w:t>
      </w:r>
      <w:r w:rsidR="00B62D04" w:rsidRPr="00C61456">
        <w:rPr>
          <w:rFonts w:ascii="Times New Roman" w:hAnsi="Times New Roman" w:cs="Times New Roman"/>
          <w:sz w:val="24"/>
          <w:szCs w:val="24"/>
          <w:lang w:val="en-US"/>
        </w:rPr>
        <w:t xml:space="preserve">imer models </w:t>
      </w:r>
      <w:r w:rsidR="00F66892" w:rsidRPr="00850474">
        <w:rPr>
          <w:rFonts w:ascii="Times New Roman" w:hAnsi="Times New Roman" w:cs="Times New Roman"/>
          <w:sz w:val="24"/>
          <w:szCs w:val="24"/>
          <w:lang w:val="en-US"/>
        </w:rPr>
        <w:t>(C</w:t>
      </w:r>
      <w:r w:rsidR="00F66892" w:rsidRPr="00850474">
        <w:rPr>
          <w:rFonts w:ascii="Times New Roman" w:hAnsi="Times New Roman" w:cs="Times New Roman"/>
          <w:sz w:val="24"/>
          <w:szCs w:val="24"/>
          <w:vertAlign w:val="subscript"/>
          <w:lang w:val="en-US"/>
        </w:rPr>
        <w:t>60</w:t>
      </w:r>
      <w:r w:rsidR="00F66892" w:rsidRPr="00850474">
        <w:rPr>
          <w:rFonts w:ascii="Times New Roman" w:hAnsi="Times New Roman" w:cs="Times New Roman"/>
          <w:sz w:val="24"/>
          <w:szCs w:val="24"/>
          <w:lang w:val="en-US"/>
        </w:rPr>
        <w:t>)</w:t>
      </w:r>
      <w:r w:rsidR="00F66892" w:rsidRPr="00850474">
        <w:rPr>
          <w:rFonts w:ascii="Times New Roman" w:hAnsi="Times New Roman" w:cs="Times New Roman"/>
          <w:sz w:val="24"/>
          <w:szCs w:val="24"/>
          <w:vertAlign w:val="subscript"/>
          <w:lang w:val="en-US"/>
        </w:rPr>
        <w:t>2</w:t>
      </w:r>
      <w:r w:rsidR="00B62D04" w:rsidRPr="00C61456">
        <w:rPr>
          <w:rFonts w:ascii="Times New Roman" w:hAnsi="Times New Roman" w:cs="Times New Roman"/>
          <w:sz w:val="24"/>
          <w:szCs w:val="24"/>
          <w:lang w:val="en-US"/>
        </w:rPr>
        <w:t xml:space="preserve"> were obtained </w:t>
      </w:r>
      <w:r w:rsidR="0002279C" w:rsidRPr="00C61456">
        <w:rPr>
          <w:rFonts w:ascii="Times New Roman" w:hAnsi="Times New Roman" w:cs="Times New Roman"/>
          <w:sz w:val="24"/>
          <w:szCs w:val="24"/>
          <w:lang w:val="en-US"/>
        </w:rPr>
        <w:t xml:space="preserve">by </w:t>
      </w:r>
      <w:r w:rsidR="00B62D04" w:rsidRPr="00C61456">
        <w:rPr>
          <w:rFonts w:ascii="Times New Roman" w:hAnsi="Times New Roman" w:cs="Times New Roman"/>
          <w:sz w:val="24"/>
          <w:szCs w:val="24"/>
          <w:lang w:val="en-US"/>
        </w:rPr>
        <w:t xml:space="preserve">increasing </w:t>
      </w:r>
      <w:r w:rsidR="009E174D" w:rsidRPr="00C61456">
        <w:rPr>
          <w:rFonts w:ascii="Times New Roman" w:hAnsi="Times New Roman" w:cs="Times New Roman"/>
          <w:i/>
          <w:sz w:val="24"/>
          <w:szCs w:val="24"/>
          <w:lang w:val="en-US"/>
        </w:rPr>
        <w:t>R</w:t>
      </w:r>
      <w:r w:rsidR="009E174D" w:rsidRPr="00C61456">
        <w:rPr>
          <w:rFonts w:ascii="Times New Roman" w:hAnsi="Times New Roman" w:cs="Times New Roman"/>
          <w:sz w:val="24"/>
          <w:szCs w:val="24"/>
          <w:lang w:val="en-US"/>
        </w:rPr>
        <w:t xml:space="preserve"> </w:t>
      </w:r>
      <w:r w:rsidR="00B62D04" w:rsidRPr="00C61456">
        <w:rPr>
          <w:rFonts w:ascii="Times New Roman" w:hAnsi="Times New Roman" w:cs="Times New Roman"/>
          <w:sz w:val="24"/>
          <w:szCs w:val="24"/>
          <w:lang w:val="en-US"/>
        </w:rPr>
        <w:t xml:space="preserve">from the original </w:t>
      </w:r>
      <w:r w:rsidR="0002279C" w:rsidRPr="00C61456">
        <w:rPr>
          <w:rFonts w:ascii="Times New Roman" w:hAnsi="Times New Roman" w:cs="Times New Roman"/>
          <w:sz w:val="24"/>
          <w:szCs w:val="24"/>
          <w:lang w:val="en-US"/>
        </w:rPr>
        <w:t xml:space="preserve">in the </w:t>
      </w:r>
      <w:r w:rsidR="00B62D04" w:rsidRPr="00C61456">
        <w:rPr>
          <w:rFonts w:ascii="Times New Roman" w:hAnsi="Times New Roman" w:cs="Times New Roman"/>
          <w:sz w:val="24"/>
          <w:szCs w:val="24"/>
          <w:lang w:val="en-US"/>
        </w:rPr>
        <w:t>crystal</w:t>
      </w:r>
      <w:r w:rsidR="0002279C" w:rsidRPr="00C61456">
        <w:rPr>
          <w:rFonts w:ascii="Times New Roman" w:hAnsi="Times New Roman" w:cs="Times New Roman"/>
          <w:sz w:val="24"/>
          <w:szCs w:val="24"/>
          <w:lang w:val="en-US"/>
        </w:rPr>
        <w:t xml:space="preserve"> dimer</w:t>
      </w:r>
      <w:r w:rsidR="009E174D" w:rsidRPr="00C61456">
        <w:rPr>
          <w:rFonts w:ascii="Times New Roman" w:hAnsi="Times New Roman" w:cs="Times New Roman"/>
          <w:sz w:val="24"/>
          <w:szCs w:val="24"/>
          <w:lang w:val="en-US"/>
        </w:rPr>
        <w:t xml:space="preserve"> (10.02 Å) up to 1</w:t>
      </w:r>
      <w:r w:rsidR="002075E1">
        <w:rPr>
          <w:rFonts w:ascii="Times New Roman" w:hAnsi="Times New Roman" w:cs="Times New Roman"/>
          <w:sz w:val="24"/>
          <w:szCs w:val="24"/>
          <w:lang w:val="en-US"/>
        </w:rPr>
        <w:t>3</w:t>
      </w:r>
      <w:r w:rsidR="009E174D" w:rsidRPr="00C61456">
        <w:rPr>
          <w:rFonts w:ascii="Times New Roman" w:hAnsi="Times New Roman" w:cs="Times New Roman"/>
          <w:sz w:val="24"/>
          <w:szCs w:val="24"/>
          <w:lang w:val="en-US"/>
        </w:rPr>
        <w:t>.0</w:t>
      </w:r>
      <w:r w:rsidR="002075E1">
        <w:rPr>
          <w:rFonts w:ascii="Times New Roman" w:hAnsi="Times New Roman" w:cs="Times New Roman"/>
          <w:sz w:val="24"/>
          <w:szCs w:val="24"/>
          <w:lang w:val="en-US"/>
        </w:rPr>
        <w:t>2</w:t>
      </w:r>
      <w:r w:rsidR="009E174D" w:rsidRPr="00C61456">
        <w:rPr>
          <w:rFonts w:ascii="Times New Roman" w:hAnsi="Times New Roman" w:cs="Times New Roman"/>
          <w:sz w:val="24"/>
          <w:szCs w:val="24"/>
          <w:lang w:val="en-US"/>
        </w:rPr>
        <w:t xml:space="preserve"> Å</w:t>
      </w:r>
      <w:r w:rsidR="00B62D04" w:rsidRPr="00C61456">
        <w:rPr>
          <w:rFonts w:ascii="Times New Roman" w:hAnsi="Times New Roman" w:cs="Times New Roman"/>
          <w:sz w:val="24"/>
          <w:szCs w:val="24"/>
          <w:lang w:val="en-US"/>
        </w:rPr>
        <w:t xml:space="preserve">. </w:t>
      </w:r>
      <w:r w:rsidR="00F66892" w:rsidRPr="00B322D6">
        <w:rPr>
          <w:rFonts w:ascii="Times New Roman" w:hAnsi="Times New Roman" w:cs="Times New Roman"/>
          <w:sz w:val="24"/>
          <w:szCs w:val="24"/>
          <w:lang w:val="en-US"/>
        </w:rPr>
        <w:t>Figure 1 shows the structural arrangements of these molecular clusters.</w:t>
      </w:r>
    </w:p>
    <w:p w14:paraId="7336FC32" w14:textId="77777777" w:rsidR="00850474" w:rsidRDefault="00850474" w:rsidP="0028461D">
      <w:pPr>
        <w:spacing w:line="360" w:lineRule="auto"/>
        <w:jc w:val="both"/>
        <w:rPr>
          <w:rFonts w:ascii="Times New Roman" w:hAnsi="Times New Roman" w:cs="Times New Roman"/>
          <w:sz w:val="24"/>
          <w:szCs w:val="24"/>
          <w:lang w:val="en-US"/>
        </w:rPr>
      </w:pPr>
    </w:p>
    <w:p w14:paraId="1F760E57" w14:textId="77777777" w:rsidR="00850474" w:rsidRDefault="00850474" w:rsidP="0028461D">
      <w:pPr>
        <w:spacing w:line="360" w:lineRule="auto"/>
        <w:jc w:val="both"/>
        <w:rPr>
          <w:rFonts w:ascii="Times New Roman" w:hAnsi="Times New Roman" w:cs="Times New Roman"/>
          <w:sz w:val="24"/>
          <w:szCs w:val="24"/>
          <w:lang w:val="en-US"/>
        </w:rPr>
      </w:pPr>
    </w:p>
    <w:p w14:paraId="0F10E2F8" w14:textId="77777777" w:rsidR="00850474" w:rsidRDefault="00850474" w:rsidP="0028461D">
      <w:pPr>
        <w:spacing w:line="360" w:lineRule="auto"/>
        <w:jc w:val="both"/>
        <w:rPr>
          <w:rFonts w:ascii="Times New Roman" w:hAnsi="Times New Roman" w:cs="Times New Roman"/>
          <w:sz w:val="24"/>
          <w:szCs w:val="24"/>
          <w:lang w:val="en-US"/>
        </w:rPr>
      </w:pPr>
    </w:p>
    <w:p w14:paraId="15E002E3" w14:textId="77777777" w:rsidR="00850474" w:rsidRDefault="00850474" w:rsidP="0028461D">
      <w:pPr>
        <w:spacing w:line="360" w:lineRule="auto"/>
        <w:jc w:val="both"/>
        <w:rPr>
          <w:rFonts w:ascii="Times New Roman" w:hAnsi="Times New Roman" w:cs="Times New Roman"/>
          <w:sz w:val="24"/>
          <w:szCs w:val="24"/>
          <w:lang w:val="en-U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9"/>
        <w:gridCol w:w="1491"/>
        <w:gridCol w:w="1378"/>
        <w:gridCol w:w="2982"/>
      </w:tblGrid>
      <w:tr w:rsidR="00411697" w14:paraId="5E6C3AA9" w14:textId="77777777" w:rsidTr="00EF3DCB">
        <w:tc>
          <w:tcPr>
            <w:tcW w:w="2869" w:type="dxa"/>
          </w:tcPr>
          <w:p w14:paraId="0DDC5143" w14:textId="1D9D8572" w:rsidR="00411697" w:rsidRDefault="00411697" w:rsidP="00536D78">
            <w:pPr>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(C</w:t>
            </w:r>
            <w:r w:rsidRPr="00411697">
              <w:rPr>
                <w:rFonts w:ascii="Times New Roman" w:hAnsi="Times New Roman" w:cs="Times New Roman"/>
                <w:sz w:val="24"/>
                <w:szCs w:val="24"/>
                <w:vertAlign w:val="subscript"/>
                <w:lang w:val="en-US"/>
              </w:rPr>
              <w:t>60</w:t>
            </w:r>
            <w:r>
              <w:rPr>
                <w:rFonts w:ascii="Times New Roman" w:hAnsi="Times New Roman" w:cs="Times New Roman"/>
                <w:sz w:val="24"/>
                <w:szCs w:val="24"/>
                <w:lang w:val="en-US"/>
              </w:rPr>
              <w:t>)</w:t>
            </w:r>
            <w:r w:rsidRPr="00DD780E">
              <w:rPr>
                <w:rFonts w:ascii="Times New Roman" w:hAnsi="Times New Roman" w:cs="Times New Roman"/>
                <w:sz w:val="24"/>
                <w:szCs w:val="24"/>
                <w:vertAlign w:val="subscript"/>
                <w:lang w:val="en-US"/>
              </w:rPr>
              <w:t>2</w:t>
            </w:r>
          </w:p>
          <w:p w14:paraId="58263AED" w14:textId="77777777" w:rsidR="00411697" w:rsidRDefault="00411697" w:rsidP="00536D78">
            <w:pPr>
              <w:spacing w:line="360" w:lineRule="auto"/>
              <w:jc w:val="center"/>
              <w:rPr>
                <w:rFonts w:ascii="Times New Roman" w:hAnsi="Times New Roman" w:cs="Times New Roman"/>
                <w:sz w:val="24"/>
                <w:szCs w:val="24"/>
                <w:lang w:val="en-US"/>
              </w:rPr>
            </w:pPr>
          </w:p>
          <w:p w14:paraId="4DAF69CB" w14:textId="6A5CF169" w:rsidR="00411697" w:rsidRDefault="00616C68" w:rsidP="00536D78">
            <w:pPr>
              <w:spacing w:line="360" w:lineRule="auto"/>
              <w:jc w:val="center"/>
              <w:rPr>
                <w:rFonts w:ascii="Times New Roman" w:hAnsi="Times New Roman" w:cs="Times New Roman"/>
                <w:sz w:val="24"/>
                <w:szCs w:val="24"/>
                <w:lang w:val="en-US"/>
              </w:rPr>
            </w:pPr>
            <w:r>
              <w:rPr>
                <w:noProof/>
                <w:lang w:eastAsia="es-ES"/>
              </w:rPr>
              <w:drawing>
                <wp:inline distT="0" distB="0" distL="0" distR="0" wp14:anchorId="0AA628FB" wp14:editId="237EE4E0">
                  <wp:extent cx="1663200" cy="78840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33379" t="35358" r="21438" b="30343"/>
                          <a:stretch/>
                        </pic:blipFill>
                        <pic:spPr bwMode="auto">
                          <a:xfrm>
                            <a:off x="0" y="0"/>
                            <a:ext cx="1663200" cy="788400"/>
                          </a:xfrm>
                          <a:prstGeom prst="rect">
                            <a:avLst/>
                          </a:prstGeom>
                          <a:ln>
                            <a:noFill/>
                          </a:ln>
                          <a:extLst>
                            <a:ext uri="{53640926-AAD7-44D8-BBD7-CCE9431645EC}">
                              <a14:shadowObscured xmlns:a14="http://schemas.microsoft.com/office/drawing/2010/main"/>
                            </a:ext>
                          </a:extLst>
                        </pic:spPr>
                      </pic:pic>
                    </a:graphicData>
                  </a:graphic>
                </wp:inline>
              </w:drawing>
            </w:r>
          </w:p>
        </w:tc>
        <w:tc>
          <w:tcPr>
            <w:tcW w:w="2869" w:type="dxa"/>
            <w:gridSpan w:val="2"/>
          </w:tcPr>
          <w:p w14:paraId="1EFC8BC0" w14:textId="6EB63763" w:rsidR="00411697" w:rsidRDefault="00411697" w:rsidP="00536D78">
            <w:pPr>
              <w:spacing w:line="360" w:lineRule="auto"/>
              <w:jc w:val="center"/>
              <w:rPr>
                <w:noProof/>
                <w:lang w:eastAsia="es-ES"/>
              </w:rPr>
            </w:pPr>
            <w:r>
              <w:rPr>
                <w:rFonts w:ascii="Times New Roman" w:hAnsi="Times New Roman" w:cs="Times New Roman"/>
                <w:sz w:val="24"/>
                <w:szCs w:val="24"/>
                <w:lang w:val="en-US"/>
              </w:rPr>
              <w:t>(C</w:t>
            </w:r>
            <w:r w:rsidRPr="00411697">
              <w:rPr>
                <w:rFonts w:ascii="Times New Roman" w:hAnsi="Times New Roman" w:cs="Times New Roman"/>
                <w:sz w:val="24"/>
                <w:szCs w:val="24"/>
                <w:vertAlign w:val="subscript"/>
                <w:lang w:val="en-US"/>
              </w:rPr>
              <w:t>60</w:t>
            </w:r>
            <w:r>
              <w:rPr>
                <w:rFonts w:ascii="Times New Roman" w:hAnsi="Times New Roman" w:cs="Times New Roman"/>
                <w:sz w:val="24"/>
                <w:szCs w:val="24"/>
                <w:lang w:val="en-US"/>
              </w:rPr>
              <w:t>)</w:t>
            </w:r>
            <w:r w:rsidRPr="00DD780E">
              <w:rPr>
                <w:rFonts w:ascii="Times New Roman" w:hAnsi="Times New Roman" w:cs="Times New Roman"/>
                <w:sz w:val="24"/>
                <w:szCs w:val="24"/>
                <w:vertAlign w:val="subscript"/>
                <w:lang w:val="en-US"/>
              </w:rPr>
              <w:t>3</w:t>
            </w:r>
          </w:p>
          <w:p w14:paraId="5D7A6676" w14:textId="6B1CC07E" w:rsidR="00411697" w:rsidRDefault="00616C68" w:rsidP="00536D78">
            <w:pPr>
              <w:spacing w:line="360" w:lineRule="auto"/>
              <w:jc w:val="center"/>
              <w:rPr>
                <w:rFonts w:ascii="Times New Roman" w:hAnsi="Times New Roman" w:cs="Times New Roman"/>
                <w:sz w:val="24"/>
                <w:szCs w:val="24"/>
                <w:lang w:val="en-US"/>
              </w:rPr>
            </w:pPr>
            <w:r>
              <w:rPr>
                <w:noProof/>
                <w:lang w:eastAsia="es-ES"/>
              </w:rPr>
              <w:drawing>
                <wp:inline distT="0" distB="0" distL="0" distR="0" wp14:anchorId="4911856E" wp14:editId="403896C4">
                  <wp:extent cx="1292400" cy="1422000"/>
                  <wp:effectExtent l="0" t="0" r="3175" b="698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38399" t="21692" r="26458" b="16439"/>
                          <a:stretch/>
                        </pic:blipFill>
                        <pic:spPr bwMode="auto">
                          <a:xfrm>
                            <a:off x="0" y="0"/>
                            <a:ext cx="1292400" cy="1422000"/>
                          </a:xfrm>
                          <a:prstGeom prst="rect">
                            <a:avLst/>
                          </a:prstGeom>
                          <a:ln>
                            <a:noFill/>
                          </a:ln>
                          <a:extLst>
                            <a:ext uri="{53640926-AAD7-44D8-BBD7-CCE9431645EC}">
                              <a14:shadowObscured xmlns:a14="http://schemas.microsoft.com/office/drawing/2010/main"/>
                            </a:ext>
                          </a:extLst>
                        </pic:spPr>
                      </pic:pic>
                    </a:graphicData>
                  </a:graphic>
                </wp:inline>
              </w:drawing>
            </w:r>
          </w:p>
        </w:tc>
        <w:tc>
          <w:tcPr>
            <w:tcW w:w="2982" w:type="dxa"/>
          </w:tcPr>
          <w:p w14:paraId="21D7B99C" w14:textId="328AA0E7" w:rsidR="00411697" w:rsidRDefault="00411697" w:rsidP="00411697">
            <w:pPr>
              <w:spacing w:line="360" w:lineRule="auto"/>
              <w:jc w:val="center"/>
              <w:rPr>
                <w:noProof/>
                <w:lang w:eastAsia="es-ES"/>
              </w:rPr>
            </w:pPr>
            <w:r>
              <w:rPr>
                <w:rFonts w:ascii="Times New Roman" w:hAnsi="Times New Roman" w:cs="Times New Roman"/>
                <w:sz w:val="24"/>
                <w:szCs w:val="24"/>
                <w:lang w:val="en-US"/>
              </w:rPr>
              <w:t>(C</w:t>
            </w:r>
            <w:r w:rsidRPr="00411697">
              <w:rPr>
                <w:rFonts w:ascii="Times New Roman" w:hAnsi="Times New Roman" w:cs="Times New Roman"/>
                <w:sz w:val="24"/>
                <w:szCs w:val="24"/>
                <w:vertAlign w:val="subscript"/>
                <w:lang w:val="en-US"/>
              </w:rPr>
              <w:t>60</w:t>
            </w:r>
            <w:r>
              <w:rPr>
                <w:rFonts w:ascii="Times New Roman" w:hAnsi="Times New Roman" w:cs="Times New Roman"/>
                <w:sz w:val="24"/>
                <w:szCs w:val="24"/>
                <w:lang w:val="en-US"/>
              </w:rPr>
              <w:t>)</w:t>
            </w:r>
            <w:r w:rsidRPr="00DD780E">
              <w:rPr>
                <w:rFonts w:ascii="Times New Roman" w:hAnsi="Times New Roman" w:cs="Times New Roman"/>
                <w:sz w:val="24"/>
                <w:szCs w:val="24"/>
                <w:vertAlign w:val="subscript"/>
                <w:lang w:val="en-US"/>
              </w:rPr>
              <w:t>4</w:t>
            </w:r>
          </w:p>
          <w:p w14:paraId="3BB9B547" w14:textId="7E85CE08" w:rsidR="00411697" w:rsidRDefault="005C5326" w:rsidP="00536D78">
            <w:pPr>
              <w:spacing w:line="360" w:lineRule="auto"/>
              <w:jc w:val="center"/>
              <w:rPr>
                <w:rFonts w:ascii="Times New Roman" w:hAnsi="Times New Roman" w:cs="Times New Roman"/>
                <w:sz w:val="24"/>
                <w:szCs w:val="24"/>
                <w:lang w:val="en-US"/>
              </w:rPr>
            </w:pPr>
            <w:r>
              <w:rPr>
                <w:noProof/>
                <w:lang w:eastAsia="es-ES"/>
              </w:rPr>
              <w:drawing>
                <wp:inline distT="0" distB="0" distL="0" distR="0" wp14:anchorId="6E3DFD0B" wp14:editId="5B217DAA">
                  <wp:extent cx="1432800" cy="1422000"/>
                  <wp:effectExtent l="0" t="0" r="0" b="698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36228" t="21692" r="24831" b="16439"/>
                          <a:stretch/>
                        </pic:blipFill>
                        <pic:spPr bwMode="auto">
                          <a:xfrm>
                            <a:off x="0" y="0"/>
                            <a:ext cx="1432800" cy="1422000"/>
                          </a:xfrm>
                          <a:prstGeom prst="rect">
                            <a:avLst/>
                          </a:prstGeom>
                          <a:ln>
                            <a:noFill/>
                          </a:ln>
                          <a:extLst>
                            <a:ext uri="{53640926-AAD7-44D8-BBD7-CCE9431645EC}">
                              <a14:shadowObscured xmlns:a14="http://schemas.microsoft.com/office/drawing/2010/main"/>
                            </a:ext>
                          </a:extLst>
                        </pic:spPr>
                      </pic:pic>
                    </a:graphicData>
                  </a:graphic>
                </wp:inline>
              </w:drawing>
            </w:r>
          </w:p>
        </w:tc>
      </w:tr>
      <w:tr w:rsidR="00896A4F" w:rsidRPr="0081649F" w14:paraId="6780C97F" w14:textId="77777777" w:rsidTr="00EF3DCB">
        <w:tc>
          <w:tcPr>
            <w:tcW w:w="4360" w:type="dxa"/>
            <w:gridSpan w:val="2"/>
          </w:tcPr>
          <w:p w14:paraId="10E989E4" w14:textId="3DEC2FBD" w:rsidR="00896A4F" w:rsidRPr="00616C68" w:rsidRDefault="00616C68" w:rsidP="00616C68">
            <w:pPr>
              <w:jc w:val="center"/>
              <w:rPr>
                <w:noProof/>
                <w:lang w:eastAsia="es-ES"/>
              </w:rPr>
            </w:pPr>
            <w:r>
              <w:rPr>
                <w:rFonts w:ascii="Times New Roman" w:hAnsi="Times New Roman" w:cs="Times New Roman"/>
                <w:sz w:val="24"/>
                <w:szCs w:val="24"/>
                <w:lang w:val="en-US"/>
              </w:rPr>
              <w:t>(C</w:t>
            </w:r>
            <w:r w:rsidRPr="00411697">
              <w:rPr>
                <w:rFonts w:ascii="Times New Roman" w:hAnsi="Times New Roman" w:cs="Times New Roman"/>
                <w:sz w:val="24"/>
                <w:szCs w:val="24"/>
                <w:vertAlign w:val="subscript"/>
                <w:lang w:val="en-US"/>
              </w:rPr>
              <w:t>60</w:t>
            </w:r>
            <w:r>
              <w:rPr>
                <w:rFonts w:ascii="Times New Roman" w:hAnsi="Times New Roman" w:cs="Times New Roman"/>
                <w:sz w:val="24"/>
                <w:szCs w:val="24"/>
                <w:lang w:val="en-US"/>
              </w:rPr>
              <w:t>)</w:t>
            </w:r>
            <w:r>
              <w:rPr>
                <w:rFonts w:ascii="Times New Roman" w:hAnsi="Times New Roman" w:cs="Times New Roman"/>
                <w:sz w:val="24"/>
                <w:szCs w:val="24"/>
                <w:vertAlign w:val="subscript"/>
                <w:lang w:val="en-US"/>
              </w:rPr>
              <w:t>6</w:t>
            </w:r>
          </w:p>
          <w:p w14:paraId="783C720F" w14:textId="70B4BF2C" w:rsidR="00616C68" w:rsidRPr="00BF4CAB" w:rsidRDefault="00656085" w:rsidP="00616C68">
            <w:pPr>
              <w:jc w:val="center"/>
              <w:rPr>
                <w:rFonts w:ascii="Times New Roman" w:hAnsi="Times New Roman" w:cs="Times New Roman"/>
                <w:b/>
                <w:sz w:val="24"/>
                <w:szCs w:val="24"/>
                <w:lang w:val="en-US"/>
              </w:rPr>
            </w:pPr>
            <w:r>
              <w:rPr>
                <w:noProof/>
                <w:lang w:eastAsia="es-ES"/>
              </w:rPr>
              <w:drawing>
                <wp:inline distT="0" distB="0" distL="0" distR="0" wp14:anchorId="6116FA96" wp14:editId="49983338">
                  <wp:extent cx="1785600" cy="1411200"/>
                  <wp:effectExtent l="0" t="0" r="571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31479" t="21909" r="19946" b="16655"/>
                          <a:stretch/>
                        </pic:blipFill>
                        <pic:spPr bwMode="auto">
                          <a:xfrm>
                            <a:off x="0" y="0"/>
                            <a:ext cx="1785600" cy="1411200"/>
                          </a:xfrm>
                          <a:prstGeom prst="rect">
                            <a:avLst/>
                          </a:prstGeom>
                          <a:ln>
                            <a:noFill/>
                          </a:ln>
                          <a:extLst>
                            <a:ext uri="{53640926-AAD7-44D8-BBD7-CCE9431645EC}">
                              <a14:shadowObscured xmlns:a14="http://schemas.microsoft.com/office/drawing/2010/main"/>
                            </a:ext>
                          </a:extLst>
                        </pic:spPr>
                      </pic:pic>
                    </a:graphicData>
                  </a:graphic>
                </wp:inline>
              </w:drawing>
            </w:r>
          </w:p>
        </w:tc>
        <w:tc>
          <w:tcPr>
            <w:tcW w:w="4360" w:type="dxa"/>
            <w:gridSpan w:val="2"/>
          </w:tcPr>
          <w:p w14:paraId="2FC148AF" w14:textId="31E3C807" w:rsidR="00896A4F" w:rsidRDefault="00896A4F" w:rsidP="00896A4F">
            <w:pPr>
              <w:jc w:val="center"/>
              <w:rPr>
                <w:noProof/>
                <w:lang w:eastAsia="es-ES"/>
              </w:rPr>
            </w:pPr>
            <w:r>
              <w:rPr>
                <w:rFonts w:ascii="Times New Roman" w:hAnsi="Times New Roman" w:cs="Times New Roman"/>
                <w:sz w:val="24"/>
                <w:szCs w:val="24"/>
                <w:lang w:val="en-US"/>
              </w:rPr>
              <w:t>(C</w:t>
            </w:r>
            <w:r w:rsidRPr="00411697">
              <w:rPr>
                <w:rFonts w:ascii="Times New Roman" w:hAnsi="Times New Roman" w:cs="Times New Roman"/>
                <w:sz w:val="24"/>
                <w:szCs w:val="24"/>
                <w:vertAlign w:val="subscript"/>
                <w:lang w:val="en-US"/>
              </w:rPr>
              <w:t>60</w:t>
            </w:r>
            <w:r>
              <w:rPr>
                <w:rFonts w:ascii="Times New Roman" w:hAnsi="Times New Roman" w:cs="Times New Roman"/>
                <w:sz w:val="24"/>
                <w:szCs w:val="24"/>
                <w:lang w:val="en-US"/>
              </w:rPr>
              <w:t>)</w:t>
            </w:r>
            <w:r>
              <w:rPr>
                <w:rFonts w:ascii="Times New Roman" w:hAnsi="Times New Roman" w:cs="Times New Roman"/>
                <w:sz w:val="24"/>
                <w:szCs w:val="24"/>
                <w:vertAlign w:val="subscript"/>
                <w:lang w:val="en-US"/>
              </w:rPr>
              <w:t>13</w:t>
            </w:r>
          </w:p>
          <w:p w14:paraId="4A0CC8D1" w14:textId="250E3E6A" w:rsidR="00896A4F" w:rsidRPr="00BF4CAB" w:rsidRDefault="00896A4F" w:rsidP="00896A4F">
            <w:pPr>
              <w:jc w:val="center"/>
              <w:rPr>
                <w:rFonts w:ascii="Times New Roman" w:hAnsi="Times New Roman" w:cs="Times New Roman"/>
                <w:b/>
                <w:sz w:val="24"/>
                <w:szCs w:val="24"/>
                <w:lang w:val="en-US"/>
              </w:rPr>
            </w:pPr>
            <w:r>
              <w:rPr>
                <w:noProof/>
                <w:lang w:eastAsia="es-ES"/>
              </w:rPr>
              <w:drawing>
                <wp:inline distT="0" distB="0" distL="0" distR="0" wp14:anchorId="2E7D1E02" wp14:editId="10F500BB">
                  <wp:extent cx="1724400" cy="1724400"/>
                  <wp:effectExtent l="0" t="0" r="9525"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32429" t="14750" r="20624" b="10138"/>
                          <a:stretch/>
                        </pic:blipFill>
                        <pic:spPr bwMode="auto">
                          <a:xfrm>
                            <a:off x="0" y="0"/>
                            <a:ext cx="1724400" cy="1724400"/>
                          </a:xfrm>
                          <a:prstGeom prst="rect">
                            <a:avLst/>
                          </a:prstGeom>
                          <a:ln>
                            <a:noFill/>
                          </a:ln>
                          <a:extLst>
                            <a:ext uri="{53640926-AAD7-44D8-BBD7-CCE9431645EC}">
                              <a14:shadowObscured xmlns:a14="http://schemas.microsoft.com/office/drawing/2010/main"/>
                            </a:ext>
                          </a:extLst>
                        </pic:spPr>
                      </pic:pic>
                    </a:graphicData>
                  </a:graphic>
                </wp:inline>
              </w:drawing>
            </w:r>
          </w:p>
        </w:tc>
      </w:tr>
      <w:tr w:rsidR="00411697" w:rsidRPr="00997FA2" w14:paraId="735967DC" w14:textId="77777777" w:rsidTr="00EF3DCB">
        <w:tc>
          <w:tcPr>
            <w:tcW w:w="8720" w:type="dxa"/>
            <w:gridSpan w:val="4"/>
          </w:tcPr>
          <w:p w14:paraId="79134560" w14:textId="22E5D7D2" w:rsidR="00411697" w:rsidRPr="00BF4CAB" w:rsidRDefault="006527D0" w:rsidP="0081649F">
            <w:pPr>
              <w:spacing w:line="276" w:lineRule="auto"/>
              <w:rPr>
                <w:rFonts w:ascii="Times New Roman" w:hAnsi="Times New Roman" w:cs="Times New Roman"/>
                <w:sz w:val="24"/>
                <w:szCs w:val="24"/>
                <w:lang w:val="en-US"/>
              </w:rPr>
            </w:pPr>
            <w:r>
              <w:rPr>
                <w:rFonts w:ascii="Times New Roman" w:hAnsi="Times New Roman" w:cs="Times New Roman"/>
                <w:b/>
                <w:sz w:val="24"/>
                <w:szCs w:val="24"/>
                <w:lang w:val="en-US"/>
              </w:rPr>
              <w:t>FIG</w:t>
            </w:r>
            <w:r w:rsidR="00411697" w:rsidRPr="00BF4CAB">
              <w:rPr>
                <w:rFonts w:ascii="Times New Roman" w:hAnsi="Times New Roman" w:cs="Times New Roman"/>
                <w:b/>
                <w:sz w:val="24"/>
                <w:szCs w:val="24"/>
                <w:lang w:val="en-US"/>
              </w:rPr>
              <w:t>. 1.</w:t>
            </w:r>
            <w:r w:rsidR="00411697" w:rsidRPr="00BF4CAB">
              <w:rPr>
                <w:rFonts w:ascii="Times New Roman" w:hAnsi="Times New Roman" w:cs="Times New Roman"/>
                <w:sz w:val="24"/>
                <w:szCs w:val="24"/>
                <w:lang w:val="en-US"/>
              </w:rPr>
              <w:t xml:space="preserve"> </w:t>
            </w:r>
            <w:r w:rsidR="00411697" w:rsidRPr="00B322D6">
              <w:rPr>
                <w:rFonts w:ascii="Times New Roman" w:hAnsi="Times New Roman" w:cs="Times New Roman"/>
                <w:sz w:val="24"/>
                <w:szCs w:val="24"/>
                <w:lang w:val="en-US"/>
              </w:rPr>
              <w:t>S</w:t>
            </w:r>
            <w:r w:rsidR="001A4710" w:rsidRPr="00B322D6">
              <w:rPr>
                <w:rFonts w:ascii="Times New Roman" w:hAnsi="Times New Roman" w:cs="Times New Roman"/>
                <w:sz w:val="24"/>
                <w:szCs w:val="24"/>
                <w:lang w:val="en-US"/>
              </w:rPr>
              <w:t>tructural arrangements</w:t>
            </w:r>
            <w:r w:rsidR="00B322D6">
              <w:rPr>
                <w:rFonts w:ascii="Times New Roman" w:hAnsi="Times New Roman" w:cs="Times New Roman"/>
                <w:sz w:val="24"/>
                <w:szCs w:val="24"/>
                <w:lang w:val="en-US"/>
              </w:rPr>
              <w:t xml:space="preserve"> of the</w:t>
            </w:r>
            <w:r w:rsidR="00411697" w:rsidRPr="00B322D6">
              <w:rPr>
                <w:rFonts w:ascii="Times New Roman" w:hAnsi="Times New Roman" w:cs="Times New Roman"/>
                <w:sz w:val="24"/>
                <w:szCs w:val="24"/>
                <w:lang w:val="en-US"/>
              </w:rPr>
              <w:t xml:space="preserve"> (C</w:t>
            </w:r>
            <w:r w:rsidR="00411697" w:rsidRPr="00C52614">
              <w:rPr>
                <w:rFonts w:ascii="Times New Roman" w:hAnsi="Times New Roman" w:cs="Times New Roman"/>
                <w:sz w:val="24"/>
                <w:szCs w:val="24"/>
                <w:vertAlign w:val="subscript"/>
                <w:lang w:val="en-US"/>
              </w:rPr>
              <w:t>60</w:t>
            </w:r>
            <w:proofErr w:type="gramStart"/>
            <w:r w:rsidR="00411697" w:rsidRPr="00B322D6">
              <w:rPr>
                <w:rFonts w:ascii="Times New Roman" w:hAnsi="Times New Roman" w:cs="Times New Roman"/>
                <w:sz w:val="24"/>
                <w:szCs w:val="24"/>
                <w:lang w:val="en-US"/>
              </w:rPr>
              <w:t>)</w:t>
            </w:r>
            <w:r w:rsidR="00411697" w:rsidRPr="00B322D6">
              <w:rPr>
                <w:rFonts w:ascii="Times New Roman" w:hAnsi="Times New Roman" w:cs="Times New Roman"/>
                <w:i/>
                <w:sz w:val="24"/>
                <w:szCs w:val="24"/>
                <w:vertAlign w:val="subscript"/>
                <w:lang w:val="en-US"/>
              </w:rPr>
              <w:t>N</w:t>
            </w:r>
            <w:proofErr w:type="gramEnd"/>
            <w:r w:rsidR="00411697" w:rsidRPr="00B322D6">
              <w:rPr>
                <w:rFonts w:ascii="Times New Roman" w:hAnsi="Times New Roman" w:cs="Times New Roman"/>
                <w:sz w:val="24"/>
                <w:szCs w:val="24"/>
                <w:lang w:val="en-US"/>
              </w:rPr>
              <w:t xml:space="preserve"> cluster models.</w:t>
            </w:r>
            <w:r w:rsidR="00411697" w:rsidRPr="00BF4CAB">
              <w:rPr>
                <w:rFonts w:ascii="Times New Roman" w:hAnsi="Times New Roman" w:cs="Times New Roman"/>
                <w:sz w:val="24"/>
                <w:szCs w:val="24"/>
                <w:lang w:val="en-US"/>
              </w:rPr>
              <w:t xml:space="preserve"> </w:t>
            </w:r>
            <w:r w:rsidR="00411697" w:rsidRPr="00B62D04">
              <w:rPr>
                <w:rFonts w:ascii="Times New Roman" w:hAnsi="Times New Roman" w:cs="Times New Roman"/>
                <w:sz w:val="24"/>
                <w:szCs w:val="24"/>
                <w:lang w:val="en-US"/>
              </w:rPr>
              <w:t>The distance</w:t>
            </w:r>
            <w:r w:rsidR="00411697">
              <w:rPr>
                <w:rFonts w:ascii="Times New Roman" w:hAnsi="Times New Roman" w:cs="Times New Roman"/>
                <w:sz w:val="24"/>
                <w:szCs w:val="24"/>
                <w:lang w:val="en-US"/>
              </w:rPr>
              <w:t xml:space="preserve"> </w:t>
            </w:r>
            <w:r w:rsidR="00411697" w:rsidRPr="00B62D04">
              <w:rPr>
                <w:rFonts w:ascii="Times New Roman" w:hAnsi="Times New Roman" w:cs="Times New Roman"/>
                <w:sz w:val="24"/>
                <w:szCs w:val="24"/>
                <w:lang w:val="en-US"/>
              </w:rPr>
              <w:t>between neighboring C</w:t>
            </w:r>
            <w:r w:rsidR="00411697" w:rsidRPr="005569C4">
              <w:rPr>
                <w:rFonts w:ascii="Times New Roman" w:hAnsi="Times New Roman" w:cs="Times New Roman"/>
                <w:sz w:val="24"/>
                <w:szCs w:val="24"/>
                <w:vertAlign w:val="subscript"/>
                <w:lang w:val="en-US"/>
              </w:rPr>
              <w:t>60</w:t>
            </w:r>
            <w:r w:rsidR="00411697" w:rsidRPr="00B62D04">
              <w:rPr>
                <w:rFonts w:ascii="Times New Roman" w:hAnsi="Times New Roman" w:cs="Times New Roman"/>
                <w:sz w:val="24"/>
                <w:szCs w:val="24"/>
                <w:lang w:val="en-US"/>
              </w:rPr>
              <w:t xml:space="preserve"> molecules (fullerene center-center) in the crystal is 10.02 Å</w:t>
            </w:r>
            <w:r w:rsidR="00411697">
              <w:rPr>
                <w:rFonts w:ascii="Times New Roman" w:hAnsi="Times New Roman" w:cs="Times New Roman"/>
                <w:sz w:val="24"/>
                <w:szCs w:val="24"/>
                <w:lang w:val="en-US"/>
              </w:rPr>
              <w:t>.</w:t>
            </w:r>
          </w:p>
        </w:tc>
      </w:tr>
    </w:tbl>
    <w:p w14:paraId="048C9F36" w14:textId="77777777" w:rsidR="00411697" w:rsidRPr="004340F1" w:rsidRDefault="00411697" w:rsidP="002F59B3">
      <w:pPr>
        <w:spacing w:line="360" w:lineRule="auto"/>
        <w:rPr>
          <w:rFonts w:ascii="Times New Roman" w:hAnsi="Times New Roman" w:cs="Times New Roman"/>
          <w:sz w:val="24"/>
          <w:szCs w:val="24"/>
          <w:lang w:val="en-US"/>
        </w:rPr>
      </w:pPr>
    </w:p>
    <w:p w14:paraId="469BB12A" w14:textId="0976FEB2" w:rsidR="00266462" w:rsidRPr="004340F1" w:rsidRDefault="00FC5C12" w:rsidP="002F59B3">
      <w:pPr>
        <w:spacing w:line="360" w:lineRule="auto"/>
        <w:rPr>
          <w:rFonts w:ascii="Times New Roman" w:hAnsi="Times New Roman" w:cs="Times New Roman"/>
          <w:sz w:val="24"/>
          <w:szCs w:val="24"/>
          <w:lang w:val="en-US"/>
        </w:rPr>
      </w:pPr>
      <w:r w:rsidRPr="004340F1">
        <w:rPr>
          <w:rFonts w:ascii="Times New Roman" w:hAnsi="Times New Roman" w:cs="Times New Roman"/>
          <w:sz w:val="24"/>
          <w:szCs w:val="24"/>
          <w:lang w:val="en-US"/>
        </w:rPr>
        <w:t xml:space="preserve">The electronic </w:t>
      </w:r>
      <w:r w:rsidR="00781D94">
        <w:rPr>
          <w:rFonts w:ascii="Times New Roman" w:hAnsi="Times New Roman" w:cs="Times New Roman"/>
          <w:sz w:val="24"/>
          <w:szCs w:val="24"/>
          <w:lang w:val="en-US"/>
        </w:rPr>
        <w:t xml:space="preserve">excited </w:t>
      </w:r>
      <w:r w:rsidRPr="004340F1">
        <w:rPr>
          <w:rFonts w:ascii="Times New Roman" w:hAnsi="Times New Roman" w:cs="Times New Roman"/>
          <w:sz w:val="24"/>
          <w:szCs w:val="24"/>
          <w:lang w:val="en-US"/>
        </w:rPr>
        <w:t xml:space="preserve">states are </w:t>
      </w:r>
      <w:r w:rsidR="000A5228">
        <w:rPr>
          <w:rFonts w:ascii="Times New Roman" w:hAnsi="Times New Roman" w:cs="Times New Roman"/>
          <w:sz w:val="24"/>
          <w:szCs w:val="24"/>
          <w:lang w:val="en-US"/>
        </w:rPr>
        <w:t>re</w:t>
      </w:r>
      <w:r w:rsidRPr="004340F1">
        <w:rPr>
          <w:rFonts w:ascii="Times New Roman" w:hAnsi="Times New Roman" w:cs="Times New Roman"/>
          <w:sz w:val="24"/>
          <w:szCs w:val="24"/>
          <w:lang w:val="en-US"/>
        </w:rPr>
        <w:t>solved in two steps. First, the single particle molecular orbitals are calculated by self-consistent solution of the CNDOL/21 Hamiltonian.</w:t>
      </w:r>
      <w:hyperlink w:anchor="_ENREF_33" w:tooltip="Montero-Cabrera, 2007 #497" w:history="1">
        <w:r w:rsidR="006C71F8" w:rsidRPr="004340F1">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&lt;EndNote&gt;&lt;Cite&gt;&lt;Author&gt;Montero-Cabrera&lt;/Author&gt;&lt;Year&gt;2007&lt;/Year&gt;&lt;RecNum&gt;497&lt;/RecNum&gt;&lt;DisplayText&gt;&lt;style face="superscript"&gt;33&lt;/style&gt;&lt;/DisplayText&gt;&lt;record&gt;&lt;rec-number&gt;497&lt;/rec-number&gt;&lt;foreign-keys&gt;&lt;key app="EN" db-id="9psxdss5ydsdx5eewaxv0rzzx9vvz99zdrz2"&gt;497&lt;/key&gt;&lt;/foreign-keys&gt;&lt;ref-type name="Journal Article"&gt;17&lt;/ref-type&gt;&lt;contributors&gt;&lt;authors&gt;&lt;author&gt;Montero-Cabrera, Luis Alberto&lt;/author&gt;&lt;author&gt;Röhrig, Ute&lt;/author&gt;&lt;author&gt;Padron-García, Juan A.&lt;/author&gt;&lt;author&gt;Crespo-Otero, Rachel&lt;/author&gt;&lt;author&gt;Montero-Alejo, Ana L.&lt;/author&gt;&lt;author&gt;García de la Vega, Jose M.&lt;/author&gt;&lt;author&gt;Chergui, Majed&lt;/author&gt;&lt;author&gt;Röthlisberger, Ursula&lt;/author&gt;&lt;/authors&gt;&lt;/contributors&gt;&lt;titles&gt;&lt;title&gt;CNDOL: A fast and reliable method for the calculation of electronic properties of very large systems. Applications to retinal binding pocket in rhodopsin and gas phase porphine&lt;/title&gt;&lt;secondary-title&gt;Journal of Chemical Physics&lt;/secondary-title&gt;&lt;/titles&gt;&lt;periodical&gt;&lt;full-title&gt;Journal of Chemical Physics&lt;/full-title&gt;&lt;abbr-1&gt;J. Chem. Phys.&lt;/abbr-1&gt;&lt;abbr-2&gt;J Chem Phys&lt;/abbr-2&gt;&lt;/periodical&gt;&lt;pages&gt;145102&lt;/pages&gt;&lt;volume&gt;127&lt;/volume&gt;&lt;number&gt;14&lt;/number&gt;&lt;keywords&gt;&lt;keyword&gt;charge exchange&lt;/keyword&gt;&lt;keyword&gt;CNDO calculations&lt;/keyword&gt;&lt;keyword&gt;configuration interactions&lt;/keyword&gt;&lt;keyword&gt;dark states&lt;/keyword&gt;&lt;keyword&gt;eye&lt;/keyword&gt;&lt;keyword&gt;molecular biophysics&lt;/keyword&gt;&lt;keyword&gt;proteins&lt;/keyword&gt;&lt;/keywords&gt;&lt;dates&gt;&lt;year&gt;2007&lt;/year&gt;&lt;/dates&gt;&lt;urls&gt;&lt;related-urls&gt;&lt;url&gt;http://link.aip.org/link/?JCP/127/145102/1 &lt;/url&gt;&lt;/related-urls&gt;&lt;/urls&gt;&lt;/record&gt;&lt;/Cite&gt;&lt;/EndNote&gt;</w:instrText>
        </w:r>
        <w:r w:rsidR="006C71F8" w:rsidRPr="004340F1">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33</w:t>
        </w:r>
        <w:r w:rsidR="006C71F8" w:rsidRPr="004340F1">
          <w:rPr>
            <w:rFonts w:ascii="Times New Roman" w:hAnsi="Times New Roman" w:cs="Times New Roman"/>
            <w:sz w:val="24"/>
            <w:szCs w:val="24"/>
            <w:lang w:val="en-US"/>
          </w:rPr>
          <w:fldChar w:fldCharType="end"/>
        </w:r>
      </w:hyperlink>
      <w:r w:rsidRPr="004340F1">
        <w:rPr>
          <w:rFonts w:ascii="Times New Roman" w:hAnsi="Times New Roman" w:cs="Times New Roman"/>
          <w:sz w:val="24"/>
          <w:szCs w:val="24"/>
          <w:lang w:val="en-US"/>
        </w:rPr>
        <w:t xml:space="preserve"> In the second step, the excited states are found using the CIS method (</w:t>
      </w:r>
      <w:r w:rsidR="00E67E60" w:rsidRPr="004340F1">
        <w:rPr>
          <w:rFonts w:ascii="Times New Roman" w:hAnsi="Times New Roman" w:cs="Times New Roman"/>
          <w:sz w:val="24"/>
          <w:szCs w:val="24"/>
          <w:lang w:val="en-US"/>
        </w:rPr>
        <w:t>see below</w:t>
      </w:r>
      <w:r w:rsidR="004340F1" w:rsidRPr="004340F1">
        <w:rPr>
          <w:rFonts w:ascii="Times New Roman" w:hAnsi="Times New Roman" w:cs="Times New Roman"/>
          <w:sz w:val="24"/>
          <w:szCs w:val="24"/>
          <w:lang w:val="en-US"/>
        </w:rPr>
        <w:t>)</w:t>
      </w:r>
      <w:r w:rsidRPr="004340F1">
        <w:rPr>
          <w:rFonts w:ascii="Times New Roman" w:hAnsi="Times New Roman" w:cs="Times New Roman"/>
          <w:sz w:val="24"/>
          <w:szCs w:val="24"/>
          <w:lang w:val="en-US"/>
        </w:rPr>
        <w:t>. The CNDOL/21 Hamiltonia</w:t>
      </w:r>
      <w:r w:rsidR="0043772B" w:rsidRPr="004340F1">
        <w:rPr>
          <w:rFonts w:ascii="Times New Roman" w:hAnsi="Times New Roman" w:cs="Times New Roman"/>
          <w:sz w:val="24"/>
          <w:szCs w:val="24"/>
          <w:lang w:val="en-US"/>
        </w:rPr>
        <w:t xml:space="preserve">n is defined in terms </w:t>
      </w:r>
      <w:r w:rsidR="00AD0310" w:rsidRPr="004340F1">
        <w:rPr>
          <w:rFonts w:ascii="Times New Roman" w:hAnsi="Times New Roman" w:cs="Times New Roman"/>
          <w:sz w:val="24"/>
          <w:szCs w:val="24"/>
          <w:lang w:val="en-US"/>
        </w:rPr>
        <w:t xml:space="preserve">of a minimal basis </w:t>
      </w:r>
      <w:r w:rsidR="005F6353" w:rsidRPr="004340F1">
        <w:rPr>
          <w:rFonts w:ascii="Times New Roman" w:hAnsi="Times New Roman" w:cs="Times New Roman"/>
          <w:sz w:val="24"/>
          <w:szCs w:val="24"/>
          <w:lang w:val="en-US"/>
        </w:rPr>
        <w:t xml:space="preserve">set </w:t>
      </w:r>
      <w:r w:rsidR="00781D94">
        <w:rPr>
          <w:rFonts w:ascii="Times New Roman" w:hAnsi="Times New Roman" w:cs="Times New Roman"/>
          <w:sz w:val="24"/>
          <w:szCs w:val="24"/>
          <w:lang w:val="en-US"/>
        </w:rPr>
        <w:t xml:space="preserve">of atomic </w:t>
      </w:r>
      <w:proofErr w:type="gramStart"/>
      <w:r w:rsidR="00781D94">
        <w:rPr>
          <w:rFonts w:ascii="Times New Roman" w:hAnsi="Times New Roman" w:cs="Times New Roman"/>
          <w:sz w:val="24"/>
          <w:szCs w:val="24"/>
          <w:lang w:val="en-US"/>
        </w:rPr>
        <w:t xml:space="preserve">orbitals </w:t>
      </w:r>
      <w:proofErr w:type="gramEnd"/>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ϕ</m:t>
            </m:r>
          </m:e>
          <m:sub>
            <m:r>
              <w:rPr>
                <w:rFonts w:ascii="Cambria Math" w:hAnsi="Cambria Math" w:cs="Times New Roman"/>
                <w:sz w:val="24"/>
                <w:szCs w:val="24"/>
                <w:lang w:val="en-US"/>
              </w:rPr>
              <m:t>μ</m:t>
            </m:r>
          </m:sub>
        </m:sSub>
      </m:oMath>
      <w:r w:rsidR="0043772B" w:rsidRPr="004340F1">
        <w:rPr>
          <w:rFonts w:ascii="Times New Roman" w:eastAsiaTheme="minorEastAsia" w:hAnsi="Times New Roman" w:cs="Times New Roman"/>
          <w:sz w:val="24"/>
          <w:szCs w:val="24"/>
          <w:lang w:val="en-US"/>
        </w:rPr>
        <w:t>,</w:t>
      </w:r>
      <m:oMath>
        <m:r>
          <w:rPr>
            <w:rFonts w:ascii="Cambria Math" w:hAnsi="Cambria Math" w:cs="Times New Roman"/>
            <w:sz w:val="24"/>
            <w:szCs w:val="24"/>
            <w:lang w:val="en-US"/>
          </w:rPr>
          <m:t xml:space="preserve">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ϕ</m:t>
            </m:r>
          </m:e>
          <m:sub>
            <m:r>
              <w:rPr>
                <w:rFonts w:ascii="Cambria Math" w:hAnsi="Cambria Math" w:cs="Times New Roman"/>
                <w:sz w:val="24"/>
                <w:szCs w:val="24"/>
                <w:lang w:val="en-US"/>
              </w:rPr>
              <m:t>ν</m:t>
            </m:r>
          </m:sub>
        </m:sSub>
      </m:oMath>
      <w:r w:rsidR="00AD0310" w:rsidRPr="004340F1">
        <w:rPr>
          <w:rFonts w:ascii="Times New Roman" w:eastAsiaTheme="minorEastAsia" w:hAnsi="Times New Roman" w:cs="Times New Roman"/>
          <w:sz w:val="24"/>
          <w:szCs w:val="24"/>
          <w:lang w:val="en-US"/>
        </w:rPr>
        <w:t xml:space="preserve">. For each </w:t>
      </w:r>
      <w:r w:rsidR="00781D94">
        <w:rPr>
          <w:rFonts w:ascii="Times New Roman" w:eastAsiaTheme="minorEastAsia" w:hAnsi="Times New Roman" w:cs="Times New Roman"/>
          <w:sz w:val="24"/>
          <w:szCs w:val="24"/>
          <w:lang w:val="en-US"/>
        </w:rPr>
        <w:t xml:space="preserve">carbon </w:t>
      </w:r>
      <w:r w:rsidR="00AD0310" w:rsidRPr="004340F1">
        <w:rPr>
          <w:rFonts w:ascii="Times New Roman" w:eastAsiaTheme="minorEastAsia" w:hAnsi="Times New Roman" w:cs="Times New Roman"/>
          <w:sz w:val="24"/>
          <w:szCs w:val="24"/>
          <w:lang w:val="en-US"/>
        </w:rPr>
        <w:t xml:space="preserve">atom, there are four Slater orbitals of symmetry </w:t>
      </w:r>
      <w:r w:rsidR="00AD0310" w:rsidRPr="004340F1">
        <w:rPr>
          <w:rFonts w:ascii="Times New Roman" w:eastAsiaTheme="minorEastAsia" w:hAnsi="Times New Roman" w:cs="Times New Roman"/>
          <w:i/>
          <w:sz w:val="24"/>
          <w:szCs w:val="24"/>
          <w:lang w:val="en-US"/>
        </w:rPr>
        <w:t>s</w:t>
      </w:r>
      <w:r w:rsidR="00AD0310" w:rsidRPr="004340F1">
        <w:rPr>
          <w:rFonts w:ascii="Times New Roman" w:eastAsiaTheme="minorEastAsia" w:hAnsi="Times New Roman" w:cs="Times New Roman"/>
          <w:sz w:val="24"/>
          <w:szCs w:val="24"/>
          <w:lang w:val="en-US"/>
        </w:rPr>
        <w:t xml:space="preserve">, </w:t>
      </w:r>
      <w:proofErr w:type="spellStart"/>
      <w:proofErr w:type="gramStart"/>
      <w:r w:rsidR="00AD0310" w:rsidRPr="004340F1">
        <w:rPr>
          <w:rFonts w:ascii="Times New Roman" w:eastAsiaTheme="minorEastAsia" w:hAnsi="Times New Roman" w:cs="Times New Roman"/>
          <w:i/>
          <w:sz w:val="24"/>
          <w:szCs w:val="24"/>
          <w:lang w:val="en-US"/>
        </w:rPr>
        <w:t>p</w:t>
      </w:r>
      <w:r w:rsidR="00AD0310" w:rsidRPr="004340F1">
        <w:rPr>
          <w:rFonts w:ascii="Times New Roman" w:eastAsiaTheme="minorEastAsia" w:hAnsi="Times New Roman" w:cs="Times New Roman"/>
          <w:i/>
          <w:sz w:val="24"/>
          <w:szCs w:val="24"/>
          <w:vertAlign w:val="subscript"/>
          <w:lang w:val="en-US"/>
        </w:rPr>
        <w:t>x</w:t>
      </w:r>
      <w:proofErr w:type="spellEnd"/>
      <w:proofErr w:type="gramEnd"/>
      <w:r w:rsidR="00AD0310" w:rsidRPr="004340F1">
        <w:rPr>
          <w:rFonts w:ascii="Times New Roman" w:eastAsiaTheme="minorEastAsia" w:hAnsi="Times New Roman" w:cs="Times New Roman"/>
          <w:sz w:val="24"/>
          <w:szCs w:val="24"/>
          <w:lang w:val="en-US"/>
        </w:rPr>
        <w:t xml:space="preserve">, </w:t>
      </w:r>
      <w:proofErr w:type="spellStart"/>
      <w:r w:rsidR="00AD0310" w:rsidRPr="004340F1">
        <w:rPr>
          <w:rFonts w:ascii="Times New Roman" w:eastAsiaTheme="minorEastAsia" w:hAnsi="Times New Roman" w:cs="Times New Roman"/>
          <w:i/>
          <w:sz w:val="24"/>
          <w:szCs w:val="24"/>
          <w:lang w:val="en-US"/>
        </w:rPr>
        <w:t>p</w:t>
      </w:r>
      <w:r w:rsidR="00AD0310" w:rsidRPr="004340F1">
        <w:rPr>
          <w:rFonts w:ascii="Times New Roman" w:eastAsiaTheme="minorEastAsia" w:hAnsi="Times New Roman" w:cs="Times New Roman"/>
          <w:i/>
          <w:sz w:val="24"/>
          <w:szCs w:val="24"/>
          <w:vertAlign w:val="subscript"/>
          <w:lang w:val="en-US"/>
        </w:rPr>
        <w:t>y</w:t>
      </w:r>
      <w:proofErr w:type="spellEnd"/>
      <w:r w:rsidR="00AD0310" w:rsidRPr="004340F1">
        <w:rPr>
          <w:rFonts w:ascii="Times New Roman" w:eastAsiaTheme="minorEastAsia" w:hAnsi="Times New Roman" w:cs="Times New Roman"/>
          <w:sz w:val="24"/>
          <w:szCs w:val="24"/>
          <w:lang w:val="en-US"/>
        </w:rPr>
        <w:t xml:space="preserve">, and </w:t>
      </w:r>
      <w:proofErr w:type="spellStart"/>
      <w:r w:rsidR="00AD0310" w:rsidRPr="004340F1">
        <w:rPr>
          <w:rFonts w:ascii="Times New Roman" w:eastAsiaTheme="minorEastAsia" w:hAnsi="Times New Roman" w:cs="Times New Roman"/>
          <w:i/>
          <w:sz w:val="24"/>
          <w:szCs w:val="24"/>
          <w:lang w:val="en-US"/>
        </w:rPr>
        <w:t>p</w:t>
      </w:r>
      <w:r w:rsidR="00AD0310" w:rsidRPr="004340F1">
        <w:rPr>
          <w:rFonts w:ascii="Times New Roman" w:eastAsiaTheme="minorEastAsia" w:hAnsi="Times New Roman" w:cs="Times New Roman"/>
          <w:i/>
          <w:sz w:val="24"/>
          <w:szCs w:val="24"/>
          <w:vertAlign w:val="subscript"/>
          <w:lang w:val="en-US"/>
        </w:rPr>
        <w:t>z</w:t>
      </w:r>
      <w:proofErr w:type="spellEnd"/>
      <w:r w:rsidR="00AD0310" w:rsidRPr="004340F1">
        <w:rPr>
          <w:rFonts w:ascii="Times New Roman" w:eastAsiaTheme="minorEastAsia" w:hAnsi="Times New Roman" w:cs="Times New Roman"/>
          <w:sz w:val="24"/>
          <w:szCs w:val="24"/>
          <w:lang w:val="en-US"/>
        </w:rPr>
        <w:t xml:space="preserve">, </w:t>
      </w:r>
      <w:r w:rsidR="00AD0310" w:rsidRPr="004340F1">
        <w:rPr>
          <w:rFonts w:ascii="Times New Roman" w:eastAsiaTheme="minorEastAsia" w:hAnsi="Times New Roman" w:cs="Times New Roman"/>
          <w:sz w:val="24"/>
          <w:szCs w:val="24"/>
          <w:lang w:val="en-US"/>
        </w:rPr>
        <w:lastRenderedPageBreak/>
        <w:t xml:space="preserve">that correspond to the valence shell. </w:t>
      </w:r>
      <w:r w:rsidR="00781D94">
        <w:rPr>
          <w:rFonts w:ascii="Times New Roman" w:eastAsiaTheme="minorEastAsia" w:hAnsi="Times New Roman" w:cs="Times New Roman"/>
          <w:sz w:val="24"/>
          <w:szCs w:val="24"/>
          <w:lang w:val="en-US"/>
        </w:rPr>
        <w:t>T</w:t>
      </w:r>
      <w:r w:rsidR="00AD0310" w:rsidRPr="004340F1">
        <w:rPr>
          <w:rFonts w:ascii="Times New Roman" w:eastAsiaTheme="minorEastAsia" w:hAnsi="Times New Roman" w:cs="Times New Roman"/>
          <w:sz w:val="24"/>
          <w:szCs w:val="24"/>
          <w:lang w:val="en-US"/>
        </w:rPr>
        <w:t>he matrix elements of the CNDOL/21 Hamiltonian can be cast as</w:t>
      </w:r>
    </w:p>
    <w:p w14:paraId="234438C4" w14:textId="7B4BCD86" w:rsidR="008D1282" w:rsidRPr="004340F1" w:rsidRDefault="009117DD" w:rsidP="002F59B3">
      <w:pPr>
        <w:spacing w:line="360" w:lineRule="auto"/>
        <w:rPr>
          <w:rFonts w:ascii="Times New Roman" w:eastAsiaTheme="minorEastAsia" w:hAnsi="Times New Roman" w:cs="Times New Roman"/>
          <w:sz w:val="24"/>
          <w:szCs w:val="24"/>
          <w:lang w:val="en-US"/>
        </w:rPr>
      </w:p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F</m:t>
            </m:r>
          </m:e>
          <m:sub>
            <m:r>
              <w:rPr>
                <w:rFonts w:ascii="Cambria Math" w:hAnsi="Cambria Math" w:cs="Times New Roman"/>
                <w:sz w:val="24"/>
                <w:szCs w:val="24"/>
                <w:lang w:val="en-US"/>
              </w:rPr>
              <m:t>μμ</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2</m:t>
            </m:r>
          </m:den>
        </m:f>
        <m:d>
          <m:dPr>
            <m:ctrlPr>
              <w:rPr>
                <w:rFonts w:ascii="Cambria Math" w:hAnsi="Cambria Math" w:cs="Times New Roman"/>
                <w:i/>
                <w:sz w:val="24"/>
                <w:szCs w:val="24"/>
                <w:lang w:val="en-US"/>
              </w:rPr>
            </m:ctrlPr>
          </m:d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en-US"/>
                  </w:rPr>
                  <m:t>l</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A</m:t>
                </m:r>
              </m:e>
              <m:sub>
                <m:r>
                  <w:rPr>
                    <w:rFonts w:ascii="Cambria Math" w:hAnsi="Cambria Math" w:cs="Times New Roman"/>
                    <w:sz w:val="24"/>
                    <w:szCs w:val="24"/>
                    <w:lang w:val="en-US"/>
                  </w:rPr>
                  <m:t>l</m:t>
                </m:r>
              </m:sub>
            </m:sSub>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2</m:t>
            </m:r>
          </m:den>
        </m:f>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γ</m:t>
            </m:r>
          </m:e>
          <m:sub>
            <m:r>
              <w:rPr>
                <w:rFonts w:ascii="Cambria Math" w:hAnsi="Cambria Math" w:cs="Times New Roman"/>
                <w:sz w:val="24"/>
                <w:szCs w:val="24"/>
                <w:lang w:val="en-US"/>
              </w:rPr>
              <m:t>ll</m:t>
            </m:r>
          </m:sub>
          <m:sup>
            <m:r>
              <w:rPr>
                <w:rFonts w:ascii="Cambria Math" w:hAnsi="Cambria Math" w:cs="Times New Roman"/>
                <w:sz w:val="24"/>
                <w:szCs w:val="24"/>
                <w:lang w:val="en-US"/>
              </w:rPr>
              <m:t>AA</m:t>
            </m:r>
          </m:sup>
        </m:sSubSup>
        <m:r>
          <w:rPr>
            <w:rFonts w:ascii="Cambria Math" w:hAnsi="Cambria Math" w:cs="Times New Roman"/>
            <w:sz w:val="24"/>
            <w:szCs w:val="24"/>
            <w:lang w:val="en-US"/>
          </w:rPr>
          <m:t>-</m:t>
        </m:r>
        <m:nary>
          <m:naryPr>
            <m:chr m:val="∑"/>
            <m:limLoc m:val="undOvr"/>
            <m:supHide m:val="1"/>
            <m:ctrlPr>
              <w:rPr>
                <w:rFonts w:ascii="Cambria Math" w:hAnsi="Cambria Math" w:cs="Times New Roman"/>
                <w:i/>
                <w:sz w:val="24"/>
                <w:szCs w:val="24"/>
                <w:lang w:val="en-US"/>
              </w:rPr>
            </m:ctrlPr>
          </m:naryPr>
          <m:sub>
            <m:r>
              <w:rPr>
                <w:rFonts w:ascii="Cambria Math" w:hAnsi="Cambria Math" w:cs="Times New Roman"/>
                <w:sz w:val="24"/>
                <w:szCs w:val="24"/>
                <w:lang w:val="en-US"/>
              </w:rPr>
              <m:t>k=s,p</m:t>
            </m:r>
          </m:sub>
          <m:sup/>
          <m:e>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Z</m:t>
                </m:r>
              </m:e>
              <m:sub>
                <m:r>
                  <w:rPr>
                    <w:rFonts w:ascii="Cambria Math" w:hAnsi="Cambria Math" w:cs="Times New Roman"/>
                    <w:sz w:val="24"/>
                    <w:szCs w:val="24"/>
                    <w:lang w:val="en-US"/>
                  </w:rPr>
                  <m:t>k</m:t>
                </m:r>
              </m:sub>
              <m:sup>
                <m:r>
                  <w:rPr>
                    <w:rFonts w:ascii="Cambria Math" w:hAnsi="Cambria Math" w:cs="Times New Roman"/>
                    <w:sz w:val="24"/>
                    <w:szCs w:val="24"/>
                    <w:lang w:val="en-US"/>
                  </w:rPr>
                  <m:t>A</m:t>
                </m:r>
              </m:sup>
            </m:sSubSup>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γ</m:t>
                </m:r>
              </m:e>
              <m:sub>
                <m:r>
                  <w:rPr>
                    <w:rFonts w:ascii="Cambria Math" w:hAnsi="Cambria Math" w:cs="Times New Roman"/>
                    <w:sz w:val="24"/>
                    <w:szCs w:val="24"/>
                    <w:lang w:val="en-US"/>
                  </w:rPr>
                  <m:t>lk</m:t>
                </m:r>
              </m:sub>
              <m:sup>
                <m:r>
                  <w:rPr>
                    <w:rFonts w:ascii="Cambria Math" w:hAnsi="Cambria Math" w:cs="Times New Roman"/>
                    <w:sz w:val="24"/>
                    <w:szCs w:val="24"/>
                    <w:lang w:val="en-US"/>
                  </w:rPr>
                  <m:t>AA</m:t>
                </m:r>
              </m:sup>
            </m:sSubSup>
          </m:e>
        </m:nary>
        <m:r>
          <w:rPr>
            <w:rFonts w:ascii="Cambria Math" w:hAnsi="Cambria Math" w:cs="Times New Roman"/>
            <w:sz w:val="24"/>
            <w:szCs w:val="24"/>
            <w:lang w:val="en-US"/>
          </w:rPr>
          <m:t>-</m:t>
        </m:r>
        <m:nary>
          <m:naryPr>
            <m:chr m:val="∑"/>
            <m:limLoc m:val="undOvr"/>
            <m:supHide m:val="1"/>
            <m:ctrlPr>
              <w:rPr>
                <w:rFonts w:ascii="Cambria Math" w:hAnsi="Cambria Math" w:cs="Times New Roman"/>
                <w:i/>
                <w:sz w:val="24"/>
                <w:szCs w:val="24"/>
                <w:lang w:val="en-US"/>
              </w:rPr>
            </m:ctrlPr>
          </m:naryPr>
          <m:sub>
            <m:r>
              <w:rPr>
                <w:rFonts w:ascii="Cambria Math" w:hAnsi="Cambria Math" w:cs="Times New Roman"/>
                <w:sz w:val="24"/>
                <w:szCs w:val="24"/>
                <w:lang w:val="en-US"/>
              </w:rPr>
              <m:t>B≠A</m:t>
            </m:r>
          </m:sub>
          <m:sup/>
          <m:e>
            <m:nary>
              <m:naryPr>
                <m:chr m:val="∑"/>
                <m:limLoc m:val="undOvr"/>
                <m:supHide m:val="1"/>
                <m:ctrlPr>
                  <w:rPr>
                    <w:rFonts w:ascii="Cambria Math" w:hAnsi="Cambria Math" w:cs="Times New Roman"/>
                    <w:i/>
                    <w:sz w:val="24"/>
                    <w:szCs w:val="24"/>
                    <w:lang w:val="en-US"/>
                  </w:rPr>
                </m:ctrlPr>
              </m:naryPr>
              <m:sub>
                <m:r>
                  <w:rPr>
                    <w:rFonts w:ascii="Cambria Math" w:hAnsi="Cambria Math" w:cs="Times New Roman"/>
                    <w:sz w:val="24"/>
                    <w:szCs w:val="24"/>
                    <w:lang w:val="en-US"/>
                  </w:rPr>
                  <m:t>k=s,p</m:t>
                </m:r>
              </m:sub>
              <m:sup/>
              <m:e>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Z</m:t>
                    </m:r>
                  </m:e>
                  <m:sub>
                    <m:r>
                      <w:rPr>
                        <w:rFonts w:ascii="Cambria Math" w:hAnsi="Cambria Math" w:cs="Times New Roman"/>
                        <w:sz w:val="24"/>
                        <w:szCs w:val="24"/>
                        <w:lang w:val="en-US"/>
                      </w:rPr>
                      <m:t>k</m:t>
                    </m:r>
                  </m:sub>
                  <m:sup>
                    <m:r>
                      <w:rPr>
                        <w:rFonts w:ascii="Cambria Math" w:hAnsi="Cambria Math" w:cs="Times New Roman"/>
                        <w:sz w:val="24"/>
                        <w:szCs w:val="24"/>
                        <w:lang w:val="en-US"/>
                      </w:rPr>
                      <m:t>B</m:t>
                    </m:r>
                  </m:sup>
                </m:sSubSup>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γ</m:t>
                    </m:r>
                  </m:e>
                  <m:sub>
                    <m:r>
                      <w:rPr>
                        <w:rFonts w:ascii="Cambria Math" w:hAnsi="Cambria Math" w:cs="Times New Roman"/>
                        <w:sz w:val="24"/>
                        <w:szCs w:val="24"/>
                        <w:lang w:val="en-US"/>
                      </w:rPr>
                      <m:t>lk</m:t>
                    </m:r>
                  </m:sub>
                  <m:sup>
                    <m:r>
                      <w:rPr>
                        <w:rFonts w:ascii="Cambria Math" w:hAnsi="Cambria Math" w:cs="Times New Roman"/>
                        <w:sz w:val="24"/>
                        <w:szCs w:val="24"/>
                        <w:lang w:val="en-US"/>
                      </w:rPr>
                      <m:t>AB</m:t>
                    </m:r>
                  </m:sup>
                </m:sSubSup>
              </m:e>
            </m:nary>
          </m:e>
        </m:nary>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2</m:t>
            </m:r>
          </m:den>
        </m:f>
        <m:sSub>
          <m:sSubPr>
            <m:ctrlPr>
              <w:rPr>
                <w:rFonts w:ascii="Cambria Math" w:hAnsi="Cambria Math" w:cs="Times New Roman"/>
                <w:i/>
                <w:sz w:val="24"/>
                <w:szCs w:val="24"/>
                <w:lang w:val="en-US"/>
              </w:rPr>
            </m:ctrlPr>
          </m:sSubPr>
          <m:e>
            <m:r>
              <w:rPr>
                <w:rFonts w:ascii="Cambria Math" w:hAnsi="Cambria Math" w:cs="Times New Roman"/>
                <w:sz w:val="24"/>
                <w:szCs w:val="24"/>
                <w:lang w:val="en-US"/>
              </w:rPr>
              <m:t>P</m:t>
            </m:r>
          </m:e>
          <m:sub>
            <m:r>
              <w:rPr>
                <w:rFonts w:ascii="Cambria Math" w:hAnsi="Cambria Math" w:cs="Times New Roman"/>
                <w:sz w:val="24"/>
                <w:szCs w:val="24"/>
                <w:lang w:val="en-US"/>
              </w:rPr>
              <m:t>μμ</m:t>
            </m:r>
          </m:sub>
        </m:sSub>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γ</m:t>
            </m:r>
          </m:e>
          <m:sub>
            <m:r>
              <w:rPr>
                <w:rFonts w:ascii="Cambria Math" w:hAnsi="Cambria Math" w:cs="Times New Roman"/>
                <w:sz w:val="24"/>
                <w:szCs w:val="24"/>
                <w:lang w:val="en-US"/>
              </w:rPr>
              <m:t>ll</m:t>
            </m:r>
          </m:sub>
          <m:sup>
            <m:r>
              <w:rPr>
                <w:rFonts w:ascii="Cambria Math" w:hAnsi="Cambria Math" w:cs="Times New Roman"/>
                <w:sz w:val="24"/>
                <w:szCs w:val="24"/>
                <w:lang w:val="en-US"/>
              </w:rPr>
              <m:t>AA</m:t>
            </m:r>
          </m:sup>
        </m:sSubSup>
        <m:r>
          <w:rPr>
            <w:rFonts w:ascii="Cambria Math" w:hAnsi="Cambria Math" w:cs="Times New Roman"/>
            <w:sz w:val="24"/>
            <w:szCs w:val="24"/>
            <w:lang w:val="en-US"/>
          </w:rPr>
          <m:t>+</m:t>
        </m:r>
        <m:nary>
          <m:naryPr>
            <m:chr m:val="∑"/>
            <m:limLoc m:val="undOvr"/>
            <m:supHide m:val="1"/>
            <m:ctrlPr>
              <w:rPr>
                <w:rFonts w:ascii="Cambria Math" w:hAnsi="Cambria Math" w:cs="Times New Roman"/>
                <w:i/>
                <w:sz w:val="24"/>
                <w:szCs w:val="24"/>
                <w:lang w:val="en-US"/>
              </w:rPr>
            </m:ctrlPr>
          </m:naryPr>
          <m:sub>
            <m:r>
              <w:rPr>
                <w:rFonts w:ascii="Cambria Math" w:hAnsi="Cambria Math" w:cs="Times New Roman"/>
                <w:sz w:val="24"/>
                <w:szCs w:val="24"/>
                <w:lang w:val="en-US"/>
              </w:rPr>
              <m:t>B≠A</m:t>
            </m:r>
          </m:sub>
          <m:sup/>
          <m:e>
            <m:nary>
              <m:naryPr>
                <m:chr m:val="∑"/>
                <m:limLoc m:val="undOvr"/>
                <m:supHide m:val="1"/>
                <m:ctrlPr>
                  <w:rPr>
                    <w:rFonts w:ascii="Cambria Math" w:hAnsi="Cambria Math" w:cs="Times New Roman"/>
                    <w:i/>
                    <w:sz w:val="24"/>
                    <w:szCs w:val="24"/>
                    <w:lang w:val="en-US"/>
                  </w:rPr>
                </m:ctrlPr>
              </m:naryPr>
              <m:sub>
                <m:r>
                  <w:rPr>
                    <w:rFonts w:ascii="Cambria Math" w:hAnsi="Cambria Math" w:cs="Times New Roman"/>
                    <w:sz w:val="24"/>
                    <w:szCs w:val="24"/>
                    <w:lang w:val="en-US"/>
                  </w:rPr>
                  <m:t>k=s,p</m:t>
                </m:r>
              </m:sub>
              <m:sup/>
              <m:e>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P</m:t>
                    </m:r>
                  </m:e>
                  <m:sub>
                    <m:r>
                      <w:rPr>
                        <w:rFonts w:ascii="Cambria Math" w:hAnsi="Cambria Math" w:cs="Times New Roman"/>
                        <w:sz w:val="24"/>
                        <w:szCs w:val="24"/>
                        <w:lang w:val="en-US"/>
                      </w:rPr>
                      <m:t>k</m:t>
                    </m:r>
                  </m:sub>
                  <m:sup>
                    <m:r>
                      <w:rPr>
                        <w:rFonts w:ascii="Cambria Math" w:hAnsi="Cambria Math" w:cs="Times New Roman"/>
                        <w:sz w:val="24"/>
                        <w:szCs w:val="24"/>
                        <w:lang w:val="en-US"/>
                      </w:rPr>
                      <m:t>B</m:t>
                    </m:r>
                  </m:sup>
                </m:sSubSup>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γ</m:t>
                    </m:r>
                  </m:e>
                  <m:sub>
                    <m:r>
                      <w:rPr>
                        <w:rFonts w:ascii="Cambria Math" w:hAnsi="Cambria Math" w:cs="Times New Roman"/>
                        <w:sz w:val="24"/>
                        <w:szCs w:val="24"/>
                        <w:lang w:val="en-US"/>
                      </w:rPr>
                      <m:t>lk</m:t>
                    </m:r>
                  </m:sub>
                  <m:sup>
                    <m:r>
                      <w:rPr>
                        <w:rFonts w:ascii="Cambria Math" w:hAnsi="Cambria Math" w:cs="Times New Roman"/>
                        <w:sz w:val="24"/>
                        <w:szCs w:val="24"/>
                        <w:lang w:val="en-US"/>
                      </w:rPr>
                      <m:t>AB</m:t>
                    </m:r>
                  </m:sup>
                </m:sSubSup>
              </m:e>
            </m:nary>
          </m:e>
        </m:nary>
      </m:oMath>
      <w:r w:rsidR="008D1282" w:rsidRPr="004340F1">
        <w:rPr>
          <w:rFonts w:ascii="Times New Roman" w:eastAsiaTheme="minorEastAsia" w:hAnsi="Times New Roman" w:cs="Times New Roman"/>
          <w:sz w:val="24"/>
          <w:szCs w:val="24"/>
          <w:lang w:val="en-US"/>
        </w:rPr>
        <w:t xml:space="preserve">                         </w:t>
      </w:r>
      <w:r w:rsidR="008D1282" w:rsidRPr="004340F1">
        <w:rPr>
          <w:rFonts w:ascii="Times New Roman" w:eastAsiaTheme="minorEastAsia" w:hAnsi="Times New Roman" w:cs="Times New Roman"/>
          <w:sz w:val="24"/>
          <w:szCs w:val="24"/>
          <w:lang w:val="en-US"/>
        </w:rPr>
        <w:tab/>
      </w:r>
      <w:r w:rsidR="008D1282" w:rsidRPr="004340F1">
        <w:rPr>
          <w:rFonts w:ascii="Times New Roman" w:eastAsiaTheme="minorEastAsia" w:hAnsi="Times New Roman" w:cs="Times New Roman"/>
          <w:sz w:val="24"/>
          <w:szCs w:val="24"/>
          <w:lang w:val="en-US"/>
        </w:rPr>
        <w:tab/>
      </w:r>
      <w:r w:rsidR="008D1282" w:rsidRPr="004340F1">
        <w:rPr>
          <w:rFonts w:ascii="Times New Roman" w:eastAsiaTheme="minorEastAsia" w:hAnsi="Times New Roman" w:cs="Times New Roman"/>
          <w:sz w:val="24"/>
          <w:szCs w:val="24"/>
          <w:lang w:val="en-US"/>
        </w:rPr>
        <w:tab/>
      </w:r>
      <w:r w:rsidR="008D1282" w:rsidRPr="004340F1">
        <w:rPr>
          <w:rFonts w:ascii="Times New Roman" w:eastAsiaTheme="minorEastAsia" w:hAnsi="Times New Roman" w:cs="Times New Roman"/>
          <w:sz w:val="24"/>
          <w:szCs w:val="24"/>
          <w:lang w:val="en-US"/>
        </w:rPr>
        <w:tab/>
      </w:r>
      <w:r w:rsidR="008D1282" w:rsidRPr="004340F1">
        <w:rPr>
          <w:rFonts w:ascii="Times New Roman" w:eastAsiaTheme="minorEastAsia" w:hAnsi="Times New Roman" w:cs="Times New Roman"/>
          <w:sz w:val="24"/>
          <w:szCs w:val="24"/>
          <w:lang w:val="en-US"/>
        </w:rPr>
        <w:tab/>
      </w:r>
      <w:r w:rsidR="008D1282" w:rsidRPr="004340F1">
        <w:rPr>
          <w:rFonts w:ascii="Times New Roman" w:eastAsiaTheme="minorEastAsia" w:hAnsi="Times New Roman" w:cs="Times New Roman"/>
          <w:sz w:val="24"/>
          <w:szCs w:val="24"/>
          <w:lang w:val="en-US"/>
        </w:rPr>
        <w:tab/>
      </w:r>
      <w:r w:rsidR="008D1282" w:rsidRPr="004340F1">
        <w:rPr>
          <w:rFonts w:ascii="Times New Roman" w:eastAsiaTheme="minorEastAsia" w:hAnsi="Times New Roman" w:cs="Times New Roman"/>
          <w:sz w:val="24"/>
          <w:szCs w:val="24"/>
          <w:lang w:val="en-US"/>
        </w:rPr>
        <w:tab/>
        <w:t>(1)</w:t>
      </w:r>
    </w:p>
    <w:p w14:paraId="474F8F66" w14:textId="2F353759" w:rsidR="00F441D6" w:rsidRPr="004340F1" w:rsidRDefault="009117DD" w:rsidP="002F59B3">
      <w:pPr>
        <w:spacing w:line="360" w:lineRule="auto"/>
        <w:rPr>
          <w:rFonts w:ascii="Times New Roman" w:eastAsiaTheme="minorEastAsia" w:hAnsi="Times New Roman" w:cs="Times New Roman"/>
          <w:sz w:val="24"/>
          <w:szCs w:val="24"/>
          <w:lang w:val="en-US"/>
        </w:rPr>
      </w:p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F</m:t>
            </m:r>
          </m:e>
          <m:sub>
            <m:r>
              <w:rPr>
                <w:rFonts w:ascii="Cambria Math" w:hAnsi="Cambria Math" w:cs="Times New Roman"/>
                <w:sz w:val="24"/>
                <w:szCs w:val="24"/>
                <w:lang w:val="en-US"/>
              </w:rPr>
              <m:t>μν</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2</m:t>
            </m:r>
          </m:den>
        </m:f>
        <m:d>
          <m:dPr>
            <m:ctrlPr>
              <w:rPr>
                <w:rFonts w:ascii="Cambria Math" w:hAnsi="Cambria Math" w:cs="Times New Roman"/>
                <w:i/>
                <w:sz w:val="24"/>
                <w:szCs w:val="24"/>
                <w:lang w:val="en-US"/>
              </w:rPr>
            </m:ctrlPr>
          </m:d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en-US"/>
                  </w:rPr>
                  <m:t>l</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en-US"/>
                  </w:rPr>
                  <m:t>l´</m:t>
                </m:r>
              </m:sub>
            </m:sSub>
          </m:e>
        </m:d>
        <m:sSub>
          <m:sSubPr>
            <m:ctrlPr>
              <w:rPr>
                <w:rFonts w:ascii="Cambria Math" w:hAnsi="Cambria Math" w:cs="Times New Roman"/>
                <w:i/>
                <w:sz w:val="24"/>
                <w:szCs w:val="24"/>
                <w:lang w:val="en-US"/>
              </w:rPr>
            </m:ctrlPr>
          </m:sSubPr>
          <m:e>
            <m:r>
              <w:rPr>
                <w:rFonts w:ascii="Cambria Math" w:hAnsi="Cambria Math" w:cs="Times New Roman"/>
                <w:sz w:val="24"/>
                <w:szCs w:val="24"/>
                <w:lang w:val="en-US"/>
              </w:rPr>
              <m:t>S</m:t>
            </m:r>
          </m:e>
          <m:sub>
            <m:r>
              <w:rPr>
                <w:rFonts w:ascii="Cambria Math" w:hAnsi="Cambria Math" w:cs="Times New Roman"/>
                <w:sz w:val="24"/>
                <w:szCs w:val="24"/>
                <w:lang w:val="en-US"/>
              </w:rPr>
              <m:t>μν</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2</m:t>
            </m:r>
          </m:den>
        </m:f>
        <m:sSub>
          <m:sSubPr>
            <m:ctrlPr>
              <w:rPr>
                <w:rFonts w:ascii="Cambria Math" w:hAnsi="Cambria Math" w:cs="Times New Roman"/>
                <w:i/>
                <w:sz w:val="24"/>
                <w:szCs w:val="24"/>
                <w:lang w:val="en-US"/>
              </w:rPr>
            </m:ctrlPr>
          </m:sSubPr>
          <m:e>
            <m:r>
              <w:rPr>
                <w:rFonts w:ascii="Cambria Math" w:hAnsi="Cambria Math" w:cs="Times New Roman"/>
                <w:sz w:val="24"/>
                <w:szCs w:val="24"/>
                <w:lang w:val="en-US"/>
              </w:rPr>
              <m:t>P</m:t>
            </m:r>
          </m:e>
          <m:sub>
            <m:r>
              <w:rPr>
                <w:rFonts w:ascii="Cambria Math" w:hAnsi="Cambria Math" w:cs="Times New Roman"/>
                <w:sz w:val="24"/>
                <w:szCs w:val="24"/>
                <w:lang w:val="en-US"/>
              </w:rPr>
              <m:t>μν</m:t>
            </m:r>
          </m:sub>
        </m:sSub>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γ</m:t>
            </m:r>
          </m:e>
          <m:sub>
            <m:r>
              <w:rPr>
                <w:rFonts w:ascii="Cambria Math" w:hAnsi="Cambria Math" w:cs="Times New Roman"/>
                <w:sz w:val="24"/>
                <w:szCs w:val="24"/>
                <w:lang w:val="en-US"/>
              </w:rPr>
              <m:t xml:space="preserve">ll´ </m:t>
            </m:r>
          </m:sub>
          <m:sup>
            <m:r>
              <w:rPr>
                <w:rFonts w:ascii="Cambria Math" w:hAnsi="Cambria Math" w:cs="Times New Roman"/>
                <w:sz w:val="24"/>
                <w:szCs w:val="24"/>
                <w:lang w:val="en-US"/>
              </w:rPr>
              <m:t>AB</m:t>
            </m:r>
          </m:sup>
        </m:sSubSup>
      </m:oMath>
      <w:r w:rsidR="008D1282" w:rsidRPr="004340F1">
        <w:rPr>
          <w:rFonts w:ascii="Times New Roman" w:eastAsiaTheme="minorEastAsia" w:hAnsi="Times New Roman" w:cs="Times New Roman"/>
          <w:sz w:val="24"/>
          <w:szCs w:val="24"/>
          <w:lang w:val="en-US"/>
        </w:rPr>
        <w:t xml:space="preserve">                   </w:t>
      </w:r>
      <w:r w:rsidR="008D1282" w:rsidRPr="004340F1">
        <w:rPr>
          <w:rFonts w:ascii="Times New Roman" w:eastAsiaTheme="minorEastAsia" w:hAnsi="Times New Roman" w:cs="Times New Roman"/>
          <w:sz w:val="24"/>
          <w:szCs w:val="24"/>
          <w:lang w:val="en-US"/>
        </w:rPr>
        <w:tab/>
      </w:r>
      <w:r w:rsidR="008D1282" w:rsidRPr="004340F1">
        <w:rPr>
          <w:rFonts w:ascii="Times New Roman" w:eastAsiaTheme="minorEastAsia" w:hAnsi="Times New Roman" w:cs="Times New Roman"/>
          <w:sz w:val="24"/>
          <w:szCs w:val="24"/>
          <w:lang w:val="en-US"/>
        </w:rPr>
        <w:tab/>
      </w:r>
      <w:r w:rsidR="008D1282" w:rsidRPr="004340F1">
        <w:rPr>
          <w:rFonts w:ascii="Times New Roman" w:eastAsiaTheme="minorEastAsia" w:hAnsi="Times New Roman" w:cs="Times New Roman"/>
          <w:sz w:val="24"/>
          <w:szCs w:val="24"/>
          <w:lang w:val="en-US"/>
        </w:rPr>
        <w:tab/>
      </w:r>
      <w:r w:rsidR="008D1282" w:rsidRPr="004340F1">
        <w:rPr>
          <w:rFonts w:ascii="Times New Roman" w:eastAsiaTheme="minorEastAsia" w:hAnsi="Times New Roman" w:cs="Times New Roman"/>
          <w:sz w:val="24"/>
          <w:szCs w:val="24"/>
          <w:lang w:val="en-US"/>
        </w:rPr>
        <w:tab/>
      </w:r>
      <w:r w:rsidR="008D1282" w:rsidRPr="004340F1">
        <w:rPr>
          <w:rFonts w:ascii="Times New Roman" w:eastAsiaTheme="minorEastAsia" w:hAnsi="Times New Roman" w:cs="Times New Roman"/>
          <w:sz w:val="24"/>
          <w:szCs w:val="24"/>
          <w:lang w:val="en-US"/>
        </w:rPr>
        <w:tab/>
        <w:t xml:space="preserve"> (2)</w:t>
      </w:r>
    </w:p>
    <w:p w14:paraId="1336904E" w14:textId="50CAEB66" w:rsidR="00F441D6" w:rsidRPr="001F648B" w:rsidRDefault="008D1282" w:rsidP="002F59B3">
      <w:pPr>
        <w:spacing w:line="360" w:lineRule="auto"/>
        <w:rPr>
          <w:rFonts w:ascii="Times New Roman" w:hAnsi="Times New Roman" w:cs="Times New Roman"/>
          <w:sz w:val="24"/>
          <w:szCs w:val="24"/>
          <w:lang w:val="en-US"/>
        </w:rPr>
      </w:pPr>
      <w:proofErr w:type="gramStart"/>
      <w:r w:rsidRPr="00B46787">
        <w:rPr>
          <w:rFonts w:ascii="Times New Roman" w:hAnsi="Times New Roman" w:cs="Times New Roman"/>
          <w:sz w:val="24"/>
          <w:szCs w:val="24"/>
          <w:lang w:val="en-US"/>
        </w:rPr>
        <w:t xml:space="preserve">In </w:t>
      </w:r>
      <w:proofErr w:type="spellStart"/>
      <w:r w:rsidRPr="00B46787">
        <w:rPr>
          <w:rFonts w:ascii="Times New Roman" w:hAnsi="Times New Roman" w:cs="Times New Roman"/>
          <w:sz w:val="24"/>
          <w:szCs w:val="24"/>
          <w:lang w:val="en-US"/>
        </w:rPr>
        <w:t>Eqs</w:t>
      </w:r>
      <w:proofErr w:type="spellEnd"/>
      <w:r w:rsidRPr="00B46787">
        <w:rPr>
          <w:rFonts w:ascii="Times New Roman" w:hAnsi="Times New Roman" w:cs="Times New Roman"/>
          <w:sz w:val="24"/>
          <w:szCs w:val="24"/>
          <w:lang w:val="en-US"/>
        </w:rPr>
        <w:t>.</w:t>
      </w:r>
      <w:proofErr w:type="gramEnd"/>
      <w:r w:rsidRPr="00B46787">
        <w:rPr>
          <w:rFonts w:ascii="Times New Roman" w:hAnsi="Times New Roman" w:cs="Times New Roman"/>
          <w:sz w:val="24"/>
          <w:szCs w:val="24"/>
          <w:lang w:val="en-US"/>
        </w:rPr>
        <w:t xml:space="preserve"> (1) </w:t>
      </w:r>
      <w:proofErr w:type="gramStart"/>
      <w:r w:rsidRPr="00B46787">
        <w:rPr>
          <w:rFonts w:ascii="Times New Roman" w:hAnsi="Times New Roman" w:cs="Times New Roman"/>
          <w:sz w:val="24"/>
          <w:szCs w:val="24"/>
          <w:lang w:val="en-US"/>
        </w:rPr>
        <w:t>and</w:t>
      </w:r>
      <w:proofErr w:type="gramEnd"/>
      <w:r w:rsidRPr="00B46787">
        <w:rPr>
          <w:rFonts w:ascii="Times New Roman" w:hAnsi="Times New Roman" w:cs="Times New Roman"/>
          <w:sz w:val="24"/>
          <w:szCs w:val="24"/>
          <w:lang w:val="en-US"/>
        </w:rPr>
        <w:t xml:space="preserve"> (2)</w:t>
      </w:r>
      <w:r w:rsidR="00AD0310" w:rsidRPr="00B46787">
        <w:rPr>
          <w:rFonts w:ascii="Times New Roman" w:hAnsi="Times New Roman" w:cs="Times New Roman"/>
          <w:sz w:val="24"/>
          <w:szCs w:val="24"/>
          <w:lang w:val="en-US"/>
        </w:rPr>
        <w:t xml:space="preserve">, </w:t>
      </w:r>
      <w:r w:rsidR="00AD0310" w:rsidRPr="00B46787">
        <w:rPr>
          <w:rFonts w:ascii="Times New Roman" w:hAnsi="Times New Roman" w:cs="Times New Roman"/>
          <w:i/>
          <w:sz w:val="24"/>
          <w:szCs w:val="24"/>
          <w:lang w:val="en-US"/>
        </w:rPr>
        <w:t>l=s</w:t>
      </w:r>
      <w:r w:rsidR="00AD0310" w:rsidRPr="00B46787">
        <w:rPr>
          <w:rFonts w:ascii="Times New Roman" w:hAnsi="Times New Roman" w:cs="Times New Roman"/>
          <w:sz w:val="24"/>
          <w:szCs w:val="24"/>
          <w:lang w:val="en-US"/>
        </w:rPr>
        <w:t xml:space="preserve"> or </w:t>
      </w:r>
      <w:r w:rsidR="00AD0310" w:rsidRPr="00B46787">
        <w:rPr>
          <w:rFonts w:ascii="Times New Roman" w:hAnsi="Times New Roman" w:cs="Times New Roman"/>
          <w:i/>
          <w:sz w:val="24"/>
          <w:szCs w:val="24"/>
          <w:lang w:val="en-US"/>
        </w:rPr>
        <w:t>p</w:t>
      </w:r>
      <w:r w:rsidR="00AD0310" w:rsidRPr="00B46787">
        <w:rPr>
          <w:rFonts w:ascii="Times New Roman" w:hAnsi="Times New Roman" w:cs="Times New Roman"/>
          <w:sz w:val="24"/>
          <w:szCs w:val="24"/>
          <w:lang w:val="en-US"/>
        </w:rPr>
        <w:t xml:space="preserve">, denotes the symmetry of </w:t>
      </w:r>
      <w:r w:rsidR="0005632B" w:rsidRPr="00B46787">
        <w:rPr>
          <w:rFonts w:ascii="Times New Roman" w:hAnsi="Times New Roman" w:cs="Times New Roman"/>
          <w:sz w:val="24"/>
          <w:szCs w:val="24"/>
          <w:lang w:val="en-US"/>
        </w:rPr>
        <w:t xml:space="preserve">the </w:t>
      </w:r>
      <w:r w:rsidR="00AD0310" w:rsidRPr="00B46787">
        <w:rPr>
          <w:rFonts w:ascii="Times New Roman" w:hAnsi="Times New Roman" w:cs="Times New Roman"/>
          <w:sz w:val="24"/>
          <w:szCs w:val="24"/>
          <w:lang w:val="en-US"/>
        </w:rPr>
        <w:t xml:space="preserve">orbital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ϕ</m:t>
            </m:r>
          </m:e>
          <m:sub>
            <m:r>
              <w:rPr>
                <w:rFonts w:ascii="Cambria Math" w:hAnsi="Cambria Math" w:cs="Times New Roman"/>
                <w:sz w:val="24"/>
                <w:szCs w:val="24"/>
                <w:lang w:val="en-US"/>
              </w:rPr>
              <m:t>μ</m:t>
            </m:r>
          </m:sub>
        </m:sSub>
      </m:oMath>
      <w:r w:rsidR="00350A67" w:rsidRPr="00B46787">
        <w:rPr>
          <w:rFonts w:ascii="Times New Roman" w:eastAsiaTheme="minorEastAsia" w:hAnsi="Times New Roman" w:cs="Times New Roman"/>
          <w:sz w:val="24"/>
          <w:szCs w:val="24"/>
          <w:lang w:val="en-US"/>
        </w:rPr>
        <w:t xml:space="preserve">, and </w:t>
      </w:r>
      <w:r w:rsidR="00350A67" w:rsidRPr="00B46787">
        <w:rPr>
          <w:rFonts w:ascii="Times New Roman" w:eastAsiaTheme="minorEastAsia" w:hAnsi="Times New Roman" w:cs="Times New Roman"/>
          <w:i/>
          <w:sz w:val="24"/>
          <w:szCs w:val="24"/>
          <w:lang w:val="en-US"/>
        </w:rPr>
        <w:t>l´</w:t>
      </w:r>
      <w:r w:rsidR="00350A67" w:rsidRPr="00B46787">
        <w:rPr>
          <w:rFonts w:ascii="Times New Roman" w:eastAsiaTheme="minorEastAsia" w:hAnsi="Times New Roman" w:cs="Times New Roman"/>
          <w:sz w:val="24"/>
          <w:szCs w:val="24"/>
          <w:lang w:val="en-US"/>
        </w:rPr>
        <w:t xml:space="preserve"> the symmetry of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ϕ</m:t>
            </m:r>
          </m:e>
          <m:sub>
            <m:r>
              <w:rPr>
                <w:rFonts w:ascii="Cambria Math" w:hAnsi="Cambria Math" w:cs="Times New Roman"/>
                <w:sz w:val="24"/>
                <w:szCs w:val="24"/>
                <w:lang w:val="en-US"/>
              </w:rPr>
              <m:t>ν</m:t>
            </m:r>
          </m:sub>
        </m:sSub>
      </m:oMath>
      <w:r w:rsidR="00AD0310" w:rsidRPr="00B46787">
        <w:rPr>
          <w:rFonts w:ascii="Times New Roman" w:eastAsiaTheme="minorEastAsia" w:hAnsi="Times New Roman" w:cs="Times New Roman"/>
          <w:sz w:val="24"/>
          <w:szCs w:val="24"/>
          <w:lang w:val="en-US"/>
        </w:rPr>
        <w:t xml:space="preserve">. The letter </w:t>
      </w:r>
      <w:r w:rsidR="00AD0310" w:rsidRPr="00B46787">
        <w:rPr>
          <w:rFonts w:ascii="Times New Roman" w:eastAsiaTheme="minorEastAsia" w:hAnsi="Times New Roman" w:cs="Times New Roman"/>
          <w:i/>
          <w:sz w:val="24"/>
          <w:szCs w:val="24"/>
          <w:lang w:val="en-US"/>
        </w:rPr>
        <w:t>A</w:t>
      </w:r>
      <w:r w:rsidR="00AD0310" w:rsidRPr="00B46787">
        <w:rPr>
          <w:rFonts w:ascii="Times New Roman" w:eastAsiaTheme="minorEastAsia" w:hAnsi="Times New Roman" w:cs="Times New Roman"/>
          <w:sz w:val="24"/>
          <w:szCs w:val="24"/>
          <w:lang w:val="en-US"/>
        </w:rPr>
        <w:t xml:space="preserve"> refers to the atom where the orbital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ϕ</m:t>
            </m:r>
          </m:e>
          <m:sub>
            <m:r>
              <w:rPr>
                <w:rFonts w:ascii="Cambria Math" w:hAnsi="Cambria Math" w:cs="Times New Roman"/>
                <w:sz w:val="24"/>
                <w:szCs w:val="24"/>
                <w:lang w:val="en-US"/>
              </w:rPr>
              <m:t>μ</m:t>
            </m:r>
          </m:sub>
        </m:sSub>
      </m:oMath>
      <w:r w:rsidR="00AD0310" w:rsidRPr="00B46787">
        <w:rPr>
          <w:rFonts w:ascii="Times New Roman" w:eastAsiaTheme="minorEastAsia" w:hAnsi="Times New Roman" w:cs="Times New Roman"/>
          <w:sz w:val="24"/>
          <w:szCs w:val="24"/>
          <w:lang w:val="en-US"/>
        </w:rPr>
        <w:t xml:space="preserve"> is centered, while </w:t>
      </w:r>
      <w:r w:rsidR="00AD0310" w:rsidRPr="00B46787">
        <w:rPr>
          <w:rFonts w:ascii="Times New Roman" w:eastAsiaTheme="minorEastAsia" w:hAnsi="Times New Roman" w:cs="Times New Roman"/>
          <w:i/>
          <w:sz w:val="24"/>
          <w:szCs w:val="24"/>
          <w:lang w:val="en-US"/>
        </w:rPr>
        <w:t>B</w:t>
      </w:r>
      <w:r w:rsidR="0005632B" w:rsidRPr="00B46787">
        <w:rPr>
          <w:rFonts w:ascii="Times New Roman" w:eastAsiaTheme="minorEastAsia" w:hAnsi="Times New Roman" w:cs="Times New Roman"/>
          <w:sz w:val="24"/>
          <w:szCs w:val="24"/>
          <w:lang w:val="en-US"/>
        </w:rPr>
        <w:t xml:space="preserve"> refers to other atoms</w:t>
      </w:r>
      <w:r w:rsidR="00AD0310" w:rsidRPr="00B46787">
        <w:rPr>
          <w:rFonts w:ascii="Times New Roman" w:eastAsiaTheme="minorEastAsia" w:hAnsi="Times New Roman" w:cs="Times New Roman"/>
          <w:sz w:val="24"/>
          <w:szCs w:val="24"/>
          <w:lang w:val="en-US"/>
        </w:rPr>
        <w:t xml:space="preserve">. </w:t>
      </w:r>
      <w:proofErr w:type="gramStart"/>
      <w:r w:rsidR="00350A67" w:rsidRPr="00B46787">
        <w:rPr>
          <w:rFonts w:ascii="Times New Roman" w:eastAsiaTheme="minorEastAsia" w:hAnsi="Times New Roman" w:cs="Times New Roman"/>
          <w:i/>
          <w:sz w:val="24"/>
          <w:szCs w:val="24"/>
          <w:lang w:val="en-US"/>
        </w:rPr>
        <w:t>I</w:t>
      </w:r>
      <w:r w:rsidR="00350A67" w:rsidRPr="00B46787">
        <w:rPr>
          <w:rFonts w:ascii="Times New Roman" w:eastAsiaTheme="minorEastAsia" w:hAnsi="Times New Roman" w:cs="Times New Roman"/>
          <w:i/>
          <w:sz w:val="24"/>
          <w:szCs w:val="24"/>
          <w:vertAlign w:val="subscript"/>
          <w:lang w:val="en-US"/>
        </w:rPr>
        <w:t>l</w:t>
      </w:r>
      <w:proofErr w:type="gramEnd"/>
      <w:r w:rsidR="00350A67" w:rsidRPr="00B46787">
        <w:rPr>
          <w:rFonts w:ascii="Times New Roman" w:eastAsiaTheme="minorEastAsia" w:hAnsi="Times New Roman" w:cs="Times New Roman"/>
          <w:sz w:val="24"/>
          <w:szCs w:val="24"/>
          <w:lang w:val="en-US"/>
        </w:rPr>
        <w:t xml:space="preserve"> and </w:t>
      </w:r>
      <w:r w:rsidR="00350A67" w:rsidRPr="00B46787">
        <w:rPr>
          <w:rFonts w:ascii="Times New Roman" w:eastAsiaTheme="minorEastAsia" w:hAnsi="Times New Roman" w:cs="Times New Roman"/>
          <w:i/>
          <w:sz w:val="24"/>
          <w:szCs w:val="24"/>
          <w:lang w:val="en-US"/>
        </w:rPr>
        <w:t>A</w:t>
      </w:r>
      <w:r w:rsidR="00350A67" w:rsidRPr="00B46787">
        <w:rPr>
          <w:rFonts w:ascii="Times New Roman" w:eastAsiaTheme="minorEastAsia" w:hAnsi="Times New Roman" w:cs="Times New Roman"/>
          <w:i/>
          <w:sz w:val="24"/>
          <w:szCs w:val="24"/>
          <w:vertAlign w:val="subscript"/>
          <w:lang w:val="en-US"/>
        </w:rPr>
        <w:t>l</w:t>
      </w:r>
      <w:r w:rsidR="00350A67" w:rsidRPr="00B46787">
        <w:rPr>
          <w:rFonts w:ascii="Times New Roman" w:eastAsiaTheme="minorEastAsia" w:hAnsi="Times New Roman" w:cs="Times New Roman"/>
          <w:sz w:val="24"/>
          <w:szCs w:val="24"/>
          <w:lang w:val="en-US"/>
        </w:rPr>
        <w:t xml:space="preserve"> are the experimental ionization </w:t>
      </w:r>
      <w:r w:rsidR="006132B2">
        <w:rPr>
          <w:rFonts w:ascii="Times New Roman" w:eastAsiaTheme="minorEastAsia" w:hAnsi="Times New Roman" w:cs="Times New Roman"/>
          <w:sz w:val="24"/>
          <w:szCs w:val="24"/>
          <w:lang w:val="en-US"/>
        </w:rPr>
        <w:t xml:space="preserve">potential </w:t>
      </w:r>
      <w:r w:rsidR="00350A67" w:rsidRPr="00B46787">
        <w:rPr>
          <w:rFonts w:ascii="Times New Roman" w:eastAsiaTheme="minorEastAsia" w:hAnsi="Times New Roman" w:cs="Times New Roman"/>
          <w:sz w:val="24"/>
          <w:szCs w:val="24"/>
          <w:lang w:val="en-US"/>
        </w:rPr>
        <w:t>and affinity of the atomic shell</w:t>
      </w:r>
      <w:r w:rsidR="0005632B" w:rsidRPr="00B46787">
        <w:rPr>
          <w:rFonts w:ascii="Times New Roman" w:eastAsiaTheme="minorEastAsia" w:hAnsi="Times New Roman" w:cs="Times New Roman"/>
          <w:sz w:val="24"/>
          <w:szCs w:val="24"/>
          <w:lang w:val="en-US"/>
        </w:rPr>
        <w:t xml:space="preserve"> </w:t>
      </w:r>
      <w:r w:rsidR="0005632B" w:rsidRPr="00B46787">
        <w:rPr>
          <w:rFonts w:ascii="Times New Roman" w:eastAsiaTheme="minorEastAsia" w:hAnsi="Times New Roman" w:cs="Times New Roman"/>
          <w:i/>
          <w:sz w:val="24"/>
          <w:szCs w:val="24"/>
          <w:lang w:val="en-US"/>
        </w:rPr>
        <w:t>l</w:t>
      </w:r>
      <w:r w:rsidR="00350A67" w:rsidRPr="00B46787">
        <w:rPr>
          <w:rFonts w:ascii="Times New Roman" w:eastAsiaTheme="minorEastAsia" w:hAnsi="Times New Roman" w:cs="Times New Roman"/>
          <w:sz w:val="24"/>
          <w:szCs w:val="24"/>
          <w:lang w:val="en-US"/>
        </w:rPr>
        <w:t>.</w:t>
      </w:r>
      <w:r w:rsidR="007540C1" w:rsidRPr="00B46787">
        <w:rPr>
          <w:rFonts w:ascii="Times New Roman" w:eastAsiaTheme="minorEastAsia" w:hAnsi="Times New Roman" w:cs="Times New Roman"/>
          <w:sz w:val="24"/>
          <w:szCs w:val="24"/>
          <w:lang w:val="en-US"/>
        </w:rPr>
        <w:t xml:space="preserve"> The symbols</w:t>
      </w:r>
      <w:r w:rsidR="00350A67" w:rsidRPr="00B46787">
        <w:rPr>
          <w:rFonts w:ascii="Times New Roman" w:eastAsiaTheme="minorEastAsia" w:hAnsi="Times New Roman" w:cs="Times New Roman"/>
          <w:sz w:val="24"/>
          <w:szCs w:val="24"/>
          <w:lang w:val="en-US"/>
        </w:rPr>
        <w:t xml:space="preserve"> </w:t>
      </w:r>
      <m:oMath>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γ</m:t>
            </m:r>
          </m:e>
          <m:sub>
            <m:r>
              <w:rPr>
                <w:rFonts w:ascii="Cambria Math" w:hAnsi="Cambria Math" w:cs="Times New Roman"/>
                <w:sz w:val="24"/>
                <w:szCs w:val="24"/>
                <w:lang w:val="en-US"/>
              </w:rPr>
              <m:t xml:space="preserve">ll´ </m:t>
            </m:r>
          </m:sub>
          <m:sup>
            <m:r>
              <w:rPr>
                <w:rFonts w:ascii="Cambria Math" w:hAnsi="Cambria Math" w:cs="Times New Roman"/>
                <w:sz w:val="24"/>
                <w:szCs w:val="24"/>
                <w:lang w:val="en-US"/>
              </w:rPr>
              <m:t>AB</m:t>
            </m:r>
          </m:sup>
        </m:sSubSup>
      </m:oMath>
      <w:r w:rsidR="00350A67" w:rsidRPr="00B46787">
        <w:rPr>
          <w:rFonts w:ascii="Times New Roman" w:eastAsiaTheme="minorEastAsia" w:hAnsi="Times New Roman" w:cs="Times New Roman"/>
          <w:sz w:val="24"/>
          <w:szCs w:val="24"/>
          <w:lang w:val="en-US"/>
        </w:rPr>
        <w:t xml:space="preserve"> denote the </w:t>
      </w:r>
      <w:r w:rsidR="007540C1" w:rsidRPr="00B46787">
        <w:rPr>
          <w:rFonts w:ascii="Times New Roman" w:eastAsiaTheme="minorEastAsia" w:hAnsi="Times New Roman" w:cs="Times New Roman"/>
          <w:sz w:val="24"/>
          <w:szCs w:val="24"/>
          <w:lang w:val="en-US"/>
        </w:rPr>
        <w:t>non</w:t>
      </w:r>
      <w:r w:rsidR="006D19D9" w:rsidRPr="00B46787">
        <w:rPr>
          <w:rFonts w:ascii="Times New Roman" w:eastAsiaTheme="minorEastAsia" w:hAnsi="Times New Roman" w:cs="Times New Roman"/>
          <w:sz w:val="24"/>
          <w:szCs w:val="24"/>
          <w:lang w:val="en-US"/>
        </w:rPr>
        <w:t xml:space="preserve">-null </w:t>
      </w:r>
      <w:r w:rsidR="00350A67" w:rsidRPr="00B46787">
        <w:rPr>
          <w:rFonts w:ascii="Times New Roman" w:eastAsiaTheme="minorEastAsia" w:hAnsi="Times New Roman" w:cs="Times New Roman"/>
          <w:sz w:val="24"/>
          <w:szCs w:val="24"/>
          <w:lang w:val="en-US"/>
        </w:rPr>
        <w:t>Coulomb bi</w:t>
      </w:r>
      <w:r w:rsidR="0005632B" w:rsidRPr="00B46787">
        <w:rPr>
          <w:rFonts w:ascii="Times New Roman" w:eastAsiaTheme="minorEastAsia" w:hAnsi="Times New Roman" w:cs="Times New Roman"/>
          <w:sz w:val="24"/>
          <w:szCs w:val="24"/>
          <w:lang w:val="en-US"/>
        </w:rPr>
        <w:t>-</w:t>
      </w:r>
      <w:r w:rsidR="00350A67" w:rsidRPr="00B46787">
        <w:rPr>
          <w:rFonts w:ascii="Times New Roman" w:eastAsiaTheme="minorEastAsia" w:hAnsi="Times New Roman" w:cs="Times New Roman"/>
          <w:sz w:val="24"/>
          <w:szCs w:val="24"/>
          <w:lang w:val="en-US"/>
        </w:rPr>
        <w:t xml:space="preserve">electronic integrals, that </w:t>
      </w:r>
      <w:r w:rsidR="006132B2">
        <w:rPr>
          <w:rFonts w:ascii="Times New Roman" w:eastAsiaTheme="minorEastAsia" w:hAnsi="Times New Roman" w:cs="Times New Roman"/>
          <w:sz w:val="24"/>
          <w:szCs w:val="24"/>
          <w:lang w:val="en-US"/>
        </w:rPr>
        <w:t xml:space="preserve">are </w:t>
      </w:r>
      <w:r w:rsidR="00350A67" w:rsidRPr="00B46787">
        <w:rPr>
          <w:rFonts w:ascii="Times New Roman" w:eastAsiaTheme="minorEastAsia" w:hAnsi="Times New Roman" w:cs="Times New Roman"/>
          <w:sz w:val="24"/>
          <w:szCs w:val="24"/>
          <w:lang w:val="en-US"/>
        </w:rPr>
        <w:t xml:space="preserve">expressed in terms of </w:t>
      </w:r>
      <w:proofErr w:type="gramStart"/>
      <w:r w:rsidR="006132B2" w:rsidRPr="00B46787">
        <w:rPr>
          <w:rFonts w:ascii="Times New Roman" w:eastAsiaTheme="minorEastAsia" w:hAnsi="Times New Roman" w:cs="Times New Roman"/>
          <w:i/>
          <w:sz w:val="24"/>
          <w:szCs w:val="24"/>
          <w:lang w:val="en-US"/>
        </w:rPr>
        <w:t>I</w:t>
      </w:r>
      <w:r w:rsidR="006132B2" w:rsidRPr="00B46787">
        <w:rPr>
          <w:rFonts w:ascii="Times New Roman" w:eastAsiaTheme="minorEastAsia" w:hAnsi="Times New Roman" w:cs="Times New Roman"/>
          <w:i/>
          <w:sz w:val="24"/>
          <w:szCs w:val="24"/>
          <w:vertAlign w:val="subscript"/>
          <w:lang w:val="en-US"/>
        </w:rPr>
        <w:t>l</w:t>
      </w:r>
      <w:proofErr w:type="gramEnd"/>
      <w:r w:rsidR="006132B2">
        <w:rPr>
          <w:rFonts w:ascii="Times New Roman" w:eastAsiaTheme="minorEastAsia" w:hAnsi="Times New Roman" w:cs="Times New Roman"/>
          <w:sz w:val="24"/>
          <w:szCs w:val="24"/>
          <w:lang w:val="en-US"/>
        </w:rPr>
        <w:t xml:space="preserve"> and</w:t>
      </w:r>
      <w:r w:rsidR="006132B2" w:rsidRPr="00B46787">
        <w:rPr>
          <w:rFonts w:ascii="Times New Roman" w:eastAsiaTheme="minorEastAsia" w:hAnsi="Times New Roman" w:cs="Times New Roman"/>
          <w:sz w:val="24"/>
          <w:szCs w:val="24"/>
          <w:lang w:val="en-US"/>
        </w:rPr>
        <w:t xml:space="preserve"> </w:t>
      </w:r>
      <w:r w:rsidR="006132B2" w:rsidRPr="00B46787">
        <w:rPr>
          <w:rFonts w:ascii="Times New Roman" w:eastAsiaTheme="minorEastAsia" w:hAnsi="Times New Roman" w:cs="Times New Roman"/>
          <w:i/>
          <w:sz w:val="24"/>
          <w:szCs w:val="24"/>
          <w:lang w:val="en-US"/>
        </w:rPr>
        <w:t>A</w:t>
      </w:r>
      <w:r w:rsidR="006132B2" w:rsidRPr="00B46787">
        <w:rPr>
          <w:rFonts w:ascii="Times New Roman" w:eastAsiaTheme="minorEastAsia" w:hAnsi="Times New Roman" w:cs="Times New Roman"/>
          <w:i/>
          <w:sz w:val="24"/>
          <w:szCs w:val="24"/>
          <w:vertAlign w:val="subscript"/>
          <w:lang w:val="en-US"/>
        </w:rPr>
        <w:t>l</w:t>
      </w:r>
      <w:r w:rsidR="005F6353" w:rsidRPr="00B46787">
        <w:rPr>
          <w:rFonts w:ascii="Times New Roman" w:eastAsiaTheme="minorEastAsia" w:hAnsi="Times New Roman" w:cs="Times New Roman"/>
          <w:sz w:val="24"/>
          <w:szCs w:val="24"/>
          <w:lang w:val="en-US"/>
        </w:rPr>
        <w:t>, and the interatomic distance,</w:t>
      </w:r>
      <w:r w:rsidR="00350A67" w:rsidRPr="00B46787">
        <w:rPr>
          <w:rFonts w:ascii="Times New Roman" w:eastAsiaTheme="minorEastAsia" w:hAnsi="Times New Roman" w:cs="Times New Roman"/>
          <w:sz w:val="24"/>
          <w:szCs w:val="24"/>
          <w:lang w:val="en-US"/>
        </w:rPr>
        <w:t xml:space="preserve"> as explained</w:t>
      </w:r>
      <w:r w:rsidR="005F6353" w:rsidRPr="00B46787">
        <w:rPr>
          <w:rFonts w:ascii="Times New Roman" w:eastAsiaTheme="minorEastAsia" w:hAnsi="Times New Roman" w:cs="Times New Roman"/>
          <w:sz w:val="24"/>
          <w:szCs w:val="24"/>
          <w:lang w:val="en-US"/>
        </w:rPr>
        <w:t xml:space="preserve"> below</w:t>
      </w:r>
      <w:r w:rsidR="007540C1" w:rsidRPr="00B46787">
        <w:rPr>
          <w:rFonts w:ascii="Times New Roman" w:eastAsiaTheme="minorEastAsia" w:hAnsi="Times New Roman" w:cs="Times New Roman"/>
          <w:sz w:val="24"/>
          <w:szCs w:val="24"/>
          <w:lang w:val="en-US"/>
        </w:rPr>
        <w:t>.</w:t>
      </w:r>
      <w:r w:rsidR="006D19D9" w:rsidRPr="00B46787">
        <w:rPr>
          <w:rFonts w:ascii="Times New Roman" w:eastAsiaTheme="minorEastAsia" w:hAnsi="Times New Roman" w:cs="Times New Roman"/>
          <w:sz w:val="24"/>
          <w:szCs w:val="24"/>
          <w:lang w:val="en-US"/>
        </w:rPr>
        <w:t xml:space="preserve"> </w:t>
      </w:r>
      <m:oMath>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Z</m:t>
            </m:r>
          </m:e>
          <m:sub>
            <m:r>
              <w:rPr>
                <w:rFonts w:ascii="Cambria Math" w:hAnsi="Cambria Math" w:cs="Times New Roman"/>
                <w:sz w:val="24"/>
                <w:szCs w:val="24"/>
                <w:lang w:val="en-US"/>
              </w:rPr>
              <m:t>k</m:t>
            </m:r>
          </m:sub>
          <m:sup>
            <m:r>
              <w:rPr>
                <w:rFonts w:ascii="Cambria Math" w:hAnsi="Cambria Math" w:cs="Times New Roman"/>
                <w:sz w:val="24"/>
                <w:szCs w:val="24"/>
                <w:lang w:val="en-US"/>
              </w:rPr>
              <m:t>A</m:t>
            </m:r>
          </m:sup>
        </m:sSubSup>
      </m:oMath>
      <w:r w:rsidR="007540C1" w:rsidRPr="00B46787">
        <w:rPr>
          <w:rFonts w:ascii="Times New Roman" w:eastAsiaTheme="minorEastAsia" w:hAnsi="Times New Roman" w:cs="Times New Roman"/>
          <w:sz w:val="24"/>
          <w:szCs w:val="24"/>
          <w:lang w:val="en-US"/>
        </w:rPr>
        <w:t xml:space="preserve"> </w:t>
      </w:r>
      <w:proofErr w:type="gramStart"/>
      <w:r w:rsidR="006D19D9" w:rsidRPr="00B46787">
        <w:rPr>
          <w:rFonts w:ascii="Times New Roman" w:eastAsiaTheme="minorEastAsia" w:hAnsi="Times New Roman" w:cs="Times New Roman"/>
          <w:sz w:val="24"/>
          <w:szCs w:val="24"/>
          <w:lang w:val="en-US"/>
        </w:rPr>
        <w:t>is</w:t>
      </w:r>
      <w:proofErr w:type="gramEnd"/>
      <w:r w:rsidR="006D19D9" w:rsidRPr="00B46787">
        <w:rPr>
          <w:rFonts w:ascii="Times New Roman" w:eastAsiaTheme="minorEastAsia" w:hAnsi="Times New Roman" w:cs="Times New Roman"/>
          <w:sz w:val="24"/>
          <w:szCs w:val="24"/>
          <w:lang w:val="en-US"/>
        </w:rPr>
        <w:t xml:space="preserve"> the </w:t>
      </w:r>
      <w:r w:rsidR="006D19D9" w:rsidRPr="00B46787">
        <w:rPr>
          <w:rFonts w:ascii="Times New Roman" w:eastAsiaTheme="minorEastAsia" w:hAnsi="Times New Roman" w:cs="Times New Roman"/>
          <w:i/>
          <w:sz w:val="24"/>
          <w:szCs w:val="24"/>
          <w:lang w:val="en-US"/>
        </w:rPr>
        <w:t>k-</w:t>
      </w:r>
      <w:r w:rsidR="006D19D9" w:rsidRPr="00B46787">
        <w:rPr>
          <w:rFonts w:ascii="Times New Roman" w:eastAsiaTheme="minorEastAsia" w:hAnsi="Times New Roman" w:cs="Times New Roman"/>
          <w:sz w:val="24"/>
          <w:szCs w:val="24"/>
          <w:lang w:val="en-US"/>
        </w:rPr>
        <w:t xml:space="preserve">subshell valence charge in the atomic reference state, </w:t>
      </w:r>
      <m:oMath>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P</m:t>
            </m:r>
          </m:e>
          <m:sub>
            <m:r>
              <w:rPr>
                <w:rFonts w:ascii="Cambria Math" w:eastAsiaTheme="minorEastAsia" w:hAnsi="Cambria Math" w:cs="Times New Roman"/>
                <w:sz w:val="24"/>
                <w:szCs w:val="24"/>
                <w:lang w:val="en-US"/>
              </w:rPr>
              <m:t>μν</m:t>
            </m:r>
          </m:sub>
        </m:sSub>
      </m:oMath>
      <w:r w:rsidR="006D19D9" w:rsidRPr="00B46787">
        <w:rPr>
          <w:rFonts w:ascii="Times New Roman" w:eastAsiaTheme="minorEastAsia" w:hAnsi="Times New Roman" w:cs="Times New Roman"/>
          <w:sz w:val="24"/>
          <w:szCs w:val="24"/>
          <w:lang w:val="en-US"/>
        </w:rPr>
        <w:t xml:space="preserve"> is the density matrix, and </w:t>
      </w:r>
      <m:oMath>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P</m:t>
            </m:r>
          </m:e>
          <m:sub>
            <m:r>
              <w:rPr>
                <w:rFonts w:ascii="Cambria Math" w:hAnsi="Cambria Math" w:cs="Times New Roman"/>
                <w:sz w:val="24"/>
                <w:szCs w:val="24"/>
                <w:lang w:val="en-US"/>
              </w:rPr>
              <m:t>k</m:t>
            </m:r>
          </m:sub>
          <m:sup>
            <m:r>
              <w:rPr>
                <w:rFonts w:ascii="Cambria Math" w:hAnsi="Cambria Math" w:cs="Times New Roman"/>
                <w:sz w:val="24"/>
                <w:szCs w:val="24"/>
                <w:lang w:val="en-US"/>
              </w:rPr>
              <m:t>A</m:t>
            </m:r>
          </m:sup>
        </m:sSubSup>
      </m:oMath>
      <w:r w:rsidR="006D19D9" w:rsidRPr="00B46787">
        <w:rPr>
          <w:rFonts w:ascii="Times New Roman" w:eastAsiaTheme="minorEastAsia" w:hAnsi="Times New Roman" w:cs="Times New Roman"/>
          <w:sz w:val="24"/>
          <w:szCs w:val="24"/>
          <w:lang w:val="en-US"/>
        </w:rPr>
        <w:t xml:space="preserve"> is the sum of </w:t>
      </w:r>
      <m:oMath>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P</m:t>
            </m:r>
          </m:e>
          <m:sub>
            <m:r>
              <w:rPr>
                <w:rFonts w:ascii="Cambria Math" w:eastAsiaTheme="minorEastAsia" w:hAnsi="Cambria Math" w:cs="Times New Roman"/>
                <w:sz w:val="24"/>
                <w:szCs w:val="24"/>
                <w:lang w:val="en-US"/>
              </w:rPr>
              <m:t>μμ</m:t>
            </m:r>
          </m:sub>
        </m:sSub>
      </m:oMath>
      <w:r w:rsidR="006D19D9" w:rsidRPr="00B46787">
        <w:rPr>
          <w:rFonts w:ascii="Times New Roman" w:eastAsiaTheme="minorEastAsia" w:hAnsi="Times New Roman" w:cs="Times New Roman"/>
          <w:sz w:val="24"/>
          <w:szCs w:val="24"/>
          <w:lang w:val="en-US"/>
        </w:rPr>
        <w:t xml:space="preserve"> in the </w:t>
      </w:r>
      <w:r w:rsidR="006D19D9" w:rsidRPr="00B46787">
        <w:rPr>
          <w:rFonts w:ascii="Times New Roman" w:eastAsiaTheme="minorEastAsia" w:hAnsi="Times New Roman" w:cs="Times New Roman"/>
          <w:i/>
          <w:sz w:val="24"/>
          <w:szCs w:val="24"/>
          <w:lang w:val="en-US"/>
        </w:rPr>
        <w:t>k-</w:t>
      </w:r>
      <w:r w:rsidR="006D19D9" w:rsidRPr="00B46787">
        <w:rPr>
          <w:rFonts w:ascii="Times New Roman" w:eastAsiaTheme="minorEastAsia" w:hAnsi="Times New Roman" w:cs="Times New Roman"/>
          <w:sz w:val="24"/>
          <w:szCs w:val="24"/>
          <w:lang w:val="en-US"/>
        </w:rPr>
        <w:t xml:space="preserve">subshell of atom </w:t>
      </w:r>
      <w:r w:rsidR="006D19D9" w:rsidRPr="00B46787">
        <w:rPr>
          <w:rFonts w:ascii="Times New Roman" w:eastAsiaTheme="minorEastAsia" w:hAnsi="Times New Roman" w:cs="Times New Roman"/>
          <w:i/>
          <w:sz w:val="24"/>
          <w:szCs w:val="24"/>
          <w:lang w:val="en-US"/>
        </w:rPr>
        <w:t>A</w:t>
      </w:r>
      <w:r w:rsidR="006D19D9" w:rsidRPr="00B46787">
        <w:rPr>
          <w:rFonts w:ascii="Times New Roman" w:eastAsiaTheme="minorEastAsia" w:hAnsi="Times New Roman" w:cs="Times New Roman"/>
          <w:sz w:val="24"/>
          <w:szCs w:val="24"/>
          <w:lang w:val="en-US"/>
        </w:rPr>
        <w:t xml:space="preserve">. </w:t>
      </w:r>
      <w:r w:rsidRPr="00B46787">
        <w:rPr>
          <w:rFonts w:ascii="Times New Roman" w:eastAsiaTheme="minorEastAsia" w:hAnsi="Times New Roman" w:cs="Times New Roman"/>
          <w:sz w:val="24"/>
          <w:szCs w:val="24"/>
          <w:lang w:val="en-US"/>
        </w:rPr>
        <w:t xml:space="preserve">The first three terms in Eq. (1) represent the electron kinetic energy and the interaction with the core of the same atom </w:t>
      </w:r>
      <w:r w:rsidRPr="00B46787">
        <w:rPr>
          <w:rFonts w:ascii="Times New Roman" w:hAnsi="Times New Roman" w:cs="Times New Roman"/>
          <w:sz w:val="24"/>
          <w:szCs w:val="24"/>
          <w:lang w:val="en-US"/>
        </w:rPr>
        <w:t>(</w:t>
      </w:r>
      <w:proofErr w:type="spellStart"/>
      <w:r w:rsidRPr="00B46787">
        <w:rPr>
          <w:rFonts w:ascii="Times New Roman" w:hAnsi="Times New Roman" w:cs="Times New Roman"/>
          <w:sz w:val="24"/>
          <w:szCs w:val="24"/>
          <w:lang w:val="en-US"/>
        </w:rPr>
        <w:t>Pople</w:t>
      </w:r>
      <w:proofErr w:type="spellEnd"/>
      <w:r w:rsidRPr="00B46787">
        <w:rPr>
          <w:rFonts w:ascii="Times New Roman" w:hAnsi="Times New Roman" w:cs="Times New Roman"/>
          <w:sz w:val="24"/>
          <w:szCs w:val="24"/>
          <w:lang w:val="en-US"/>
        </w:rPr>
        <w:t xml:space="preserve"> and Segal)</w:t>
      </w:r>
      <w:hyperlink w:anchor="_ENREF_43" w:tooltip="Pople, 1966 #205" w:history="1">
        <w:r w:rsidR="006C71F8">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&lt;EndNote&gt;&lt;Cite&gt;&lt;Author&gt;Pople&lt;/Author&gt;&lt;Year&gt;1966&lt;/Year&gt;&lt;RecNum&gt;205&lt;/RecNum&gt;&lt;DisplayText&gt;&lt;style face="superscript"&gt;43&lt;/style&gt;&lt;/DisplayText&gt;&lt;record&gt;&lt;rec-number&gt;205&lt;/rec-number&gt;&lt;foreign-keys&gt;&lt;key app="EN" db-id="9psxdss5ydsdx5eewaxv0rzzx9vvz99zdrz2"&gt;205&lt;/key&gt;&lt;/foreign-keys&gt;&lt;ref-type name="Journal Article"&gt;17&lt;/ref-type&gt;&lt;contributors&gt;&lt;authors&gt;&lt;author&gt;Pople, J. A.&lt;/author&gt;&lt;author&gt;Segal, G. A.&lt;/author&gt;&lt;/authors&gt;&lt;/contributors&gt;&lt;titles&gt;&lt;title&gt;Approximate self-consistent molecular orbital theory. III. CNDO results for AB2 and AB3 systems&lt;/title&gt;&lt;secondary-title&gt;Journal of Chemical Physics&lt;/secondary-title&gt;&lt;/titles&gt;&lt;periodical&gt;&lt;full-title&gt;Journal of Chemical Physics&lt;/full-title&gt;&lt;abbr-1&gt;J. Chem. Phys.&lt;/abbr-1&gt;&lt;abbr-2&gt;J Chem Phys&lt;/abbr-2&gt;&lt;/periodical&gt;&lt;pages&gt;3289-96&lt;/pages&gt;&lt;volume&gt;44&lt;/volume&gt;&lt;number&gt;9&lt;/number&gt;&lt;keywords&gt;&lt;keyword&gt;Bonds (angles of, in AB2 and AB3 systems, approx. self-consistent mol. orbital theory and)&lt;/keyword&gt;&lt;keyword&gt;Force constants (calcn. of bending, in AB2 and AB3 systems, mol. orbital theory and)&lt;/keyword&gt;&lt;keyword&gt;Molecular orbitals (of AB2 and AB3 systems, approx. self-consistent CNDO results for)&lt;/keyword&gt;&lt;keyword&gt;Electric moments (of AB2 and AB3 systems, approx. self-consistent mol. orbital theory and)&lt;/keyword&gt;&lt;/keywords&gt;&lt;dates&gt;&lt;year&gt;1966&lt;/year&gt;&lt;/dates&gt;&lt;accession-num&gt;AN 1966:401101&lt;/accession-num&gt;&lt;urls&gt;&lt;/urls&gt;&lt;/record&gt;&lt;/Cite&gt;&lt;/EndNote&gt;</w:instrText>
        </w:r>
        <w:r w:rsidR="006C71F8">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43</w:t>
        </w:r>
        <w:r w:rsidR="006C71F8">
          <w:rPr>
            <w:rFonts w:ascii="Times New Roman" w:hAnsi="Times New Roman" w:cs="Times New Roman"/>
            <w:sz w:val="24"/>
            <w:szCs w:val="24"/>
            <w:lang w:val="en-US"/>
          </w:rPr>
          <w:fldChar w:fldCharType="end"/>
        </w:r>
      </w:hyperlink>
      <w:r w:rsidRPr="00B46787">
        <w:rPr>
          <w:rFonts w:ascii="Times New Roman" w:eastAsiaTheme="minorEastAsia" w:hAnsi="Times New Roman" w:cs="Times New Roman"/>
          <w:sz w:val="24"/>
          <w:szCs w:val="24"/>
          <w:lang w:val="en-US"/>
        </w:rPr>
        <w:t xml:space="preserve">, the following summation is the interaction with other cores (of atoms </w:t>
      </w:r>
      <w:r w:rsidRPr="00B46787">
        <w:rPr>
          <w:rFonts w:ascii="Times New Roman" w:eastAsiaTheme="minorEastAsia" w:hAnsi="Times New Roman" w:cs="Times New Roman"/>
          <w:i/>
          <w:sz w:val="24"/>
          <w:szCs w:val="24"/>
          <w:lang w:val="en-US"/>
        </w:rPr>
        <w:t>B</w:t>
      </w:r>
      <w:r w:rsidRPr="00B46787">
        <w:rPr>
          <w:rFonts w:ascii="Times New Roman" w:eastAsiaTheme="minorEastAsia" w:hAnsi="Times New Roman" w:cs="Times New Roman"/>
          <w:sz w:val="24"/>
          <w:szCs w:val="24"/>
          <w:lang w:val="en-US"/>
        </w:rPr>
        <w:t>), and the terms c</w:t>
      </w:r>
      <w:r w:rsidR="005F6353" w:rsidRPr="00B46787">
        <w:rPr>
          <w:rFonts w:ascii="Times New Roman" w:eastAsiaTheme="minorEastAsia" w:hAnsi="Times New Roman" w:cs="Times New Roman"/>
          <w:sz w:val="24"/>
          <w:szCs w:val="24"/>
          <w:lang w:val="en-US"/>
        </w:rPr>
        <w:t>ontaining the density matrix represent</w:t>
      </w:r>
      <w:r w:rsidRPr="00B46787">
        <w:rPr>
          <w:rFonts w:ascii="Times New Roman" w:eastAsiaTheme="minorEastAsia" w:hAnsi="Times New Roman" w:cs="Times New Roman"/>
          <w:sz w:val="24"/>
          <w:szCs w:val="24"/>
          <w:lang w:val="en-US"/>
        </w:rPr>
        <w:t xml:space="preserve"> the electron-electron interaction.</w:t>
      </w:r>
      <w:r w:rsidR="001F648B">
        <w:rPr>
          <w:rFonts w:ascii="Times New Roman" w:eastAsiaTheme="minorEastAsia" w:hAnsi="Times New Roman" w:cs="Times New Roman"/>
          <w:sz w:val="24"/>
          <w:szCs w:val="24"/>
          <w:lang w:val="en-US"/>
        </w:rPr>
        <w:t xml:space="preserve"> The term </w:t>
      </w:r>
      <m:oMath>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S</m:t>
            </m:r>
          </m:e>
          <m:sub>
            <m:r>
              <w:rPr>
                <w:rFonts w:ascii="Cambria Math" w:eastAsiaTheme="minorEastAsia" w:hAnsi="Cambria Math" w:cs="Times New Roman"/>
                <w:sz w:val="24"/>
                <w:szCs w:val="24"/>
                <w:lang w:val="en-US"/>
              </w:rPr>
              <m:t>μν</m:t>
            </m:r>
          </m:sub>
        </m:sSub>
      </m:oMath>
      <w:r w:rsidR="001F648B">
        <w:rPr>
          <w:rFonts w:ascii="Times New Roman" w:eastAsiaTheme="minorEastAsia" w:hAnsi="Times New Roman" w:cs="Times New Roman"/>
          <w:sz w:val="24"/>
          <w:szCs w:val="24"/>
          <w:lang w:val="en-US"/>
        </w:rPr>
        <w:t xml:space="preserve"> in Eq. (2) denote the </w:t>
      </w:r>
      <w:r w:rsidR="006132B2">
        <w:rPr>
          <w:rFonts w:ascii="Times New Roman" w:eastAsiaTheme="minorEastAsia" w:hAnsi="Times New Roman" w:cs="Times New Roman"/>
          <w:sz w:val="24"/>
          <w:szCs w:val="24"/>
          <w:lang w:val="en-US"/>
        </w:rPr>
        <w:t>overlap</w:t>
      </w:r>
      <w:r w:rsidR="001F648B">
        <w:rPr>
          <w:rFonts w:ascii="Times New Roman" w:eastAsiaTheme="minorEastAsia" w:hAnsi="Times New Roman" w:cs="Times New Roman"/>
          <w:sz w:val="24"/>
          <w:szCs w:val="24"/>
          <w:lang w:val="en-US"/>
        </w:rPr>
        <w:t xml:space="preserve"> matrix between the </w:t>
      </w:r>
      <w:proofErr w:type="spellStart"/>
      <w:r w:rsidR="001F648B">
        <w:rPr>
          <w:rFonts w:ascii="Times New Roman" w:eastAsiaTheme="minorEastAsia" w:hAnsi="Times New Roman" w:cs="Times New Roman"/>
          <w:sz w:val="24"/>
          <w:szCs w:val="24"/>
          <w:lang w:val="en-US"/>
        </w:rPr>
        <w:t>basis</w:t>
      </w:r>
      <w:proofErr w:type="spellEnd"/>
      <w:r w:rsidR="001F648B">
        <w:rPr>
          <w:rFonts w:ascii="Times New Roman" w:eastAsiaTheme="minorEastAsia" w:hAnsi="Times New Roman" w:cs="Times New Roman"/>
          <w:sz w:val="24"/>
          <w:szCs w:val="24"/>
          <w:lang w:val="en-US"/>
        </w:rPr>
        <w:t xml:space="preserve"> functions. </w:t>
      </w:r>
      <w:r w:rsidR="001F648B" w:rsidRPr="001F648B">
        <w:rPr>
          <w:rFonts w:ascii="Times New Roman" w:eastAsiaTheme="minorEastAsia" w:hAnsi="Times New Roman" w:cs="Times New Roman"/>
          <w:sz w:val="24"/>
          <w:szCs w:val="24"/>
          <w:lang w:val="en-US"/>
        </w:rPr>
        <w:t xml:space="preserve">  </w:t>
      </w:r>
      <w:r w:rsidRPr="001F648B">
        <w:rPr>
          <w:rFonts w:ascii="Times New Roman" w:eastAsiaTheme="minorEastAsia" w:hAnsi="Times New Roman" w:cs="Times New Roman"/>
          <w:sz w:val="24"/>
          <w:szCs w:val="24"/>
          <w:lang w:val="en-US"/>
        </w:rPr>
        <w:t xml:space="preserve"> </w:t>
      </w:r>
    </w:p>
    <w:p w14:paraId="3628D988" w14:textId="3515AB50" w:rsidR="00A752D3" w:rsidRPr="001F648B" w:rsidRDefault="005F6353" w:rsidP="002F59B3">
      <w:pPr>
        <w:spacing w:line="360" w:lineRule="auto"/>
        <w:rPr>
          <w:rFonts w:ascii="Times New Roman" w:hAnsi="Times New Roman" w:cs="Times New Roman"/>
          <w:sz w:val="24"/>
          <w:szCs w:val="24"/>
          <w:lang w:val="en-US"/>
        </w:rPr>
      </w:pPr>
      <w:r w:rsidRPr="001F648B">
        <w:rPr>
          <w:rFonts w:ascii="Times New Roman" w:hAnsi="Times New Roman" w:cs="Times New Roman"/>
          <w:sz w:val="24"/>
          <w:szCs w:val="24"/>
          <w:lang w:val="en-US"/>
        </w:rPr>
        <w:t xml:space="preserve">The parameterization of the bi-electronic integrals varies across the </w:t>
      </w:r>
      <w:r w:rsidR="00C52614" w:rsidRPr="001F648B">
        <w:rPr>
          <w:rFonts w:ascii="Times New Roman" w:hAnsi="Times New Roman" w:cs="Times New Roman"/>
          <w:sz w:val="24"/>
          <w:szCs w:val="24"/>
          <w:lang w:val="en-US"/>
        </w:rPr>
        <w:t>family of</w:t>
      </w:r>
      <w:r w:rsidRPr="001F648B">
        <w:rPr>
          <w:rFonts w:ascii="Times New Roman" w:hAnsi="Times New Roman" w:cs="Times New Roman"/>
          <w:sz w:val="24"/>
          <w:szCs w:val="24"/>
          <w:lang w:val="en-US"/>
        </w:rPr>
        <w:t xml:space="preserve"> CNDO methods. </w:t>
      </w:r>
      <w:r w:rsidR="00A36251" w:rsidRPr="001F648B">
        <w:rPr>
          <w:rFonts w:ascii="Times New Roman" w:hAnsi="Times New Roman" w:cs="Times New Roman"/>
          <w:sz w:val="24"/>
          <w:szCs w:val="24"/>
          <w:lang w:val="en-US"/>
        </w:rPr>
        <w:t>In</w:t>
      </w:r>
      <w:r w:rsidR="005D1437" w:rsidRPr="001F648B">
        <w:rPr>
          <w:rFonts w:ascii="Times New Roman" w:hAnsi="Times New Roman" w:cs="Times New Roman"/>
          <w:sz w:val="24"/>
          <w:szCs w:val="24"/>
          <w:lang w:val="en-US"/>
        </w:rPr>
        <w:t xml:space="preserve"> this work, the</w:t>
      </w:r>
      <w:r w:rsidR="00E966B6" w:rsidRPr="001F648B">
        <w:rPr>
          <w:rFonts w:ascii="Times New Roman" w:hAnsi="Times New Roman" w:cs="Times New Roman"/>
          <w:sz w:val="24"/>
          <w:szCs w:val="24"/>
          <w:lang w:val="en-US"/>
        </w:rPr>
        <w:t xml:space="preserve"> </w:t>
      </w:r>
      <w:r w:rsidR="00402AEB" w:rsidRPr="001F648B">
        <w:rPr>
          <w:rFonts w:ascii="Times New Roman" w:hAnsi="Times New Roman" w:cs="Times New Roman"/>
          <w:sz w:val="24"/>
          <w:szCs w:val="24"/>
          <w:lang w:val="en-US"/>
        </w:rPr>
        <w:t>two-</w:t>
      </w:r>
      <w:r w:rsidR="00E966B6" w:rsidRPr="001F648B">
        <w:rPr>
          <w:rFonts w:ascii="Times New Roman" w:hAnsi="Times New Roman" w:cs="Times New Roman"/>
          <w:sz w:val="24"/>
          <w:szCs w:val="24"/>
          <w:lang w:val="en-US"/>
        </w:rPr>
        <w:t xml:space="preserve">center repulsion integral </w:t>
      </w:r>
      <w:r w:rsidR="005D1437" w:rsidRPr="001F648B">
        <w:rPr>
          <w:rFonts w:ascii="Times New Roman" w:hAnsi="Times New Roman" w:cs="Times New Roman"/>
          <w:sz w:val="24"/>
          <w:szCs w:val="24"/>
          <w:lang w:val="en-US"/>
        </w:rPr>
        <w:t xml:space="preserve">expression corresponds to a modification of the </w:t>
      </w:r>
      <w:proofErr w:type="spellStart"/>
      <w:r w:rsidR="005D1437" w:rsidRPr="001F648B">
        <w:rPr>
          <w:rFonts w:ascii="Times New Roman" w:hAnsi="Times New Roman" w:cs="Times New Roman"/>
          <w:sz w:val="24"/>
          <w:szCs w:val="24"/>
          <w:lang w:val="en-US"/>
        </w:rPr>
        <w:t>Mataga-Nishimoto</w:t>
      </w:r>
      <w:proofErr w:type="spellEnd"/>
      <w:r w:rsidR="00B510B8" w:rsidRPr="001F648B">
        <w:rPr>
          <w:rFonts w:ascii="Times New Roman" w:hAnsi="Times New Roman" w:cs="Times New Roman"/>
          <w:sz w:val="24"/>
          <w:szCs w:val="24"/>
          <w:lang w:val="en-US"/>
        </w:rPr>
        <w:fldChar w:fldCharType="begin">
          <w:fldData xml:space="preserve">PEVuZE5vdGU+PENpdGU+PEF1dGhvcj5NYXRhZ2E8L0F1dGhvcj48WWVhcj4xOTU3PC9ZZWFyPjxS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</w:fldData>
        </w:fldChar>
      </w:r>
      <w:r w:rsidR="00082F9B">
        <w:rPr>
          <w:rFonts w:ascii="Times New Roman" w:hAnsi="Times New Roman" w:cs="Times New Roman"/>
          <w:sz w:val="24"/>
          <w:szCs w:val="24"/>
          <w:lang w:val="en-US"/>
        </w:rPr>
        <w:instrText xml:space="preserve"> ADDIN EN.CITE </w:instrText>
      </w:r>
      <w:r w:rsidR="00082F9B">
        <w:rPr>
          <w:rFonts w:ascii="Times New Roman" w:hAnsi="Times New Roman" w:cs="Times New Roman"/>
          <w:sz w:val="24"/>
          <w:szCs w:val="24"/>
          <w:lang w:val="en-US"/>
        </w:rPr>
        <w:fldChar w:fldCharType="begin">
          <w:fldData xml:space="preserve">PEVuZE5vdGU+PENpdGU+PEF1dGhvcj5NYXRhZ2E8L0F1dGhvcj48WWVhcj4xOTU3PC9ZZWFyPjxS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</w:fldData>
        </w:fldChar>
      </w:r>
      <w:r w:rsidR="00082F9B">
        <w:rPr>
          <w:rFonts w:ascii="Times New Roman" w:hAnsi="Times New Roman" w:cs="Times New Roman"/>
          <w:sz w:val="24"/>
          <w:szCs w:val="24"/>
          <w:lang w:val="en-US"/>
        </w:rPr>
        <w:instrText xml:space="preserve"> ADDIN EN.CITE.DATA </w:instrText>
      </w:r>
      <w:r w:rsidR="00082F9B">
        <w:rPr>
          <w:rFonts w:ascii="Times New Roman" w:hAnsi="Times New Roman" w:cs="Times New Roman"/>
          <w:sz w:val="24"/>
          <w:szCs w:val="24"/>
          <w:lang w:val="en-US"/>
        </w:rPr>
      </w:r>
      <w:r w:rsidR="00082F9B">
        <w:rPr>
          <w:rFonts w:ascii="Times New Roman" w:hAnsi="Times New Roman" w:cs="Times New Roman"/>
          <w:sz w:val="24"/>
          <w:szCs w:val="24"/>
          <w:lang w:val="en-US"/>
        </w:rPr>
        <w:fldChar w:fldCharType="end"/>
      </w:r>
      <w:r w:rsidR="00B510B8" w:rsidRPr="001F648B">
        <w:rPr>
          <w:rFonts w:ascii="Times New Roman" w:hAnsi="Times New Roman" w:cs="Times New Roman"/>
          <w:sz w:val="24"/>
          <w:szCs w:val="24"/>
          <w:lang w:val="en-US"/>
        </w:rPr>
      </w:r>
      <w:r w:rsidR="00B510B8" w:rsidRPr="001F648B">
        <w:rPr>
          <w:rFonts w:ascii="Times New Roman" w:hAnsi="Times New Roman" w:cs="Times New Roman"/>
          <w:sz w:val="24"/>
          <w:szCs w:val="24"/>
          <w:lang w:val="en-US"/>
        </w:rPr>
        <w:fldChar w:fldCharType="separate"/>
      </w:r>
      <w:hyperlink w:anchor="_ENREF_44" w:tooltip="Mataga, 1957 #175" w:history="1">
        <w:r w:rsidR="006C71F8" w:rsidRPr="009C6A42">
          <w:rPr>
            <w:rFonts w:ascii="Times New Roman" w:hAnsi="Times New Roman" w:cs="Times New Roman"/>
            <w:noProof/>
            <w:sz w:val="24"/>
            <w:szCs w:val="24"/>
            <w:vertAlign w:val="superscript"/>
            <w:lang w:val="en-US"/>
          </w:rPr>
          <w:t>44</w:t>
        </w:r>
      </w:hyperlink>
      <w:r w:rsidR="009C6A42" w:rsidRPr="009C6A42">
        <w:rPr>
          <w:rFonts w:ascii="Times New Roman" w:hAnsi="Times New Roman" w:cs="Times New Roman"/>
          <w:noProof/>
          <w:sz w:val="24"/>
          <w:szCs w:val="24"/>
          <w:vertAlign w:val="superscript"/>
          <w:lang w:val="en-US"/>
        </w:rPr>
        <w:t xml:space="preserve">, </w:t>
      </w:r>
      <w:hyperlink w:anchor="_ENREF_45" w:tooltip="Nishimoto, 1957 #176" w:history="1">
        <w:r w:rsidR="006C71F8" w:rsidRPr="009C6A42">
          <w:rPr>
            <w:rFonts w:ascii="Times New Roman" w:hAnsi="Times New Roman" w:cs="Times New Roman"/>
            <w:noProof/>
            <w:sz w:val="24"/>
            <w:szCs w:val="24"/>
            <w:vertAlign w:val="superscript"/>
            <w:lang w:val="en-US"/>
          </w:rPr>
          <w:t>45</w:t>
        </w:r>
      </w:hyperlink>
      <w:r w:rsidR="00B510B8" w:rsidRPr="001F648B">
        <w:rPr>
          <w:rFonts w:ascii="Times New Roman" w:hAnsi="Times New Roman" w:cs="Times New Roman"/>
          <w:sz w:val="24"/>
          <w:szCs w:val="24"/>
          <w:lang w:val="en-US"/>
        </w:rPr>
        <w:fldChar w:fldCharType="end"/>
      </w:r>
      <w:r w:rsidR="008B4CCE" w:rsidRPr="001F648B">
        <w:rPr>
          <w:rFonts w:ascii="Times New Roman" w:hAnsi="Times New Roman" w:cs="Times New Roman"/>
          <w:sz w:val="24"/>
          <w:szCs w:val="24"/>
          <w:lang w:val="en-US"/>
        </w:rPr>
        <w:t xml:space="preserve"> formula</w:t>
      </w:r>
      <w:r w:rsidR="00B16DF9" w:rsidRPr="001F648B">
        <w:rPr>
          <w:rFonts w:ascii="Times New Roman" w:hAnsi="Times New Roman" w:cs="Times New Roman"/>
          <w:sz w:val="24"/>
          <w:szCs w:val="24"/>
          <w:lang w:val="en-US"/>
        </w:rPr>
        <w:t xml:space="preserve">  </w:t>
      </w:r>
    </w:p>
    <w:p w14:paraId="582E0EF8" w14:textId="59478F74" w:rsidR="00397D9A" w:rsidRPr="005569C4" w:rsidRDefault="009117DD" w:rsidP="002F59B3">
      <w:pPr>
        <w:spacing w:line="360" w:lineRule="auto"/>
        <w:rPr>
          <w:rFonts w:ascii="Times New Roman" w:hAnsi="Times New Roman" w:cs="Times New Roman"/>
          <w:color w:val="4F81BD" w:themeColor="accent1"/>
          <w:sz w:val="24"/>
          <w:szCs w:val="24"/>
          <w:lang w:val="en-US"/>
        </w:rPr>
      </w:pPr>
      <m:oMath>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γ</m:t>
            </m:r>
          </m:e>
          <m:sub>
            <m:r>
              <w:rPr>
                <w:rFonts w:ascii="Cambria Math" w:hAnsi="Cambria Math" w:cs="Times New Roman"/>
                <w:sz w:val="24"/>
                <w:szCs w:val="24"/>
                <w:lang w:val="en-US"/>
              </w:rPr>
              <m:t>lk</m:t>
            </m:r>
          </m:sub>
          <m:sup>
            <m:r>
              <w:rPr>
                <w:rFonts w:ascii="Cambria Math" w:hAnsi="Cambria Math" w:cs="Times New Roman"/>
                <w:sz w:val="24"/>
                <w:szCs w:val="24"/>
                <w:lang w:val="en-US"/>
              </w:rPr>
              <m:t>AB</m:t>
            </m:r>
          </m:sup>
        </m:sSubSup>
        <m:r>
          <w:rPr>
            <w:rFonts w:ascii="Cambria Math" w:hAnsi="Cambria Math" w:cs="Times New Roman"/>
            <w:sz w:val="24"/>
            <w:szCs w:val="24"/>
            <w:lang w:val="en-US"/>
          </w:rPr>
          <m:t>=</m:t>
        </m:r>
        <m:d>
          <m:dPr>
            <m:begChr m:val="["/>
            <m:endChr m:val="]"/>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a</m:t>
                    </m:r>
                  </m:e>
                  <m:sub>
                    <m:r>
                      <w:rPr>
                        <w:rFonts w:ascii="Cambria Math" w:hAnsi="Cambria Math" w:cs="Times New Roman"/>
                        <w:sz w:val="24"/>
                        <w:szCs w:val="24"/>
                        <w:lang w:val="en-US"/>
                      </w:rPr>
                      <m:t>AB</m:t>
                    </m:r>
                  </m:sub>
                  <m:sup>
                    <m:r>
                      <w:rPr>
                        <w:rFonts w:ascii="Cambria Math" w:hAnsi="Cambria Math" w:cs="Times New Roman"/>
                        <w:sz w:val="24"/>
                        <w:szCs w:val="24"/>
                        <w:lang w:val="en-US"/>
                      </w:rPr>
                      <m:t>lk</m:t>
                    </m:r>
                  </m:sup>
                </m:sSubSup>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R</m:t>
                    </m:r>
                  </m:e>
                  <m:sub>
                    <m:r>
                      <w:rPr>
                        <w:rFonts w:ascii="Cambria Math" w:hAnsi="Cambria Math" w:cs="Times New Roman"/>
                        <w:sz w:val="24"/>
                        <w:szCs w:val="24"/>
                        <w:lang w:val="en-US"/>
                      </w:rPr>
                      <m:t>AB</m:t>
                    </m:r>
                  </m:sub>
                </m:sSub>
              </m:num>
              <m:den>
                <m:sSup>
                  <m:sSupPr>
                    <m:ctrlPr>
                      <w:rPr>
                        <w:rFonts w:ascii="Cambria Math" w:hAnsi="Cambria Math" w:cs="Times New Roman"/>
                        <w:i/>
                        <w:sz w:val="24"/>
                        <w:szCs w:val="24"/>
                        <w:lang w:val="en-US"/>
                      </w:rPr>
                    </m:ctrlPr>
                  </m:sSupPr>
                  <m:e>
                    <m:d>
                      <m:dPr>
                        <m:ctrlPr>
                          <w:rPr>
                            <w:rFonts w:ascii="Cambria Math" w:hAnsi="Cambria Math" w:cs="Times New Roman"/>
                            <w:i/>
                            <w:sz w:val="24"/>
                            <w:szCs w:val="24"/>
                            <w:lang w:val="en-US"/>
                          </w:rPr>
                        </m:ctrlPr>
                      </m:dPr>
                      <m:e>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a</m:t>
                            </m:r>
                          </m:e>
                          <m:sub>
                            <m:r>
                              <w:rPr>
                                <w:rFonts w:ascii="Cambria Math" w:hAnsi="Cambria Math" w:cs="Times New Roman"/>
                                <w:sz w:val="24"/>
                                <w:szCs w:val="24"/>
                                <w:lang w:val="en-US"/>
                              </w:rPr>
                              <m:t>AB</m:t>
                            </m:r>
                          </m:sub>
                          <m:sup>
                            <m:r>
                              <w:rPr>
                                <w:rFonts w:ascii="Cambria Math" w:hAnsi="Cambria Math" w:cs="Times New Roman"/>
                                <w:sz w:val="24"/>
                                <w:szCs w:val="24"/>
                                <w:lang w:val="en-US"/>
                              </w:rPr>
                              <m:t>lk</m:t>
                            </m:r>
                          </m:sup>
                        </m:sSubSup>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R</m:t>
                            </m:r>
                          </m:e>
                          <m:sub>
                            <m:r>
                              <w:rPr>
                                <w:rFonts w:ascii="Cambria Math" w:hAnsi="Cambria Math" w:cs="Times New Roman"/>
                                <w:sz w:val="24"/>
                                <w:szCs w:val="24"/>
                                <w:lang w:val="en-US"/>
                              </w:rPr>
                              <m:t>AB</m:t>
                            </m:r>
                          </m:sub>
                        </m:sSub>
                      </m:e>
                    </m:d>
                  </m:e>
                  <m:sup>
                    <m:r>
                      <w:rPr>
                        <w:rFonts w:ascii="Cambria Math" w:hAnsi="Cambria Math" w:cs="Times New Roman"/>
                        <w:sz w:val="24"/>
                        <w:szCs w:val="24"/>
                        <w:lang w:val="en-US"/>
                      </w:rPr>
                      <m:t>2</m:t>
                    </m:r>
                  </m:sup>
                </m:sSup>
              </m:den>
            </m:f>
          </m:e>
        </m:d>
      </m:oMath>
      <w:proofErr w:type="gramStart"/>
      <w:r w:rsidR="005D1437" w:rsidRPr="001F648B">
        <w:rPr>
          <w:rFonts w:ascii="Times New Roman" w:eastAsiaTheme="minorEastAsia" w:hAnsi="Times New Roman" w:cs="Times New Roman"/>
          <w:sz w:val="24"/>
          <w:szCs w:val="24"/>
          <w:lang w:val="en-US"/>
        </w:rPr>
        <w:t xml:space="preserve">, </w:t>
      </w:r>
      <w:r w:rsidR="00911BC8" w:rsidRPr="001F648B">
        <w:rPr>
          <w:rFonts w:ascii="Times New Roman" w:eastAsiaTheme="minorEastAsia" w:hAnsi="Times New Roman" w:cs="Times New Roman"/>
          <w:sz w:val="24"/>
          <w:szCs w:val="24"/>
          <w:lang w:val="en-US"/>
        </w:rPr>
        <w:t>where</w:t>
      </w:r>
      <w:r w:rsidR="005D1437" w:rsidRPr="001F648B">
        <w:rPr>
          <w:rFonts w:ascii="Times New Roman" w:eastAsiaTheme="minorEastAsia" w:hAnsi="Times New Roman" w:cs="Times New Roman"/>
          <w:sz w:val="24"/>
          <w:szCs w:val="24"/>
          <w:lang w:val="en-US"/>
        </w:rPr>
        <w:t xml:space="preserve"> </w:t>
      </w:r>
      <w:r w:rsidR="00911BC8" w:rsidRPr="001F648B">
        <w:rPr>
          <w:rFonts w:ascii="Times New Roman" w:eastAsiaTheme="minorEastAsia" w:hAnsi="Times New Roman" w:cs="Times New Roman"/>
          <w:sz w:val="24"/>
          <w:szCs w:val="24"/>
          <w:lang w:val="en-US"/>
        </w:rPr>
        <w:t xml:space="preserve"> </w:t>
      </w:r>
      <m:oMath>
        <m:sSubSup>
          <m:sSubSupPr>
            <m:ctrlPr>
              <w:rPr>
                <w:rFonts w:ascii="Cambria Math" w:eastAsiaTheme="minorEastAsia" w:hAnsi="Cambria Math" w:cs="Times New Roman"/>
                <w:i/>
                <w:sz w:val="24"/>
                <w:szCs w:val="24"/>
                <w:lang w:val="en-US"/>
              </w:rPr>
            </m:ctrlPr>
          </m:sSubSupPr>
          <m:e>
            <m:r>
              <w:rPr>
                <w:rFonts w:ascii="Cambria Math" w:eastAsiaTheme="minorEastAsia" w:hAnsi="Cambria Math" w:cs="Times New Roman"/>
                <w:sz w:val="24"/>
                <w:szCs w:val="24"/>
                <w:lang w:val="en-US"/>
              </w:rPr>
              <m:t>a</m:t>
            </m:r>
          </m:e>
          <m:sub>
            <m:r>
              <w:rPr>
                <w:rFonts w:ascii="Cambria Math" w:eastAsiaTheme="minorEastAsia" w:hAnsi="Cambria Math" w:cs="Times New Roman"/>
                <w:sz w:val="24"/>
                <w:szCs w:val="24"/>
                <w:lang w:val="en-US"/>
              </w:rPr>
              <m:t>AB</m:t>
            </m:r>
          </m:sub>
          <m:sup>
            <m:r>
              <w:rPr>
                <w:rFonts w:ascii="Cambria Math" w:eastAsiaTheme="minorEastAsia" w:hAnsi="Cambria Math" w:cs="Times New Roman"/>
                <w:sz w:val="24"/>
                <w:szCs w:val="24"/>
                <w:lang w:val="en-US"/>
              </w:rPr>
              <m:t>lk</m:t>
            </m:r>
          </m:sup>
        </m:sSubSup>
        <m:r>
          <w:rPr>
            <w:rFonts w:ascii="Cambria Math" w:eastAsiaTheme="minorEastAsia" w:hAnsi="Cambria Math" w:cs="Times New Roman"/>
            <w:sz w:val="24"/>
            <w:szCs w:val="24"/>
            <w:lang w:val="en-US"/>
          </w:rPr>
          <m:t>=</m:t>
        </m:r>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lang w:val="en-US"/>
              </w:rPr>
              <m:t>2</m:t>
            </m:r>
          </m:num>
          <m:den>
            <m:d>
              <m:dPr>
                <m:ctrlPr>
                  <w:rPr>
                    <w:rFonts w:ascii="Cambria Math" w:eastAsiaTheme="minorEastAsia" w:hAnsi="Cambria Math" w:cs="Times New Roman"/>
                    <w:i/>
                    <w:sz w:val="24"/>
                    <w:szCs w:val="24"/>
                    <w:lang w:val="en-US"/>
                  </w:rPr>
                </m:ctrlPr>
              </m:dPr>
              <m:e>
                <m:sSubSup>
                  <m:sSubSupPr>
                    <m:ctrlPr>
                      <w:rPr>
                        <w:rFonts w:ascii="Cambria Math" w:eastAsiaTheme="minorEastAsia" w:hAnsi="Cambria Math" w:cs="Times New Roman"/>
                        <w:i/>
                        <w:sz w:val="24"/>
                        <w:szCs w:val="24"/>
                        <w:lang w:val="en-US"/>
                      </w:rPr>
                    </m:ctrlPr>
                  </m:sSubSupPr>
                  <m:e>
                    <m:r>
                      <w:rPr>
                        <w:rFonts w:ascii="Cambria Math" w:eastAsiaTheme="minorEastAsia" w:hAnsi="Cambria Math" w:cs="Times New Roman"/>
                        <w:sz w:val="24"/>
                        <w:szCs w:val="24"/>
                        <w:lang w:val="en-US"/>
                      </w:rPr>
                      <m:t>γ</m:t>
                    </m:r>
                  </m:e>
                  <m:sub>
                    <m:r>
                      <w:rPr>
                        <w:rFonts w:ascii="Cambria Math" w:eastAsiaTheme="minorEastAsia" w:hAnsi="Cambria Math" w:cs="Times New Roman"/>
                        <w:sz w:val="24"/>
                        <w:szCs w:val="24"/>
                        <w:lang w:val="en-US"/>
                      </w:rPr>
                      <m:t>ll</m:t>
                    </m:r>
                  </m:sub>
                  <m:sup>
                    <m:r>
                      <w:rPr>
                        <w:rFonts w:ascii="Cambria Math" w:eastAsiaTheme="minorEastAsia" w:hAnsi="Cambria Math" w:cs="Times New Roman"/>
                        <w:sz w:val="24"/>
                        <w:szCs w:val="24"/>
                        <w:lang w:val="en-US"/>
                      </w:rPr>
                      <m:t>AA</m:t>
                    </m:r>
                  </m:sup>
                </m:sSubSup>
                <m:r>
                  <w:rPr>
                    <w:rFonts w:ascii="Cambria Math" w:eastAsiaTheme="minorEastAsia" w:hAnsi="Cambria Math" w:cs="Times New Roman"/>
                    <w:sz w:val="24"/>
                    <w:szCs w:val="24"/>
                    <w:lang w:val="en-US"/>
                  </w:rPr>
                  <m:t>+</m:t>
                </m:r>
                <m:sSubSup>
                  <m:sSubSupPr>
                    <m:ctrlPr>
                      <w:rPr>
                        <w:rFonts w:ascii="Cambria Math" w:eastAsiaTheme="minorEastAsia" w:hAnsi="Cambria Math" w:cs="Times New Roman"/>
                        <w:i/>
                        <w:sz w:val="24"/>
                        <w:szCs w:val="24"/>
                        <w:lang w:val="en-US"/>
                      </w:rPr>
                    </m:ctrlPr>
                  </m:sSubSupPr>
                  <m:e>
                    <m:r>
                      <w:rPr>
                        <w:rFonts w:ascii="Cambria Math" w:eastAsiaTheme="minorEastAsia" w:hAnsi="Cambria Math" w:cs="Times New Roman"/>
                        <w:sz w:val="24"/>
                        <w:szCs w:val="24"/>
                        <w:lang w:val="en-US"/>
                      </w:rPr>
                      <m:t>γ</m:t>
                    </m:r>
                  </m:e>
                  <m:sub>
                    <m:r>
                      <w:rPr>
                        <w:rFonts w:ascii="Cambria Math" w:eastAsiaTheme="minorEastAsia" w:hAnsi="Cambria Math" w:cs="Times New Roman"/>
                        <w:sz w:val="24"/>
                        <w:szCs w:val="24"/>
                        <w:lang w:val="en-US"/>
                      </w:rPr>
                      <m:t>kk</m:t>
                    </m:r>
                  </m:sub>
                  <m:sup>
                    <m:r>
                      <w:rPr>
                        <w:rFonts w:ascii="Cambria Math" w:eastAsiaTheme="minorEastAsia" w:hAnsi="Cambria Math" w:cs="Times New Roman"/>
                        <w:sz w:val="24"/>
                        <w:szCs w:val="24"/>
                        <w:lang w:val="en-US"/>
                      </w:rPr>
                      <m:t>BB</m:t>
                    </m:r>
                  </m:sup>
                </m:sSubSup>
              </m:e>
            </m:d>
          </m:den>
        </m:f>
      </m:oMath>
      <w:r w:rsidR="00DD780E" w:rsidRPr="001F648B">
        <w:rPr>
          <w:rFonts w:ascii="Times New Roman" w:eastAsiaTheme="minorEastAsia" w:hAnsi="Times New Roman" w:cs="Times New Roman"/>
          <w:sz w:val="24"/>
          <w:szCs w:val="24"/>
          <w:lang w:val="en-US"/>
        </w:rPr>
        <w:t xml:space="preserve">  .</w:t>
      </w:r>
      <w:proofErr w:type="gramEnd"/>
      <w:r w:rsidR="00A36A90" w:rsidRPr="001F648B">
        <w:rPr>
          <w:rFonts w:ascii="Times New Roman" w:eastAsiaTheme="minorEastAsia" w:hAnsi="Times New Roman" w:cs="Times New Roman"/>
          <w:sz w:val="24"/>
          <w:szCs w:val="24"/>
          <w:lang w:val="en-US"/>
        </w:rPr>
        <w:t xml:space="preserve"> </w:t>
      </w:r>
      <w:r w:rsidR="00A36A90" w:rsidRPr="001F648B">
        <w:rPr>
          <w:rFonts w:ascii="Times New Roman" w:eastAsiaTheme="minorEastAsia" w:hAnsi="Times New Roman" w:cs="Times New Roman"/>
          <w:sz w:val="24"/>
          <w:szCs w:val="24"/>
          <w:lang w:val="en-US"/>
        </w:rPr>
        <w:tab/>
      </w:r>
      <w:r w:rsidR="00A36A90" w:rsidRPr="001F648B">
        <w:rPr>
          <w:rFonts w:ascii="Times New Roman" w:eastAsiaTheme="minorEastAsia" w:hAnsi="Times New Roman" w:cs="Times New Roman"/>
          <w:sz w:val="24"/>
          <w:szCs w:val="24"/>
          <w:lang w:val="en-US"/>
        </w:rPr>
        <w:tab/>
      </w:r>
      <w:r w:rsidR="00A36A90" w:rsidRPr="001F648B">
        <w:rPr>
          <w:rFonts w:ascii="Times New Roman" w:eastAsiaTheme="minorEastAsia" w:hAnsi="Times New Roman" w:cs="Times New Roman"/>
          <w:sz w:val="24"/>
          <w:szCs w:val="24"/>
          <w:lang w:val="en-US"/>
        </w:rPr>
        <w:tab/>
      </w:r>
      <w:r w:rsidR="00A36A90" w:rsidRPr="001F648B">
        <w:rPr>
          <w:rFonts w:ascii="Times New Roman" w:eastAsiaTheme="minorEastAsia" w:hAnsi="Times New Roman" w:cs="Times New Roman"/>
          <w:sz w:val="24"/>
          <w:szCs w:val="24"/>
          <w:lang w:val="en-US"/>
        </w:rPr>
        <w:tab/>
      </w:r>
      <w:r w:rsidR="00A36A90" w:rsidRPr="001F648B">
        <w:rPr>
          <w:rFonts w:ascii="Times New Roman" w:eastAsiaTheme="minorEastAsia" w:hAnsi="Times New Roman" w:cs="Times New Roman"/>
          <w:sz w:val="24"/>
          <w:szCs w:val="24"/>
          <w:lang w:val="en-US"/>
        </w:rPr>
        <w:tab/>
        <w:t xml:space="preserve">(1) </w:t>
      </w:r>
      <w:r w:rsidR="00410A6A" w:rsidRPr="001F648B">
        <w:rPr>
          <w:rFonts w:ascii="Times New Roman" w:eastAsiaTheme="minorEastAsia" w:hAnsi="Times New Roman" w:cs="Times New Roman"/>
          <w:sz w:val="24"/>
          <w:szCs w:val="24"/>
          <w:lang w:val="en-US"/>
        </w:rPr>
        <w:t xml:space="preserve"> </w:t>
      </w:r>
      <w:r w:rsidR="00A752D3" w:rsidRPr="001F648B">
        <w:rPr>
          <w:rFonts w:ascii="Times New Roman" w:hAnsi="Times New Roman" w:cs="Times New Roman"/>
          <w:sz w:val="24"/>
          <w:szCs w:val="24"/>
          <w:lang w:val="en-US"/>
        </w:rPr>
        <w:t xml:space="preserve">The </w:t>
      </w:r>
      <w:r w:rsidR="00410A6A" w:rsidRPr="001F648B">
        <w:rPr>
          <w:rFonts w:ascii="Times New Roman" w:hAnsi="Times New Roman" w:cs="Times New Roman"/>
          <w:sz w:val="24"/>
          <w:szCs w:val="24"/>
          <w:lang w:val="en-US"/>
        </w:rPr>
        <w:t>bi</w:t>
      </w:r>
      <w:r w:rsidR="005F6353" w:rsidRPr="001F648B">
        <w:rPr>
          <w:rFonts w:ascii="Times New Roman" w:hAnsi="Times New Roman" w:cs="Times New Roman"/>
          <w:sz w:val="24"/>
          <w:szCs w:val="24"/>
          <w:lang w:val="en-US"/>
        </w:rPr>
        <w:t>-</w:t>
      </w:r>
      <w:r w:rsidR="00410A6A" w:rsidRPr="001F648B">
        <w:rPr>
          <w:rFonts w:ascii="Times New Roman" w:hAnsi="Times New Roman" w:cs="Times New Roman"/>
          <w:sz w:val="24"/>
          <w:szCs w:val="24"/>
          <w:lang w:val="en-US"/>
        </w:rPr>
        <w:t>centric</w:t>
      </w:r>
      <w:r w:rsidR="004B4A68" w:rsidRPr="001F648B">
        <w:rPr>
          <w:rFonts w:ascii="Times New Roman" w:hAnsi="Times New Roman" w:cs="Times New Roman"/>
          <w:sz w:val="24"/>
          <w:szCs w:val="24"/>
          <w:lang w:val="en-US"/>
        </w:rPr>
        <w:t xml:space="preserve"> terms</w:t>
      </w:r>
      <w:r w:rsidR="00410A6A" w:rsidRPr="001F648B">
        <w:rPr>
          <w:rFonts w:ascii="Times New Roman" w:hAnsi="Times New Roman" w:cs="Times New Roman"/>
          <w:sz w:val="24"/>
          <w:szCs w:val="24"/>
          <w:lang w:val="en-US"/>
        </w:rPr>
        <w:t xml:space="preserve"> </w:t>
      </w:r>
      <m:oMath>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γ</m:t>
            </m:r>
          </m:e>
          <m:sub>
            <m:r>
              <w:rPr>
                <w:rFonts w:ascii="Cambria Math" w:hAnsi="Cambria Math" w:cs="Times New Roman"/>
                <w:sz w:val="24"/>
                <w:szCs w:val="24"/>
                <w:lang w:val="en-US"/>
              </w:rPr>
              <m:t>lk</m:t>
            </m:r>
          </m:sub>
          <m:sup>
            <m:r>
              <w:rPr>
                <w:rFonts w:ascii="Cambria Math" w:hAnsi="Cambria Math" w:cs="Times New Roman"/>
                <w:sz w:val="24"/>
                <w:szCs w:val="24"/>
                <w:lang w:val="en-US"/>
              </w:rPr>
              <m:t>AB</m:t>
            </m:r>
          </m:sup>
        </m:sSubSup>
      </m:oMath>
      <w:r w:rsidR="00303840" w:rsidRPr="001F648B">
        <w:rPr>
          <w:rFonts w:ascii="Times New Roman" w:eastAsiaTheme="minorEastAsia" w:hAnsi="Times New Roman" w:cs="Times New Roman"/>
          <w:sz w:val="24"/>
          <w:szCs w:val="24"/>
          <w:lang w:val="en-US"/>
        </w:rPr>
        <w:t xml:space="preserve"> </w:t>
      </w:r>
      <w:r w:rsidR="005F6353" w:rsidRPr="001F648B">
        <w:rPr>
          <w:rFonts w:ascii="Times New Roman" w:hAnsi="Times New Roman" w:cs="Times New Roman"/>
          <w:sz w:val="24"/>
          <w:szCs w:val="24"/>
          <w:lang w:val="en-US"/>
        </w:rPr>
        <w:t>decrease</w:t>
      </w:r>
      <w:r w:rsidR="00A37474" w:rsidRPr="001F648B">
        <w:rPr>
          <w:rFonts w:ascii="Times New Roman" w:hAnsi="Times New Roman" w:cs="Times New Roman"/>
          <w:sz w:val="24"/>
          <w:szCs w:val="24"/>
          <w:lang w:val="en-US"/>
        </w:rPr>
        <w:t xml:space="preserve"> as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1/R</m:t>
            </m:r>
          </m:e>
          <m:sub>
            <m:r>
              <w:rPr>
                <w:rFonts w:ascii="Cambria Math" w:hAnsi="Cambria Math" w:cs="Times New Roman"/>
                <w:sz w:val="24"/>
                <w:szCs w:val="24"/>
                <w:lang w:val="en-US"/>
              </w:rPr>
              <m:t>AB</m:t>
            </m:r>
          </m:sub>
        </m:sSub>
      </m:oMath>
      <w:r w:rsidR="00A37474" w:rsidRPr="001F648B">
        <w:rPr>
          <w:rFonts w:ascii="Times New Roman" w:hAnsi="Times New Roman" w:cs="Times New Roman"/>
          <w:sz w:val="24"/>
          <w:szCs w:val="24"/>
          <w:lang w:val="en-US"/>
        </w:rPr>
        <w:t xml:space="preserve"> when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R</m:t>
            </m:r>
          </m:e>
          <m:sub>
            <m:r>
              <w:rPr>
                <w:rFonts w:ascii="Cambria Math" w:hAnsi="Cambria Math" w:cs="Times New Roman"/>
                <w:sz w:val="24"/>
                <w:szCs w:val="24"/>
                <w:lang w:val="en-US"/>
              </w:rPr>
              <m:t>AB</m:t>
            </m:r>
          </m:sub>
        </m:sSub>
      </m:oMath>
      <w:r w:rsidR="00A37474" w:rsidRPr="001F648B">
        <w:rPr>
          <w:rFonts w:ascii="Times New Roman" w:eastAsiaTheme="minorEastAsia" w:hAnsi="Times New Roman" w:cs="Times New Roman"/>
          <w:sz w:val="24"/>
          <w:szCs w:val="24"/>
          <w:lang w:val="en-US"/>
        </w:rPr>
        <w:t xml:space="preserve"> tends to infinity. The </w:t>
      </w:r>
      <w:r w:rsidR="000E16D9" w:rsidRPr="001F648B">
        <w:rPr>
          <w:rFonts w:ascii="Times New Roman" w:eastAsiaTheme="minorEastAsia" w:hAnsi="Times New Roman" w:cs="Times New Roman"/>
          <w:sz w:val="24"/>
          <w:szCs w:val="24"/>
          <w:lang w:val="en-US"/>
        </w:rPr>
        <w:t xml:space="preserve">pair electron repulsion in a center </w:t>
      </w:r>
      <w:r w:rsidR="000E16D9" w:rsidRPr="001F648B">
        <w:rPr>
          <w:rFonts w:ascii="Times New Roman" w:eastAsiaTheme="minorEastAsia" w:hAnsi="Times New Roman" w:cs="Times New Roman"/>
          <w:i/>
          <w:sz w:val="24"/>
          <w:szCs w:val="24"/>
          <w:lang w:val="en-US"/>
        </w:rPr>
        <w:t>A</w:t>
      </w:r>
      <w:r w:rsidR="000E16D9" w:rsidRPr="001F648B">
        <w:rPr>
          <w:rFonts w:ascii="Times New Roman" w:eastAsiaTheme="minorEastAsia" w:hAnsi="Times New Roman" w:cs="Times New Roman"/>
          <w:sz w:val="24"/>
          <w:szCs w:val="24"/>
          <w:lang w:val="en-US"/>
        </w:rPr>
        <w:t xml:space="preserve"> (</w:t>
      </w:r>
      <m:oMath>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γ</m:t>
            </m:r>
          </m:e>
          <m:sub>
            <m:r>
              <w:rPr>
                <w:rFonts w:ascii="Cambria Math" w:hAnsi="Cambria Math" w:cs="Times New Roman"/>
                <w:sz w:val="24"/>
                <w:szCs w:val="24"/>
                <w:lang w:val="en-US"/>
              </w:rPr>
              <m:t>ll</m:t>
            </m:r>
          </m:sub>
          <m:sup>
            <m:r>
              <w:rPr>
                <w:rFonts w:ascii="Cambria Math" w:hAnsi="Cambria Math" w:cs="Times New Roman"/>
                <w:sz w:val="24"/>
                <w:szCs w:val="24"/>
                <w:lang w:val="en-US"/>
              </w:rPr>
              <m:t>AA</m:t>
            </m:r>
          </m:sup>
        </m:sSubSup>
        <m:r>
          <w:rPr>
            <w:rFonts w:ascii="Cambria Math" w:hAnsi="Cambria Math" w:cs="Times New Roman"/>
            <w:sz w:val="24"/>
            <w:szCs w:val="24"/>
            <w:lang w:val="en-US"/>
          </w:rPr>
          <m:t>)</m:t>
        </m:r>
      </m:oMath>
      <w:r w:rsidR="000E16D9" w:rsidRPr="001F648B">
        <w:rPr>
          <w:rFonts w:ascii="Times New Roman" w:eastAsiaTheme="minorEastAsia" w:hAnsi="Times New Roman" w:cs="Times New Roman"/>
          <w:sz w:val="24"/>
          <w:szCs w:val="24"/>
          <w:lang w:val="en-US"/>
        </w:rPr>
        <w:t xml:space="preserve"> is evaluated by the </w:t>
      </w:r>
      <w:proofErr w:type="spellStart"/>
      <w:r w:rsidR="000E16D9" w:rsidRPr="001F648B">
        <w:rPr>
          <w:rFonts w:ascii="Times New Roman" w:eastAsiaTheme="minorEastAsia" w:hAnsi="Times New Roman" w:cs="Times New Roman"/>
          <w:sz w:val="24"/>
          <w:szCs w:val="24"/>
          <w:lang w:val="en-US"/>
        </w:rPr>
        <w:t>Pariser’s</w:t>
      </w:r>
      <w:proofErr w:type="spellEnd"/>
      <w:r w:rsidR="000E16D9" w:rsidRPr="001F648B">
        <w:rPr>
          <w:rFonts w:ascii="Times New Roman" w:eastAsiaTheme="minorEastAsia" w:hAnsi="Times New Roman" w:cs="Times New Roman"/>
          <w:sz w:val="24"/>
          <w:szCs w:val="24"/>
          <w:lang w:val="en-US"/>
        </w:rPr>
        <w:t xml:space="preserve"> relation</w:t>
      </w:r>
      <w:hyperlink w:anchor="_ENREF_46" w:tooltip="Pariser, 1953 #181" w:history="1">
        <w:r w:rsidR="006C71F8" w:rsidRPr="001F648B">
          <w:rPr>
            <w:rFonts w:ascii="Times New Roman" w:eastAsiaTheme="minorEastAsia" w:hAnsi="Times New Roman" w:cs="Times New Roman"/>
            <w:sz w:val="24"/>
            <w:szCs w:val="24"/>
            <w:lang w:val="en-US"/>
          </w:rPr>
          <w:fldChar w:fldCharType="begin"/>
        </w:r>
        <w:r w:rsidR="006C71F8">
          <w:rPr>
            <w:rFonts w:ascii="Times New Roman" w:eastAsiaTheme="minorEastAsia" w:hAnsi="Times New Roman" w:cs="Times New Roman"/>
            <w:sz w:val="24"/>
            <w:szCs w:val="24"/>
            <w:lang w:val="en-US"/>
          </w:rPr>
          <w:instrText xml:space="preserve"> ADDIN EN.CITE &lt;EndNote&gt;&lt;Cite&gt;&lt;Author&gt;Pariser&lt;/Author&gt;&lt;Year&gt;1953&lt;/Year&gt;&lt;RecNum&gt;181&lt;/RecNum&gt;&lt;DisplayText&gt;&lt;style face="superscript"&gt;46&lt;/style&gt;&lt;/DisplayText&gt;&lt;record&gt;&lt;rec-number&gt;181&lt;/rec-number&gt;&lt;foreign-keys&gt;&lt;key app="EN" db-id="9psxdss5ydsdx5eewaxv0rzzx9vvz99zdrz2"&gt;181&lt;/key&gt;&lt;/foreign-keys&gt;&lt;ref-type name="Journal Article"&gt;17&lt;/ref-type&gt;&lt;contributors&gt;&lt;authors&gt;&lt;author&gt;Pariser, Rudolph&lt;/author&gt;&lt;/authors&gt;&lt;/contributors&gt;&lt;titles&gt;&lt;title&gt;&lt;style face="normal" font="default" size="100%"&gt;Improvement in the &lt;/style&gt;&lt;style face="normal" font="Symbol" charset="2" size="100%"&gt;p&lt;/style&gt;&lt;style face="normal" font="default" size="100%"&gt;-electron approximation in Linear-Combination-of-Atomic-Orbitals Molecular-Orbital theory&lt;/style&gt;&lt;/title&gt;&lt;secondary-title&gt;Journal of Chemical Physics&lt;/secondary-title&gt;&lt;/titles&gt;&lt;periodical&gt;&lt;full-title&gt;Journal of Chemical Physics&lt;/full-title&gt;&lt;abbr-1&gt;J. Chem. Phys.&lt;/abbr-1&gt;&lt;abbr-2&gt;J Chem Phys&lt;/abbr-2&gt;&lt;/periodical&gt;&lt;pages&gt;568-9&lt;/pages&gt;&lt;volume&gt;21&lt;/volume&gt;&lt;keywords&gt;&lt;keyword&gt;Proper functions (orbitals (mol.), p-electron approxn. and)&lt;/keyword&gt;&lt;/keywords&gt;&lt;dates&gt;&lt;year&gt;1953&lt;/year&gt;&lt;/dates&gt;&lt;accession-num&gt;AN 1953:53560&lt;/accession-num&gt;&lt;urls&gt;&lt;/urls&gt;&lt;/record&gt;&lt;/Cite&gt;&lt;/EndNote&gt;</w:instrText>
        </w:r>
        <w:r w:rsidR="006C71F8" w:rsidRPr="001F648B">
          <w:rPr>
            <w:rFonts w:ascii="Times New Roman" w:eastAsiaTheme="minorEastAsia" w:hAnsi="Times New Roman" w:cs="Times New Roman"/>
            <w:sz w:val="24"/>
            <w:szCs w:val="24"/>
            <w:lang w:val="en-US"/>
          </w:rPr>
          <w:fldChar w:fldCharType="separate"/>
        </w:r>
        <w:r w:rsidR="006C71F8" w:rsidRPr="009C6A42">
          <w:rPr>
            <w:rFonts w:ascii="Times New Roman" w:eastAsiaTheme="minorEastAsia" w:hAnsi="Times New Roman" w:cs="Times New Roman"/>
            <w:noProof/>
            <w:sz w:val="24"/>
            <w:szCs w:val="24"/>
            <w:vertAlign w:val="superscript"/>
            <w:lang w:val="en-US"/>
          </w:rPr>
          <w:t>46</w:t>
        </w:r>
        <w:r w:rsidR="006C71F8" w:rsidRPr="001F648B">
          <w:rPr>
            <w:rFonts w:ascii="Times New Roman" w:eastAsiaTheme="minorEastAsia" w:hAnsi="Times New Roman" w:cs="Times New Roman"/>
            <w:sz w:val="24"/>
            <w:szCs w:val="24"/>
            <w:lang w:val="en-US"/>
          </w:rPr>
          <w:fldChar w:fldCharType="end"/>
        </w:r>
      </w:hyperlink>
      <w:r w:rsidR="000E16D9" w:rsidRPr="001F648B">
        <w:rPr>
          <w:rFonts w:ascii="Times New Roman" w:eastAsiaTheme="minorEastAsia" w:hAnsi="Times New Roman" w:cs="Times New Roman"/>
          <w:sz w:val="24"/>
          <w:szCs w:val="24"/>
          <w:lang w:val="en-US"/>
        </w:rPr>
        <w:t xml:space="preserve"> as is traditional for this method</w:t>
      </w:r>
      <w:r w:rsidR="00103DCD" w:rsidRPr="001F648B">
        <w:rPr>
          <w:rFonts w:ascii="Times New Roman" w:eastAsiaTheme="minorEastAsia" w:hAnsi="Times New Roman" w:cs="Times New Roman"/>
          <w:sz w:val="24"/>
          <w:szCs w:val="24"/>
          <w:lang w:val="en-US"/>
        </w:rPr>
        <w:t>.</w:t>
      </w:r>
      <w:r w:rsidR="008B4CCE" w:rsidRPr="005569C4">
        <w:rPr>
          <w:rFonts w:ascii="Times New Roman" w:hAnsi="Times New Roman" w:cs="Times New Roman"/>
          <w:color w:val="4F81BD" w:themeColor="accent1"/>
          <w:sz w:val="24"/>
          <w:szCs w:val="24"/>
          <w:lang w:val="en-US"/>
        </w:rPr>
        <w:t xml:space="preserve"> </w:t>
      </w:r>
    </w:p>
    <w:p w14:paraId="2D24FD25" w14:textId="177F4E3B" w:rsidR="004B182C" w:rsidRDefault="00716921" w:rsidP="002F59B3">
      <w:pPr>
        <w:spacing w:line="360" w:lineRule="auto"/>
        <w:rPr>
          <w:rFonts w:ascii="Times New Roman" w:hAnsi="Times New Roman"/>
          <w:sz w:val="24"/>
          <w:szCs w:val="24"/>
          <w:lang w:val="en-US" w:eastAsia="es-ES"/>
        </w:rPr>
      </w:pPr>
      <w:r w:rsidRPr="00F96275">
        <w:rPr>
          <w:rFonts w:ascii="Times New Roman" w:hAnsi="Times New Roman"/>
          <w:color w:val="000000"/>
          <w:sz w:val="24"/>
          <w:szCs w:val="24"/>
          <w:lang w:val="en-US" w:eastAsia="es-ES"/>
        </w:rPr>
        <w:t>The</w:t>
      </w:r>
      <w:r w:rsidR="00043FA0">
        <w:rPr>
          <w:rFonts w:ascii="Times New Roman" w:hAnsi="Times New Roman"/>
          <w:color w:val="000000"/>
          <w:sz w:val="24"/>
          <w:szCs w:val="24"/>
          <w:lang w:val="en-US" w:eastAsia="es-ES"/>
        </w:rPr>
        <w:t xml:space="preserve"> CIS algorithm is divided in three</w:t>
      </w:r>
      <w:r w:rsidRPr="00F96275">
        <w:rPr>
          <w:rFonts w:ascii="Times New Roman" w:hAnsi="Times New Roman"/>
          <w:color w:val="000000"/>
          <w:sz w:val="24"/>
          <w:szCs w:val="24"/>
          <w:lang w:val="en-US" w:eastAsia="es-ES"/>
        </w:rPr>
        <w:t xml:space="preserve"> main steps: i) to generate and select w</w:t>
      </w:r>
      <w:r w:rsidR="000A5228">
        <w:rPr>
          <w:rFonts w:ascii="Times New Roman" w:hAnsi="Times New Roman"/>
          <w:color w:val="000000"/>
          <w:sz w:val="24"/>
          <w:szCs w:val="24"/>
          <w:lang w:val="en-US" w:eastAsia="es-ES"/>
        </w:rPr>
        <w:t>hich SECs will be considered,</w:t>
      </w:r>
      <w:r w:rsidRPr="00F96275">
        <w:rPr>
          <w:rFonts w:ascii="Times New Roman" w:hAnsi="Times New Roman"/>
          <w:color w:val="000000"/>
          <w:sz w:val="24"/>
          <w:szCs w:val="24"/>
          <w:lang w:val="en-US" w:eastAsia="es-ES"/>
        </w:rPr>
        <w:t xml:space="preserve"> ii) the </w:t>
      </w:r>
      <w:r w:rsidR="00043FA0">
        <w:rPr>
          <w:rFonts w:ascii="Times New Roman" w:hAnsi="Times New Roman"/>
          <w:color w:val="000000"/>
          <w:sz w:val="24"/>
          <w:szCs w:val="24"/>
          <w:lang w:val="en-US" w:eastAsia="es-ES"/>
        </w:rPr>
        <w:t xml:space="preserve">calculation </w:t>
      </w:r>
      <w:r w:rsidRPr="00F96275">
        <w:rPr>
          <w:rFonts w:ascii="Times New Roman" w:hAnsi="Times New Roman"/>
          <w:color w:val="000000"/>
          <w:sz w:val="24"/>
          <w:szCs w:val="24"/>
          <w:lang w:val="en-US" w:eastAsia="es-ES"/>
        </w:rPr>
        <w:t>of the CIS matrix</w:t>
      </w:r>
      <w:r w:rsidR="00043FA0">
        <w:rPr>
          <w:rFonts w:ascii="Times New Roman" w:hAnsi="Times New Roman"/>
          <w:color w:val="000000"/>
          <w:sz w:val="24"/>
          <w:szCs w:val="24"/>
          <w:lang w:val="en-US" w:eastAsia="es-ES"/>
        </w:rPr>
        <w:t xml:space="preserve">, and (iii) </w:t>
      </w:r>
      <w:r w:rsidR="000A5228">
        <w:rPr>
          <w:rFonts w:ascii="Times New Roman" w:hAnsi="Times New Roman"/>
          <w:color w:val="000000"/>
          <w:sz w:val="24"/>
          <w:szCs w:val="24"/>
          <w:lang w:val="en-US" w:eastAsia="es-ES"/>
        </w:rPr>
        <w:t>the corresponding</w:t>
      </w:r>
      <w:r w:rsidR="00043FA0">
        <w:rPr>
          <w:rFonts w:ascii="Times New Roman" w:hAnsi="Times New Roman"/>
          <w:color w:val="000000"/>
          <w:sz w:val="24"/>
          <w:szCs w:val="24"/>
          <w:lang w:val="en-US" w:eastAsia="es-ES"/>
        </w:rPr>
        <w:t xml:space="preserve"> </w:t>
      </w:r>
      <w:proofErr w:type="spellStart"/>
      <w:r w:rsidR="00043FA0">
        <w:rPr>
          <w:rFonts w:ascii="Times New Roman" w:hAnsi="Times New Roman"/>
          <w:color w:val="000000"/>
          <w:sz w:val="24"/>
          <w:szCs w:val="24"/>
          <w:lang w:val="en-US" w:eastAsia="es-ES"/>
        </w:rPr>
        <w:t>diagonalization</w:t>
      </w:r>
      <w:proofErr w:type="spellEnd"/>
      <w:r w:rsidR="000C52B4">
        <w:rPr>
          <w:rFonts w:ascii="Times New Roman" w:hAnsi="Times New Roman"/>
          <w:color w:val="000000"/>
          <w:sz w:val="24"/>
          <w:szCs w:val="24"/>
          <w:lang w:val="en-US" w:eastAsia="es-ES"/>
        </w:rPr>
        <w:t xml:space="preserve">. </w:t>
      </w:r>
      <w:r w:rsidR="004B182C">
        <w:rPr>
          <w:rFonts w:ascii="Times New Roman" w:hAnsi="Times New Roman"/>
          <w:color w:val="000000"/>
          <w:sz w:val="24"/>
          <w:szCs w:val="24"/>
          <w:lang w:val="en-US" w:eastAsia="es-ES"/>
        </w:rPr>
        <w:t xml:space="preserve">By </w:t>
      </w:r>
      <w:r w:rsidR="000152BD">
        <w:rPr>
          <w:rFonts w:ascii="Times New Roman" w:hAnsi="Times New Roman"/>
          <w:color w:val="000000"/>
          <w:sz w:val="24"/>
          <w:szCs w:val="24"/>
          <w:lang w:val="en-US" w:eastAsia="es-ES"/>
        </w:rPr>
        <w:t xml:space="preserve">a </w:t>
      </w:r>
      <w:proofErr w:type="gramStart"/>
      <w:r w:rsidR="004B182C">
        <w:rPr>
          <w:rFonts w:ascii="Times New Roman" w:hAnsi="Times New Roman"/>
          <w:color w:val="000000"/>
          <w:sz w:val="24"/>
          <w:szCs w:val="24"/>
          <w:lang w:val="en-US" w:eastAsia="es-ES"/>
        </w:rPr>
        <w:t>SEC</w:t>
      </w:r>
      <w:r w:rsidR="00C55ADD">
        <w:rPr>
          <w:rFonts w:ascii="Times New Roman" w:hAnsi="Times New Roman"/>
          <w:color w:val="000000"/>
          <w:sz w:val="24"/>
          <w:szCs w:val="24"/>
          <w:lang w:val="en-US" w:eastAsia="es-ES"/>
        </w:rPr>
        <w:t xml:space="preserve"> </w:t>
      </w:r>
      <m:oMath>
        <m:r>
          <w:rPr>
            <w:rFonts w:ascii="Cambria Math" w:hAnsi="Cambria Math"/>
            <w:color w:val="000000"/>
            <w:sz w:val="24"/>
            <w:szCs w:val="24"/>
            <w:lang w:val="en-US" w:eastAsia="es-ES"/>
          </w:rPr>
          <m:t>|</m:t>
        </m:r>
        <w:proofErr w:type="gramEnd"/>
        <m:r>
          <w:rPr>
            <w:rFonts w:ascii="Cambria Math" w:hAnsi="Cambria Math" w:cs="Times New Roman"/>
            <w:sz w:val="24"/>
            <w:szCs w:val="24"/>
            <w:lang w:val="en-US"/>
          </w:rPr>
          <m:t>i→k&gt;</m:t>
        </m:r>
      </m:oMath>
      <w:r w:rsidR="004B182C">
        <w:rPr>
          <w:rFonts w:ascii="Times New Roman" w:hAnsi="Times New Roman"/>
          <w:color w:val="000000"/>
          <w:sz w:val="24"/>
          <w:szCs w:val="24"/>
          <w:lang w:val="en-US" w:eastAsia="es-ES"/>
        </w:rPr>
        <w:t xml:space="preserve"> </w:t>
      </w:r>
      <w:r w:rsidR="000152BD">
        <w:rPr>
          <w:rFonts w:ascii="Times New Roman" w:hAnsi="Times New Roman"/>
          <w:color w:val="000000"/>
          <w:sz w:val="24"/>
          <w:szCs w:val="24"/>
          <w:lang w:val="en-US" w:eastAsia="es-ES"/>
        </w:rPr>
        <w:t xml:space="preserve">, </w:t>
      </w:r>
      <w:r w:rsidR="004B182C">
        <w:rPr>
          <w:rFonts w:ascii="Times New Roman" w:hAnsi="Times New Roman"/>
          <w:color w:val="000000"/>
          <w:sz w:val="24"/>
          <w:szCs w:val="24"/>
          <w:lang w:val="en-US" w:eastAsia="es-ES"/>
        </w:rPr>
        <w:t xml:space="preserve">we understand a </w:t>
      </w:r>
      <w:r w:rsidR="0043578A">
        <w:rPr>
          <w:rFonts w:ascii="Times New Roman" w:hAnsi="Times New Roman"/>
          <w:color w:val="000000"/>
          <w:sz w:val="24"/>
          <w:szCs w:val="24"/>
          <w:lang w:val="en-US" w:eastAsia="es-ES"/>
        </w:rPr>
        <w:t>many-electron</w:t>
      </w:r>
      <w:r w:rsidR="00C62725">
        <w:rPr>
          <w:rFonts w:ascii="Times New Roman" w:hAnsi="Times New Roman"/>
          <w:color w:val="000000"/>
          <w:sz w:val="24"/>
          <w:szCs w:val="24"/>
          <w:lang w:val="en-US" w:eastAsia="es-ES"/>
        </w:rPr>
        <w:t xml:space="preserve"> state</w:t>
      </w:r>
      <w:r w:rsidR="000C52B4">
        <w:rPr>
          <w:rFonts w:ascii="Times New Roman" w:hAnsi="Times New Roman"/>
          <w:color w:val="000000"/>
          <w:sz w:val="24"/>
          <w:szCs w:val="24"/>
          <w:lang w:val="en-US" w:eastAsia="es-ES"/>
        </w:rPr>
        <w:t xml:space="preserve"> obtained from </w:t>
      </w:r>
      <w:r w:rsidR="000C52B4">
        <w:rPr>
          <w:rFonts w:ascii="Times New Roman" w:hAnsi="Times New Roman"/>
          <w:color w:val="000000"/>
          <w:sz w:val="24"/>
          <w:szCs w:val="24"/>
          <w:lang w:val="en-US" w:eastAsia="es-ES"/>
        </w:rPr>
        <w:lastRenderedPageBreak/>
        <w:t xml:space="preserve">the ground state </w:t>
      </w:r>
      <w:r w:rsidR="00C62725">
        <w:rPr>
          <w:rFonts w:ascii="Times New Roman" w:hAnsi="Times New Roman"/>
          <w:color w:val="000000"/>
          <w:sz w:val="24"/>
          <w:szCs w:val="24"/>
          <w:lang w:val="en-US" w:eastAsia="es-ES"/>
        </w:rPr>
        <w:t>Slater determinant</w:t>
      </w:r>
      <w:r w:rsidR="004B182C">
        <w:rPr>
          <w:rFonts w:ascii="Times New Roman" w:hAnsi="Times New Roman"/>
          <w:color w:val="000000"/>
          <w:sz w:val="24"/>
          <w:szCs w:val="24"/>
          <w:lang w:val="en-US" w:eastAsia="es-ES"/>
        </w:rPr>
        <w:t xml:space="preserve">, replacing one </w:t>
      </w:r>
      <w:r w:rsidR="00C62725">
        <w:rPr>
          <w:rFonts w:ascii="Times New Roman" w:hAnsi="Times New Roman"/>
          <w:color w:val="000000"/>
          <w:sz w:val="24"/>
          <w:szCs w:val="24"/>
          <w:lang w:val="en-US" w:eastAsia="es-ES"/>
        </w:rPr>
        <w:t>occupied</w:t>
      </w:r>
      <w:r w:rsidR="00C52614" w:rsidRPr="000C52B4">
        <w:rPr>
          <w:rFonts w:ascii="Times New Roman" w:hAnsi="Times New Roman"/>
          <w:sz w:val="24"/>
          <w:szCs w:val="24"/>
          <w:lang w:val="en-US" w:eastAsia="es-ES"/>
        </w:rPr>
        <w:t xml:space="preserve"> molecular</w:t>
      </w:r>
      <w:r w:rsidR="00C62725" w:rsidRPr="000C52B4">
        <w:rPr>
          <w:rFonts w:ascii="Times New Roman" w:hAnsi="Times New Roman"/>
          <w:sz w:val="24"/>
          <w:szCs w:val="24"/>
          <w:lang w:val="en-US" w:eastAsia="es-ES"/>
        </w:rPr>
        <w:t xml:space="preserve"> orb</w:t>
      </w:r>
      <w:r w:rsidR="00C62725">
        <w:rPr>
          <w:rFonts w:ascii="Times New Roman" w:hAnsi="Times New Roman"/>
          <w:color w:val="000000"/>
          <w:sz w:val="24"/>
          <w:szCs w:val="24"/>
          <w:lang w:val="en-US" w:eastAsia="es-ES"/>
        </w:rPr>
        <w:t xml:space="preserve">ital </w:t>
      </w:r>
      <w:r w:rsidR="000152BD" w:rsidRPr="000152BD">
        <w:rPr>
          <w:rFonts w:ascii="Times New Roman" w:hAnsi="Times New Roman"/>
          <w:i/>
          <w:color w:val="000000"/>
          <w:sz w:val="24"/>
          <w:szCs w:val="24"/>
          <w:lang w:val="en-US" w:eastAsia="es-ES"/>
        </w:rPr>
        <w:t>i</w:t>
      </w:r>
      <w:r w:rsidR="000152BD">
        <w:rPr>
          <w:rFonts w:ascii="Times New Roman" w:hAnsi="Times New Roman"/>
          <w:color w:val="000000"/>
          <w:sz w:val="24"/>
          <w:szCs w:val="24"/>
          <w:lang w:val="en-US" w:eastAsia="es-ES"/>
        </w:rPr>
        <w:t xml:space="preserve"> </w:t>
      </w:r>
      <w:r w:rsidR="00C62725">
        <w:rPr>
          <w:rFonts w:ascii="Times New Roman" w:hAnsi="Times New Roman"/>
          <w:color w:val="000000"/>
          <w:sz w:val="24"/>
          <w:szCs w:val="24"/>
          <w:lang w:val="en-US" w:eastAsia="es-ES"/>
        </w:rPr>
        <w:t xml:space="preserve">by an unoccupied </w:t>
      </w:r>
      <w:r w:rsidR="000152BD" w:rsidRPr="000152BD">
        <w:rPr>
          <w:rFonts w:ascii="Times New Roman" w:hAnsi="Times New Roman"/>
          <w:i/>
          <w:color w:val="000000"/>
          <w:sz w:val="24"/>
          <w:szCs w:val="24"/>
          <w:lang w:val="en-US" w:eastAsia="es-ES"/>
        </w:rPr>
        <w:t>k</w:t>
      </w:r>
      <w:r w:rsidR="000A5228" w:rsidRPr="000A5228">
        <w:rPr>
          <w:rFonts w:ascii="Times New Roman" w:hAnsi="Times New Roman"/>
          <w:color w:val="000000"/>
          <w:sz w:val="24"/>
          <w:szCs w:val="24"/>
          <w:lang w:val="en-US" w:eastAsia="es-ES"/>
        </w:rPr>
        <w:t xml:space="preserve"> </w:t>
      </w:r>
      <w:r w:rsidR="000A5228">
        <w:rPr>
          <w:rFonts w:ascii="Times New Roman" w:hAnsi="Times New Roman"/>
          <w:color w:val="000000"/>
          <w:sz w:val="24"/>
          <w:szCs w:val="24"/>
          <w:lang w:val="en-US" w:eastAsia="es-ES"/>
        </w:rPr>
        <w:t>one</w:t>
      </w:r>
      <w:r w:rsidR="00C62725">
        <w:rPr>
          <w:rFonts w:ascii="Times New Roman" w:hAnsi="Times New Roman"/>
          <w:color w:val="000000"/>
          <w:sz w:val="24"/>
          <w:szCs w:val="24"/>
          <w:lang w:val="en-US" w:eastAsia="es-ES"/>
        </w:rPr>
        <w:t>. This can be regarded as a one-electron transition from a low to a hig</w:t>
      </w:r>
      <w:r w:rsidR="00D968F5">
        <w:rPr>
          <w:rFonts w:ascii="Times New Roman" w:hAnsi="Times New Roman"/>
          <w:color w:val="000000"/>
          <w:sz w:val="24"/>
          <w:szCs w:val="24"/>
          <w:lang w:val="en-US" w:eastAsia="es-ES"/>
        </w:rPr>
        <w:t>h energy orbital</w:t>
      </w:r>
      <w:r w:rsidR="000152BD">
        <w:rPr>
          <w:rFonts w:ascii="Times New Roman" w:hAnsi="Times New Roman"/>
          <w:color w:val="000000"/>
          <w:sz w:val="24"/>
          <w:szCs w:val="24"/>
          <w:lang w:val="en-US" w:eastAsia="es-ES"/>
        </w:rPr>
        <w:t>.</w:t>
      </w:r>
      <w:r w:rsidR="000152BD" w:rsidRPr="000C52B4">
        <w:rPr>
          <w:rFonts w:ascii="Times New Roman" w:hAnsi="Times New Roman"/>
          <w:sz w:val="24"/>
          <w:szCs w:val="24"/>
          <w:lang w:val="en-US" w:eastAsia="es-ES"/>
        </w:rPr>
        <w:t xml:space="preserve">  The energy of the SEC is the diagonal matrix element of the many-electron Hamiltonian</w:t>
      </w:r>
      <w:r w:rsidR="00C62725" w:rsidRPr="000C52B4">
        <w:rPr>
          <w:rFonts w:ascii="Times New Roman" w:hAnsi="Times New Roman"/>
          <w:sz w:val="24"/>
          <w:szCs w:val="24"/>
          <w:lang w:val="en-US" w:eastAsia="es-ES"/>
        </w:rPr>
        <w:t>.</w:t>
      </w:r>
      <w:r w:rsidR="000152BD" w:rsidRPr="000C52B4">
        <w:rPr>
          <w:rFonts w:ascii="Times New Roman" w:hAnsi="Times New Roman"/>
          <w:sz w:val="24"/>
          <w:szCs w:val="24"/>
          <w:lang w:val="en-US" w:eastAsia="es-ES"/>
        </w:rPr>
        <w:t xml:space="preserve"> The general matrix element of the CIS Hamiltonian for singlet states is</w:t>
      </w:r>
      <w:r w:rsidR="00FD0B81" w:rsidRPr="000C52B4">
        <w:rPr>
          <w:rFonts w:ascii="Times New Roman" w:hAnsi="Times New Roman"/>
          <w:sz w:val="24"/>
          <w:szCs w:val="24"/>
          <w:lang w:val="en-US" w:eastAsia="es-ES"/>
        </w:rPr>
        <w:t xml:space="preserve"> given as</w:t>
      </w:r>
      <w:hyperlink w:anchor="_ENREF_47" w:tooltip="Szabo, 1996 #1664" w:history="1">
        <w:r w:rsidR="006C71F8" w:rsidRPr="000C52B4">
          <w:rPr>
            <w:rFonts w:ascii="Times New Roman" w:hAnsi="Times New Roman"/>
            <w:sz w:val="24"/>
            <w:szCs w:val="24"/>
            <w:lang w:val="en-US" w:eastAsia="es-ES"/>
          </w:rPr>
          <w:fldChar w:fldCharType="begin"/>
        </w:r>
        <w:r w:rsidR="006C71F8">
          <w:rPr>
            <w:rFonts w:ascii="Times New Roman" w:hAnsi="Times New Roman"/>
            <w:sz w:val="24"/>
            <w:szCs w:val="24"/>
            <w:lang w:val="en-US" w:eastAsia="es-ES"/>
          </w:rPr>
          <w:instrText xml:space="preserve"> ADDIN EN.CITE &lt;EndNote&gt;&lt;Cite&gt;&lt;Author&gt;Szabo&lt;/Author&gt;&lt;Year&gt;1996&lt;/Year&gt;&lt;RecNum&gt;1664&lt;/RecNum&gt;&lt;DisplayText&gt;&lt;style face="superscript"&gt;47&lt;/style&gt;&lt;/DisplayText&gt;&lt;record&gt;&lt;rec-number&gt;1664&lt;/rec-number&gt;&lt;foreign-keys&gt;&lt;key app="EN" db-id="9psxdss5ydsdx5eewaxv0rzzx9vvz99zdrz2"&gt;1664&lt;/key&gt;&lt;/foreign-keys&gt;&lt;ref-type name="Book"&gt;6&lt;/ref-type&gt;&lt;contributors&gt;&lt;authors&gt;&lt;author&gt;Szabo, A.&lt;/author&gt;&lt;author&gt;Ostlung, N. S.&lt;/author&gt;&lt;/authors&gt;&lt;/contributors&gt;&lt;titles&gt;&lt;title&gt;Modern quantum chemistry: introduction to advanced electronic structure theory&lt;/title&gt;&lt;/titles&gt;&lt;dates&gt;&lt;year&gt;1996&lt;/year&gt;&lt;/dates&gt;&lt;pub-location&gt;New York&lt;/pub-location&gt;&lt;publisher&gt;Dover Publications Inc.&lt;/publisher&gt;&lt;urls&gt;&lt;/urls&gt;&lt;/record&gt;&lt;/Cite&gt;&lt;/EndNote&gt;</w:instrText>
        </w:r>
        <w:r w:rsidR="006C71F8" w:rsidRPr="000C52B4">
          <w:rPr>
            <w:rFonts w:ascii="Times New Roman" w:hAnsi="Times New Roman"/>
            <w:sz w:val="24"/>
            <w:szCs w:val="24"/>
            <w:lang w:val="en-US" w:eastAsia="es-ES"/>
          </w:rPr>
          <w:fldChar w:fldCharType="separate"/>
        </w:r>
        <w:r w:rsidR="006C71F8" w:rsidRPr="009C6A42">
          <w:rPr>
            <w:rFonts w:ascii="Times New Roman" w:hAnsi="Times New Roman"/>
            <w:noProof/>
            <w:sz w:val="24"/>
            <w:szCs w:val="24"/>
            <w:vertAlign w:val="superscript"/>
            <w:lang w:val="en-US" w:eastAsia="es-ES"/>
          </w:rPr>
          <w:t>47</w:t>
        </w:r>
        <w:r w:rsidR="006C71F8" w:rsidRPr="000C52B4">
          <w:rPr>
            <w:rFonts w:ascii="Times New Roman" w:hAnsi="Times New Roman"/>
            <w:sz w:val="24"/>
            <w:szCs w:val="24"/>
            <w:lang w:val="en-US" w:eastAsia="es-ES"/>
          </w:rPr>
          <w:fldChar w:fldCharType="end"/>
        </w:r>
      </w:hyperlink>
    </w:p>
    <w:p w14:paraId="66CDD998" w14:textId="68336401" w:rsidR="000152BD" w:rsidRPr="000C52B4" w:rsidRDefault="009117DD" w:rsidP="002F59B3">
      <w:pPr>
        <w:spacing w:line="360" w:lineRule="auto"/>
        <w:rPr>
          <w:rFonts w:ascii="Times New Roman" w:hAnsi="Times New Roman"/>
          <w:sz w:val="24"/>
          <w:szCs w:val="24"/>
          <w:lang w:val="en-US" w:eastAsia="es-ES"/>
        </w:rPr>
      </w:pPr>
      <m:oMath>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i→k</m:t>
            </m:r>
          </m:e>
          <m:e>
            <m:r>
              <m:rPr>
                <m:sty m:val="p"/>
              </m:rPr>
              <w:rPr>
                <w:rFonts w:ascii="Cambria Math" w:hAnsi="Cambria Math" w:cs="Times New Roman"/>
                <w:sz w:val="24"/>
                <w:szCs w:val="24"/>
                <w:lang w:val="en-US"/>
              </w:rPr>
              <m:t>Η</m:t>
            </m:r>
          </m:e>
          <m:e>
            <m:r>
              <w:rPr>
                <w:rFonts w:ascii="Cambria Math" w:hAnsi="Cambria Math" w:cs="Times New Roman"/>
                <w:sz w:val="24"/>
                <w:szCs w:val="24"/>
                <w:lang w:val="en-US"/>
              </w:rPr>
              <m:t>j→l</m:t>
            </m:r>
          </m:e>
        </m:d>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δ</m:t>
            </m:r>
          </m:e>
          <m:sub>
            <m:r>
              <w:rPr>
                <w:rFonts w:ascii="Cambria Math" w:hAnsi="Cambria Math" w:cs="Times New Roman"/>
                <w:sz w:val="24"/>
                <w:szCs w:val="24"/>
                <w:lang w:val="en-US"/>
              </w:rPr>
              <m:t>ij</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δ</m:t>
            </m:r>
          </m:e>
          <m:sub>
            <m:r>
              <w:rPr>
                <w:rFonts w:ascii="Cambria Math" w:hAnsi="Cambria Math" w:cs="Times New Roman"/>
                <w:sz w:val="24"/>
                <w:szCs w:val="24"/>
                <w:lang w:val="en-US"/>
              </w:rPr>
              <m:t>kl</m:t>
            </m:r>
          </m:sub>
        </m:sSub>
        <m:d>
          <m:dPr>
            <m:ctrlPr>
              <w:rPr>
                <w:rFonts w:ascii="Cambria Math" w:hAnsi="Cambria Math" w:cs="Times New Roman"/>
                <w:i/>
                <w:sz w:val="24"/>
                <w:szCs w:val="24"/>
                <w:lang w:val="en-US"/>
              </w:rPr>
            </m:ctrlPr>
          </m:d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ε</m:t>
                </m:r>
              </m:e>
              <m:sub>
                <m:r>
                  <w:rPr>
                    <w:rFonts w:ascii="Cambria Math" w:hAnsi="Cambria Math" w:cs="Times New Roman"/>
                    <w:sz w:val="24"/>
                    <w:szCs w:val="24"/>
                    <w:lang w:val="en-US"/>
                  </w:rPr>
                  <m:t>k</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ε</m:t>
                </m:r>
              </m:e>
              <m:sub>
                <m:r>
                  <w:rPr>
                    <w:rFonts w:ascii="Cambria Math" w:hAnsi="Cambria Math" w:cs="Times New Roman"/>
                    <w:sz w:val="24"/>
                    <w:szCs w:val="24"/>
                    <w:lang w:val="en-US"/>
                  </w:rPr>
                  <m:t>i</m:t>
                </m:r>
              </m:sub>
            </m:sSub>
          </m:e>
        </m:d>
        <m:r>
          <w:rPr>
            <w:rFonts w:ascii="Cambria Math" w:hAnsi="Cambria Math" w:cs="Times New Roman"/>
            <w:sz w:val="24"/>
            <w:szCs w:val="24"/>
            <w:lang w:val="en-US"/>
          </w:rPr>
          <m:t>-</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kj</m:t>
            </m:r>
          </m:e>
          <m:e>
            <m:r>
              <w:rPr>
                <w:rFonts w:ascii="Cambria Math" w:hAnsi="Cambria Math" w:cs="Times New Roman"/>
                <w:sz w:val="24"/>
                <w:szCs w:val="24"/>
                <w:lang w:val="en-US"/>
              </w:rPr>
              <m:t>il</m:t>
            </m:r>
          </m:e>
        </m:d>
        <m:r>
          <w:rPr>
            <w:rFonts w:ascii="Cambria Math" w:hAnsi="Cambria Math" w:cs="Times New Roman"/>
            <w:sz w:val="24"/>
            <w:szCs w:val="24"/>
            <w:lang w:val="en-US"/>
          </w:rPr>
          <m:t>+2</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kj</m:t>
            </m:r>
          </m:e>
          <m:e>
            <m:r>
              <w:rPr>
                <w:rFonts w:ascii="Cambria Math" w:hAnsi="Cambria Math" w:cs="Times New Roman"/>
                <w:sz w:val="24"/>
                <w:szCs w:val="24"/>
                <w:lang w:val="en-US"/>
              </w:rPr>
              <m:t>li</m:t>
            </m:r>
          </m:e>
        </m:d>
      </m:oMath>
      <w:r w:rsidR="007420F2">
        <w:rPr>
          <w:rFonts w:ascii="Times New Roman" w:eastAsiaTheme="minorEastAsia" w:hAnsi="Times New Roman"/>
          <w:sz w:val="24"/>
          <w:szCs w:val="24"/>
          <w:lang w:val="en-US"/>
        </w:rPr>
        <w:t>,</w:t>
      </w:r>
    </w:p>
    <w:p w14:paraId="5B6313E9" w14:textId="6F255808" w:rsidR="00FD0B81" w:rsidRPr="00FD0B81" w:rsidRDefault="00FD0B81" w:rsidP="002F59B3">
      <w:pPr>
        <w:spacing w:line="360" w:lineRule="auto"/>
        <w:rPr>
          <w:rFonts w:ascii="Times New Roman" w:hAnsi="Times New Roman"/>
          <w:color w:val="4F81BD" w:themeColor="accent1"/>
          <w:sz w:val="24"/>
          <w:szCs w:val="24"/>
          <w:lang w:val="en-US" w:eastAsia="es-ES"/>
        </w:rPr>
      </w:pPr>
      <w:proofErr w:type="gramStart"/>
      <w:r w:rsidRPr="000C52B4">
        <w:rPr>
          <w:rFonts w:ascii="Times New Roman" w:hAnsi="Times New Roman"/>
          <w:sz w:val="24"/>
          <w:szCs w:val="24"/>
          <w:lang w:val="en-US" w:eastAsia="es-ES"/>
        </w:rPr>
        <w:t>where</w:t>
      </w:r>
      <w:proofErr w:type="gramEnd"/>
      <w:r w:rsidRPr="000C52B4">
        <w:rPr>
          <w:rFonts w:ascii="Times New Roman" w:hAnsi="Times New Roman"/>
          <w:sz w:val="24"/>
          <w:szCs w:val="24"/>
          <w:lang w:val="en-US" w:eastAsia="es-ES"/>
        </w:rPr>
        <w:t xml:space="preserve"> </w:t>
      </w:r>
      <m:oMath>
        <m:d>
          <m:dPr>
            <m:ctrlPr>
              <w:rPr>
                <w:rFonts w:ascii="Cambria Math" w:hAnsi="Cambria Math" w:cs="Times New Roman"/>
                <w:i/>
                <w:sz w:val="24"/>
                <w:szCs w:val="24"/>
                <w:lang w:val="en-US"/>
              </w:rPr>
            </m:ctrlPr>
          </m:d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ε</m:t>
                </m:r>
              </m:e>
              <m:sub>
                <m:r>
                  <w:rPr>
                    <w:rFonts w:ascii="Cambria Math" w:hAnsi="Cambria Math" w:cs="Times New Roman"/>
                    <w:sz w:val="24"/>
                    <w:szCs w:val="24"/>
                    <w:lang w:val="en-US"/>
                  </w:rPr>
                  <m:t>k</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ε</m:t>
                </m:r>
              </m:e>
              <m:sub>
                <m:r>
                  <w:rPr>
                    <w:rFonts w:ascii="Cambria Math" w:hAnsi="Cambria Math" w:cs="Times New Roman"/>
                    <w:sz w:val="24"/>
                    <w:szCs w:val="24"/>
                    <w:lang w:val="en-US"/>
                  </w:rPr>
                  <m:t>i</m:t>
                </m:r>
              </m:sub>
            </m:sSub>
          </m:e>
        </m:d>
      </m:oMath>
      <w:r w:rsidRPr="000C52B4">
        <w:rPr>
          <w:rFonts w:ascii="Times New Roman" w:hAnsi="Times New Roman"/>
          <w:sz w:val="24"/>
          <w:szCs w:val="24"/>
          <w:lang w:val="en-US" w:eastAsia="es-ES"/>
        </w:rPr>
        <w:t xml:space="preserve"> is the difference of the two implied molecular orbital energies (single particle term), and</w:t>
      </w:r>
      <w:r w:rsidR="007420F2">
        <w:rPr>
          <w:rFonts w:ascii="Times New Roman" w:hAnsi="Times New Roman"/>
          <w:sz w:val="24"/>
          <w:szCs w:val="24"/>
          <w:lang w:val="en-US" w:eastAsia="es-ES"/>
        </w:rPr>
        <w:t xml:space="preserve"> </w:t>
      </w:r>
      <m:oMath>
        <m:r>
          <w:rPr>
            <w:rFonts w:ascii="Cambria Math" w:hAnsi="Cambria Math" w:cs="Times New Roman"/>
            <w:sz w:val="24"/>
            <w:szCs w:val="24"/>
            <w:lang w:val="en-US"/>
          </w:rPr>
          <m:t>-</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kj</m:t>
            </m:r>
          </m:e>
          <m:e>
            <m:r>
              <w:rPr>
                <w:rFonts w:ascii="Cambria Math" w:hAnsi="Cambria Math" w:cs="Times New Roman"/>
                <w:sz w:val="24"/>
                <w:szCs w:val="24"/>
                <w:lang w:val="en-US"/>
              </w:rPr>
              <m:t>il</m:t>
            </m:r>
          </m:e>
        </m:d>
      </m:oMath>
      <w:r w:rsidRPr="000C52B4">
        <w:rPr>
          <w:rFonts w:ascii="Times New Roman" w:hAnsi="Times New Roman"/>
          <w:sz w:val="24"/>
          <w:szCs w:val="24"/>
          <w:lang w:val="en-US" w:eastAsia="es-ES"/>
        </w:rPr>
        <w:t xml:space="preserve"> and</w:t>
      </w:r>
      <w:r w:rsidR="007420F2">
        <w:rPr>
          <w:rFonts w:ascii="Times New Roman" w:hAnsi="Times New Roman"/>
          <w:sz w:val="24"/>
          <w:szCs w:val="24"/>
          <w:lang w:val="en-US" w:eastAsia="es-ES"/>
        </w:rPr>
        <w:t xml:space="preserve"> </w:t>
      </w:r>
      <m:oMath>
        <m:r>
          <w:rPr>
            <w:rFonts w:ascii="Cambria Math" w:hAnsi="Cambria Math" w:cs="Times New Roman"/>
            <w:sz w:val="24"/>
            <w:szCs w:val="24"/>
            <w:lang w:val="en-US"/>
          </w:rPr>
          <m:t>2</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kj</m:t>
            </m:r>
          </m:e>
          <m:e>
            <m:r>
              <w:rPr>
                <w:rFonts w:ascii="Cambria Math" w:hAnsi="Cambria Math" w:cs="Times New Roman"/>
                <w:sz w:val="24"/>
                <w:szCs w:val="24"/>
                <w:lang w:val="en-US"/>
              </w:rPr>
              <m:t>li</m:t>
            </m:r>
          </m:e>
        </m:d>
      </m:oMath>
      <w:r w:rsidRPr="000C52B4">
        <w:rPr>
          <w:rFonts w:ascii="Times New Roman" w:hAnsi="Times New Roman"/>
          <w:sz w:val="24"/>
          <w:szCs w:val="24"/>
          <w:lang w:val="en-US" w:eastAsia="es-ES"/>
        </w:rPr>
        <w:t xml:space="preserve"> are the Coulomb  and exchange interactions respectively</w:t>
      </w:r>
      <w:r w:rsidR="00396587">
        <w:rPr>
          <w:rFonts w:ascii="Times New Roman" w:hAnsi="Times New Roman"/>
          <w:sz w:val="24"/>
          <w:szCs w:val="24"/>
          <w:lang w:val="en-US" w:eastAsia="es-ES"/>
        </w:rPr>
        <w:t xml:space="preserve"> (two particle term)</w:t>
      </w:r>
      <w:r w:rsidRPr="000C52B4">
        <w:rPr>
          <w:rFonts w:ascii="Times New Roman" w:hAnsi="Times New Roman"/>
          <w:sz w:val="24"/>
          <w:szCs w:val="24"/>
          <w:lang w:val="en-US" w:eastAsia="es-ES"/>
        </w:rPr>
        <w:t>.</w:t>
      </w:r>
      <w:r w:rsidRPr="00FD0B81">
        <w:rPr>
          <w:rFonts w:ascii="Times New Roman" w:hAnsi="Times New Roman"/>
          <w:color w:val="4F81BD" w:themeColor="accent1"/>
          <w:sz w:val="24"/>
          <w:szCs w:val="24"/>
          <w:lang w:val="en-US" w:eastAsia="es-ES"/>
        </w:rPr>
        <w:t xml:space="preserve"> </w:t>
      </w:r>
    </w:p>
    <w:p w14:paraId="765B05FF" w14:textId="77777777" w:rsidR="008459FD" w:rsidRDefault="003328DC" w:rsidP="002F59B3">
      <w:pPr>
        <w:spacing w:line="360" w:lineRule="auto"/>
        <w:rPr>
          <w:rFonts w:ascii="Times New Roman" w:hAnsi="Times New Roman" w:cs="Times New Roman"/>
          <w:sz w:val="24"/>
          <w:szCs w:val="24"/>
          <w:lang w:val="en-US"/>
        </w:rPr>
      </w:pPr>
      <w:r>
        <w:rPr>
          <w:rFonts w:ascii="Times New Roman" w:hAnsi="Times New Roman"/>
          <w:color w:val="000000"/>
          <w:sz w:val="24"/>
          <w:szCs w:val="24"/>
          <w:lang w:val="en-US" w:eastAsia="es-ES"/>
        </w:rPr>
        <w:t xml:space="preserve">The selection of </w:t>
      </w:r>
      <w:r w:rsidR="00396587">
        <w:rPr>
          <w:rFonts w:ascii="Times New Roman" w:hAnsi="Times New Roman"/>
          <w:color w:val="000000"/>
          <w:sz w:val="24"/>
          <w:szCs w:val="24"/>
          <w:lang w:val="en-US" w:eastAsia="es-ES"/>
        </w:rPr>
        <w:t>our</w:t>
      </w:r>
      <w:r w:rsidR="00367339">
        <w:rPr>
          <w:rFonts w:ascii="Times New Roman" w:hAnsi="Times New Roman"/>
          <w:color w:val="000000"/>
          <w:sz w:val="24"/>
          <w:szCs w:val="24"/>
          <w:lang w:val="en-US" w:eastAsia="es-ES"/>
        </w:rPr>
        <w:t xml:space="preserve"> active space, i.e., the set of </w:t>
      </w:r>
      <w:r>
        <w:rPr>
          <w:rFonts w:ascii="Times New Roman" w:hAnsi="Times New Roman"/>
          <w:color w:val="000000"/>
          <w:sz w:val="24"/>
          <w:szCs w:val="24"/>
          <w:lang w:val="en-US" w:eastAsia="es-ES"/>
        </w:rPr>
        <w:t xml:space="preserve">self-consistent orbitals that span the SECs, is crucial to calculate the spectra. </w:t>
      </w:r>
      <w:r w:rsidR="00367339">
        <w:rPr>
          <w:rFonts w:ascii="Times New Roman" w:hAnsi="Times New Roman"/>
          <w:color w:val="000000"/>
          <w:sz w:val="24"/>
          <w:szCs w:val="24"/>
          <w:lang w:val="en-US" w:eastAsia="es-ES"/>
        </w:rPr>
        <w:t xml:space="preserve">If </w:t>
      </w:r>
      <w:r w:rsidR="00367339" w:rsidRPr="00367339">
        <w:rPr>
          <w:rFonts w:ascii="Times New Roman" w:hAnsi="Times New Roman"/>
          <w:i/>
          <w:color w:val="000000"/>
          <w:sz w:val="24"/>
          <w:szCs w:val="24"/>
          <w:lang w:val="en-US" w:eastAsia="es-ES"/>
        </w:rPr>
        <w:t>N</w:t>
      </w:r>
      <w:r w:rsidR="00367339" w:rsidRPr="00367339">
        <w:rPr>
          <w:rFonts w:ascii="Times New Roman" w:hAnsi="Times New Roman"/>
          <w:color w:val="000000"/>
          <w:sz w:val="24"/>
          <w:szCs w:val="24"/>
          <w:vertAlign w:val="subscript"/>
          <w:lang w:val="en-US" w:eastAsia="es-ES"/>
        </w:rPr>
        <w:t>1</w:t>
      </w:r>
      <w:r w:rsidR="00C62725">
        <w:rPr>
          <w:rFonts w:ascii="Times New Roman" w:hAnsi="Times New Roman"/>
          <w:color w:val="000000"/>
          <w:sz w:val="24"/>
          <w:szCs w:val="24"/>
          <w:lang w:val="en-US" w:eastAsia="es-ES"/>
        </w:rPr>
        <w:t xml:space="preserve"> </w:t>
      </w:r>
      <w:r w:rsidR="00367339">
        <w:rPr>
          <w:rFonts w:ascii="Times New Roman" w:hAnsi="Times New Roman"/>
          <w:color w:val="000000"/>
          <w:sz w:val="24"/>
          <w:szCs w:val="24"/>
          <w:lang w:val="en-US" w:eastAsia="es-ES"/>
        </w:rPr>
        <w:t xml:space="preserve">occupied and </w:t>
      </w:r>
      <w:r w:rsidR="00367339" w:rsidRPr="00367339">
        <w:rPr>
          <w:rFonts w:ascii="Times New Roman" w:hAnsi="Times New Roman"/>
          <w:i/>
          <w:color w:val="000000"/>
          <w:sz w:val="24"/>
          <w:szCs w:val="24"/>
          <w:lang w:val="en-US" w:eastAsia="es-ES"/>
        </w:rPr>
        <w:t>N</w:t>
      </w:r>
      <w:r w:rsidR="00367339" w:rsidRPr="00367339">
        <w:rPr>
          <w:rFonts w:ascii="Times New Roman" w:hAnsi="Times New Roman"/>
          <w:color w:val="000000"/>
          <w:sz w:val="24"/>
          <w:szCs w:val="24"/>
          <w:vertAlign w:val="subscript"/>
          <w:lang w:val="en-US" w:eastAsia="es-ES"/>
        </w:rPr>
        <w:t>2</w:t>
      </w:r>
      <w:r w:rsidR="00367339">
        <w:rPr>
          <w:rFonts w:ascii="Times New Roman" w:hAnsi="Times New Roman"/>
          <w:color w:val="000000"/>
          <w:sz w:val="24"/>
          <w:szCs w:val="24"/>
          <w:lang w:val="en-US" w:eastAsia="es-ES"/>
        </w:rPr>
        <w:t xml:space="preserve"> unoccupied orbitals are chosen, the number of SECs is </w:t>
      </w:r>
      <w:r w:rsidR="00367339" w:rsidRPr="00367339">
        <w:rPr>
          <w:rFonts w:ascii="Times New Roman" w:hAnsi="Times New Roman"/>
          <w:i/>
          <w:color w:val="000000"/>
          <w:sz w:val="24"/>
          <w:szCs w:val="24"/>
          <w:lang w:val="en-US" w:eastAsia="es-ES"/>
        </w:rPr>
        <w:t>N</w:t>
      </w:r>
      <w:r w:rsidR="00367339" w:rsidRPr="00367339">
        <w:rPr>
          <w:rFonts w:ascii="Times New Roman" w:hAnsi="Times New Roman"/>
          <w:color w:val="000000"/>
          <w:sz w:val="24"/>
          <w:szCs w:val="24"/>
          <w:vertAlign w:val="subscript"/>
          <w:lang w:val="en-US" w:eastAsia="es-ES"/>
        </w:rPr>
        <w:t>1</w:t>
      </w:r>
      <w:r w:rsidR="00367339" w:rsidRPr="00D67DC9">
        <w:rPr>
          <w:rFonts w:ascii="Times New Roman" w:eastAsia="MS Gothic" w:hAnsi="Times New Roman" w:cs="Times New Roman"/>
          <w:i/>
          <w:color w:val="000000"/>
          <w:sz w:val="24"/>
          <w:szCs w:val="24"/>
          <w:lang w:val="en-US"/>
        </w:rPr>
        <w:t>×</w:t>
      </w:r>
      <w:proofErr w:type="gramStart"/>
      <w:r w:rsidR="00367339" w:rsidRPr="00D67DC9">
        <w:rPr>
          <w:rFonts w:ascii="Times New Roman" w:eastAsia="MS Gothic" w:hAnsi="Times New Roman" w:cs="Times New Roman"/>
          <w:i/>
          <w:color w:val="000000"/>
          <w:lang w:val="en-US"/>
        </w:rPr>
        <w:t>N</w:t>
      </w:r>
      <w:r w:rsidR="00367339" w:rsidRPr="00D67DC9">
        <w:rPr>
          <w:rFonts w:ascii="Times New Roman" w:eastAsia="MS Gothic" w:hAnsi="Times New Roman" w:cs="Times New Roman"/>
          <w:color w:val="000000"/>
          <w:vertAlign w:val="subscript"/>
          <w:lang w:val="en-US"/>
        </w:rPr>
        <w:t>2</w:t>
      </w:r>
      <w:r w:rsidR="00367339" w:rsidRPr="00D67DC9">
        <w:rPr>
          <w:rFonts w:ascii="Times New Roman" w:eastAsia="MS Gothic" w:hAnsi="Times New Roman" w:cs="Times New Roman"/>
          <w:color w:val="000000"/>
          <w:lang w:val="en-US"/>
        </w:rPr>
        <w:t xml:space="preserve"> </w:t>
      </w:r>
      <w:r w:rsidR="00367339">
        <w:rPr>
          <w:rFonts w:ascii="Times New Roman" w:hAnsi="Times New Roman"/>
          <w:color w:val="000000"/>
          <w:sz w:val="24"/>
          <w:szCs w:val="24"/>
          <w:lang w:val="en-US" w:eastAsia="es-ES"/>
        </w:rPr>
        <w:t>.</w:t>
      </w:r>
      <w:proofErr w:type="gramEnd"/>
      <w:r w:rsidR="00367339">
        <w:rPr>
          <w:rFonts w:ascii="Times New Roman" w:hAnsi="Times New Roman"/>
          <w:color w:val="000000"/>
          <w:sz w:val="24"/>
          <w:szCs w:val="24"/>
          <w:lang w:val="en-US" w:eastAsia="es-ES"/>
        </w:rPr>
        <w:t xml:space="preserve"> </w:t>
      </w:r>
      <w:r>
        <w:rPr>
          <w:rFonts w:ascii="Times New Roman" w:hAnsi="Times New Roman"/>
          <w:color w:val="000000"/>
          <w:sz w:val="24"/>
          <w:szCs w:val="24"/>
          <w:lang w:val="en-US" w:eastAsia="es-ES"/>
        </w:rPr>
        <w:t>CNDO/S and other CI</w:t>
      </w:r>
      <w:r w:rsidR="0090709F">
        <w:rPr>
          <w:rFonts w:ascii="Times New Roman" w:hAnsi="Times New Roman"/>
          <w:color w:val="000000"/>
          <w:sz w:val="24"/>
          <w:szCs w:val="24"/>
          <w:lang w:val="en-US" w:eastAsia="es-ES"/>
        </w:rPr>
        <w:t>S quantum chemistry methods use</w:t>
      </w:r>
      <w:r>
        <w:rPr>
          <w:rFonts w:ascii="Times New Roman" w:hAnsi="Times New Roman"/>
          <w:color w:val="000000"/>
          <w:sz w:val="24"/>
          <w:szCs w:val="24"/>
          <w:lang w:val="en-US" w:eastAsia="es-ES"/>
        </w:rPr>
        <w:t xml:space="preserve"> active spaces that tend to contain equal number of occupied and empty orbitals. </w:t>
      </w:r>
      <w:r w:rsidRPr="00D968F5">
        <w:rPr>
          <w:rFonts w:ascii="Times New Roman" w:hAnsi="Times New Roman"/>
          <w:sz w:val="24"/>
          <w:szCs w:val="24"/>
          <w:lang w:val="en-US" w:eastAsia="es-ES"/>
        </w:rPr>
        <w:t xml:space="preserve">Different </w:t>
      </w:r>
      <w:r w:rsidRPr="00D968F5">
        <w:rPr>
          <w:rFonts w:ascii="Times New Roman" w:hAnsi="Times New Roman" w:cs="Times New Roman"/>
          <w:sz w:val="24"/>
          <w:szCs w:val="24"/>
          <w:lang w:val="en-US"/>
        </w:rPr>
        <w:t>CNDO/S studies of C</w:t>
      </w:r>
      <w:r w:rsidRPr="00D968F5">
        <w:rPr>
          <w:rFonts w:ascii="Times New Roman" w:hAnsi="Times New Roman" w:cs="Times New Roman"/>
          <w:sz w:val="24"/>
          <w:szCs w:val="24"/>
          <w:vertAlign w:val="subscript"/>
          <w:lang w:val="en-US"/>
        </w:rPr>
        <w:t>60</w:t>
      </w:r>
      <w:r w:rsidRPr="00D968F5">
        <w:rPr>
          <w:rFonts w:ascii="Times New Roman" w:hAnsi="Times New Roman" w:cs="Times New Roman"/>
          <w:sz w:val="24"/>
          <w:szCs w:val="24"/>
          <w:lang w:val="en-US"/>
        </w:rPr>
        <w:t xml:space="preserve"> illustrate the variations on the calculated </w:t>
      </w:r>
      <w:r w:rsidR="00396587">
        <w:rPr>
          <w:rFonts w:ascii="Times New Roman" w:hAnsi="Times New Roman" w:cs="Times New Roman"/>
          <w:sz w:val="24"/>
          <w:szCs w:val="24"/>
          <w:lang w:val="en-US"/>
        </w:rPr>
        <w:t>spectra with the number of SECs.</w:t>
      </w:r>
      <w:r w:rsidRPr="00D968F5">
        <w:rPr>
          <w:rFonts w:ascii="Times New Roman" w:hAnsi="Times New Roman" w:cs="Times New Roman"/>
          <w:sz w:val="24"/>
          <w:szCs w:val="24"/>
          <w:lang w:val="en-US"/>
        </w:rPr>
        <w:t xml:space="preserve"> </w:t>
      </w:r>
      <w:r w:rsidR="00396587">
        <w:rPr>
          <w:rFonts w:ascii="Times New Roman" w:hAnsi="Times New Roman" w:cs="Times New Roman"/>
          <w:sz w:val="24"/>
          <w:szCs w:val="24"/>
          <w:lang w:val="en-US"/>
        </w:rPr>
        <w:t>T</w:t>
      </w:r>
      <w:r w:rsidRPr="00D968F5">
        <w:rPr>
          <w:rFonts w:ascii="Times New Roman" w:hAnsi="Times New Roman" w:cs="Times New Roman"/>
          <w:sz w:val="24"/>
          <w:szCs w:val="24"/>
          <w:lang w:val="en-US"/>
        </w:rPr>
        <w:t>he largest number of SECs considered in those CNDO/S calculations</w:t>
      </w:r>
      <w:hyperlink w:anchor="_ENREF_48" w:tooltip="Negri, 1992 #1681" w:history="1">
        <w:r w:rsidR="008459FD">
          <w:rPr>
            <w:rFonts w:ascii="Times New Roman" w:hAnsi="Times New Roman" w:cs="Times New Roman"/>
            <w:sz w:val="24"/>
            <w:szCs w:val="24"/>
            <w:lang w:val="en-US"/>
          </w:rPr>
          <w:fldChar w:fldCharType="begin"/>
        </w:r>
        <w:r w:rsidR="008459FD">
          <w:rPr>
            <w:rFonts w:ascii="Times New Roman" w:hAnsi="Times New Roman" w:cs="Times New Roman"/>
            <w:sz w:val="24"/>
            <w:szCs w:val="24"/>
            <w:lang w:val="en-US"/>
          </w:rPr>
          <w:instrText xml:space="preserve"> ADDIN EN.CITE &lt;EndNote&gt;&lt;Cite&gt;&lt;Author&gt;Negri&lt;/Author&gt;&lt;Year&gt;1992&lt;/Year&gt;&lt;RecNum&gt;1681&lt;/RecNum&gt;&lt;DisplayText&gt;&lt;style face="superscript"&gt;48&lt;/style&gt;&lt;/DisplayText&gt;&lt;record&gt;&lt;rec-number&gt;1681&lt;/rec-number&gt;&lt;foreign-keys&gt;&lt;key app="EN" db-id="9psxdss5ydsdx5eewaxv0rzzx9vvz99zdrz2"&gt;1681&lt;/key&gt;&lt;/foreign-keys&gt;&lt;ref-type name="Journal Article"&gt;17&lt;/ref-type&gt;&lt;contributors&gt;&lt;authors&gt;&lt;author&gt;Fabrizia Negri&lt;/author&gt;&lt;author&gt;Giorgio Orlandi&lt;/author&gt;&lt;author&gt;Francesco Zerbetto&lt;/author&gt;&lt;/authors&gt;&lt;/contributors&gt;&lt;titles&gt;&lt;title&gt;Interpretation of the vibrational structure of the emission and absorption spectra of C60&lt;/title&gt;&lt;secondary-title&gt;Journal of Chemical Physics&lt;/secondary-title&gt;&lt;/titles&gt;&lt;periodical&gt;&lt;full-title&gt;Journal of Chemical Physics&lt;/full-title&gt;&lt;abbr-1&gt;J. Chem. Phys.&lt;/abbr-1&gt;&lt;abbr-2&gt;J Chem Phys&lt;/abbr-2&gt;&lt;/periodical&gt;&lt;volume&gt;97&lt;/volume&gt;&lt;number&gt;9&lt;/number&gt;&lt;dates&gt;&lt;year&gt;1992&lt;/year&gt;&lt;/dates&gt;&lt;urls&gt;&lt;/urls&gt;&lt;/record&gt;&lt;/Cite&gt;&lt;/EndNote&gt;</w:instrText>
        </w:r>
        <w:r w:rsidR="008459FD">
          <w:rPr>
            <w:rFonts w:ascii="Times New Roman" w:hAnsi="Times New Roman" w:cs="Times New Roman"/>
            <w:sz w:val="24"/>
            <w:szCs w:val="24"/>
            <w:lang w:val="en-US"/>
          </w:rPr>
          <w:fldChar w:fldCharType="separate"/>
        </w:r>
        <w:r w:rsidR="008459FD" w:rsidRPr="009C6A42">
          <w:rPr>
            <w:rFonts w:ascii="Times New Roman" w:hAnsi="Times New Roman" w:cs="Times New Roman"/>
            <w:noProof/>
            <w:sz w:val="24"/>
            <w:szCs w:val="24"/>
            <w:vertAlign w:val="superscript"/>
            <w:lang w:val="en-US"/>
          </w:rPr>
          <w:t>48</w:t>
        </w:r>
        <w:r w:rsidR="008459FD">
          <w:rPr>
            <w:rFonts w:ascii="Times New Roman" w:hAnsi="Times New Roman" w:cs="Times New Roman"/>
            <w:sz w:val="24"/>
            <w:szCs w:val="24"/>
            <w:lang w:val="en-US"/>
          </w:rPr>
          <w:fldChar w:fldCharType="end"/>
        </w:r>
      </w:hyperlink>
      <w:r w:rsidRPr="00D968F5">
        <w:rPr>
          <w:rFonts w:ascii="Times New Roman" w:hAnsi="Times New Roman" w:cs="Times New Roman"/>
          <w:sz w:val="24"/>
          <w:szCs w:val="24"/>
          <w:lang w:val="en-US"/>
        </w:rPr>
        <w:t xml:space="preserve"> was </w:t>
      </w:r>
      <w:r w:rsidR="00367339" w:rsidRPr="00D968F5">
        <w:rPr>
          <w:rFonts w:ascii="Times New Roman" w:hAnsi="Times New Roman" w:cs="Times New Roman"/>
          <w:sz w:val="24"/>
          <w:szCs w:val="24"/>
          <w:lang w:val="en-US"/>
        </w:rPr>
        <w:t>35</w:t>
      </w:r>
      <w:r w:rsidR="00367339" w:rsidRPr="00D67DC9">
        <w:rPr>
          <w:rFonts w:ascii="Times New Roman" w:eastAsia="MS Gothic" w:hAnsi="Times New Roman" w:cs="Times New Roman"/>
          <w:i/>
          <w:sz w:val="24"/>
          <w:szCs w:val="24"/>
          <w:lang w:val="en-US"/>
        </w:rPr>
        <w:t>×</w:t>
      </w:r>
      <w:r w:rsidR="00367339" w:rsidRPr="00D968F5">
        <w:rPr>
          <w:rFonts w:ascii="Times New Roman" w:hAnsi="Times New Roman" w:cs="Times New Roman"/>
          <w:sz w:val="24"/>
          <w:szCs w:val="24"/>
          <w:lang w:val="en-US"/>
        </w:rPr>
        <w:t>37=</w:t>
      </w:r>
      <w:r w:rsidRPr="00D968F5">
        <w:rPr>
          <w:rFonts w:ascii="Times New Roman" w:hAnsi="Times New Roman" w:cs="Times New Roman"/>
          <w:sz w:val="24"/>
          <w:szCs w:val="24"/>
          <w:lang w:val="en-US"/>
        </w:rPr>
        <w:t>1295</w:t>
      </w:r>
      <w:r w:rsidR="008459FD">
        <w:rPr>
          <w:rFonts w:ascii="Times New Roman" w:hAnsi="Times New Roman" w:cs="Times New Roman"/>
          <w:sz w:val="24"/>
          <w:szCs w:val="24"/>
          <w:lang w:val="en-US"/>
        </w:rPr>
        <w:t xml:space="preserve">, </w:t>
      </w:r>
      <w:r w:rsidR="0090709F" w:rsidRPr="00D968F5">
        <w:rPr>
          <w:rFonts w:ascii="Times New Roman" w:hAnsi="Times New Roman" w:cs="Times New Roman"/>
          <w:sz w:val="24"/>
          <w:szCs w:val="24"/>
          <w:lang w:val="en-US"/>
        </w:rPr>
        <w:t>out of</w:t>
      </w:r>
      <w:r w:rsidRPr="00D968F5">
        <w:rPr>
          <w:rFonts w:ascii="Times New Roman" w:hAnsi="Times New Roman" w:cs="Times New Roman"/>
          <w:sz w:val="24"/>
          <w:szCs w:val="24"/>
          <w:lang w:val="en-US"/>
        </w:rPr>
        <w:t xml:space="preserve"> </w:t>
      </w:r>
      <w:r w:rsidR="00367339" w:rsidRPr="00D968F5">
        <w:rPr>
          <w:rFonts w:ascii="Times New Roman" w:hAnsi="Times New Roman" w:cs="Times New Roman"/>
          <w:sz w:val="24"/>
          <w:szCs w:val="24"/>
          <w:lang w:val="en-US"/>
        </w:rPr>
        <w:t>120</w:t>
      </w:r>
      <w:r w:rsidR="00367339" w:rsidRPr="00D67DC9">
        <w:rPr>
          <w:rFonts w:ascii="Times New Roman" w:eastAsia="MS Gothic" w:hAnsi="Times New Roman" w:cs="Times New Roman"/>
          <w:sz w:val="24"/>
          <w:szCs w:val="24"/>
          <w:lang w:val="en-US"/>
        </w:rPr>
        <w:t>×120=</w:t>
      </w:r>
      <w:r w:rsidRPr="00D968F5">
        <w:rPr>
          <w:rFonts w:ascii="Times New Roman" w:hAnsi="Times New Roman" w:cs="Times New Roman"/>
          <w:sz w:val="24"/>
          <w:szCs w:val="24"/>
          <w:lang w:val="en-US"/>
        </w:rPr>
        <w:t>14400 possible</w:t>
      </w:r>
      <w:r w:rsidR="00367339" w:rsidRPr="00D968F5">
        <w:rPr>
          <w:rFonts w:ascii="Times New Roman" w:hAnsi="Times New Roman" w:cs="Times New Roman"/>
          <w:sz w:val="24"/>
          <w:szCs w:val="24"/>
          <w:lang w:val="en-US"/>
        </w:rPr>
        <w:t xml:space="preserve"> SECs</w:t>
      </w:r>
      <w:r w:rsidRPr="00D968F5">
        <w:rPr>
          <w:rFonts w:ascii="Times New Roman" w:hAnsi="Times New Roman" w:cs="Times New Roman"/>
          <w:sz w:val="24"/>
          <w:szCs w:val="24"/>
          <w:lang w:val="en-US"/>
        </w:rPr>
        <w:t xml:space="preserve"> for one molecule of C</w:t>
      </w:r>
      <w:r w:rsidRPr="00D968F5">
        <w:rPr>
          <w:rFonts w:ascii="Times New Roman" w:hAnsi="Times New Roman" w:cs="Times New Roman"/>
          <w:sz w:val="24"/>
          <w:szCs w:val="24"/>
          <w:vertAlign w:val="subscript"/>
          <w:lang w:val="en-US"/>
        </w:rPr>
        <w:t>60</w:t>
      </w:r>
      <w:r w:rsidRPr="00D968F5">
        <w:rPr>
          <w:rFonts w:ascii="Times New Roman" w:hAnsi="Times New Roman" w:cs="Times New Roman"/>
          <w:sz w:val="24"/>
          <w:szCs w:val="24"/>
          <w:lang w:val="en-US"/>
        </w:rPr>
        <w:t xml:space="preserve"> with minimal </w:t>
      </w:r>
      <w:r w:rsidR="00367339" w:rsidRPr="00D968F5">
        <w:rPr>
          <w:rFonts w:ascii="Times New Roman" w:hAnsi="Times New Roman" w:cs="Times New Roman"/>
          <w:sz w:val="24"/>
          <w:szCs w:val="24"/>
          <w:lang w:val="en-US"/>
        </w:rPr>
        <w:t xml:space="preserve">atomic </w:t>
      </w:r>
      <w:r w:rsidRPr="00D968F5">
        <w:rPr>
          <w:rFonts w:ascii="Times New Roman" w:hAnsi="Times New Roman" w:cs="Times New Roman"/>
          <w:sz w:val="24"/>
          <w:szCs w:val="24"/>
          <w:lang w:val="en-US"/>
        </w:rPr>
        <w:t>basis.</w:t>
      </w:r>
      <w:r w:rsidR="007574F1" w:rsidRPr="00D968F5">
        <w:rPr>
          <w:rFonts w:ascii="Times New Roman" w:hAnsi="Times New Roman" w:cs="Times New Roman"/>
          <w:sz w:val="24"/>
          <w:szCs w:val="24"/>
          <w:lang w:val="en-US"/>
        </w:rPr>
        <w:t xml:space="preserve"> </w:t>
      </w:r>
      <w:r w:rsidR="007574F1" w:rsidRPr="008459FD">
        <w:rPr>
          <w:rFonts w:ascii="Times New Roman" w:hAnsi="Times New Roman" w:cs="Times New Roman"/>
          <w:strike/>
          <w:sz w:val="24"/>
          <w:szCs w:val="24"/>
          <w:lang w:val="en-US"/>
        </w:rPr>
        <w:t>In addition</w:t>
      </w:r>
      <w:r w:rsidR="007574F1" w:rsidRPr="00D968F5">
        <w:rPr>
          <w:rFonts w:ascii="Times New Roman" w:hAnsi="Times New Roman" w:cs="Times New Roman"/>
          <w:sz w:val="24"/>
          <w:szCs w:val="24"/>
          <w:lang w:val="en-US"/>
        </w:rPr>
        <w:t xml:space="preserve"> </w:t>
      </w:r>
    </w:p>
    <w:p w14:paraId="6CCBA944" w14:textId="6495EF4C" w:rsidR="00011597" w:rsidRPr="000551AC" w:rsidRDefault="008459FD" w:rsidP="002F59B3">
      <w:pPr>
        <w:spacing w:line="360" w:lineRule="auto"/>
        <w:rPr>
          <w:rFonts w:ascii="Times New Roman" w:hAnsi="Times New Roman"/>
          <w:color w:val="000000"/>
          <w:sz w:val="24"/>
          <w:szCs w:val="24"/>
          <w:lang w:val="en-US" w:eastAsia="es-ES"/>
        </w:rPr>
      </w:pPr>
      <w:r w:rsidRPr="008459FD">
        <w:rPr>
          <w:rFonts w:ascii="Times New Roman" w:hAnsi="Times New Roman" w:cs="Times New Roman"/>
          <w:color w:val="FF0000"/>
          <w:sz w:val="24"/>
          <w:szCs w:val="24"/>
          <w:lang w:val="en-US"/>
        </w:rPr>
        <w:t>T</w:t>
      </w:r>
      <w:r w:rsidR="007574F1" w:rsidRPr="00D968F5">
        <w:rPr>
          <w:rFonts w:ascii="Times New Roman" w:hAnsi="Times New Roman" w:cs="Times New Roman"/>
          <w:sz w:val="24"/>
          <w:szCs w:val="24"/>
          <w:lang w:val="en-US"/>
        </w:rPr>
        <w:t>o perform a full CIS calculation of C</w:t>
      </w:r>
      <w:r w:rsidR="007574F1" w:rsidRPr="00D968F5">
        <w:rPr>
          <w:rFonts w:ascii="Times New Roman" w:hAnsi="Times New Roman" w:cs="Times New Roman"/>
          <w:sz w:val="24"/>
          <w:szCs w:val="24"/>
          <w:vertAlign w:val="subscript"/>
          <w:lang w:val="en-US"/>
        </w:rPr>
        <w:t>60</w:t>
      </w:r>
      <w:r w:rsidR="007574F1" w:rsidRPr="00D968F5">
        <w:rPr>
          <w:rFonts w:ascii="Times New Roman" w:hAnsi="Times New Roman" w:cs="Times New Roman"/>
          <w:sz w:val="24"/>
          <w:szCs w:val="24"/>
          <w:lang w:val="en-US"/>
        </w:rPr>
        <w:t>, we employ a different</w:t>
      </w:r>
      <w:r w:rsidR="003328DC" w:rsidRPr="00D968F5">
        <w:rPr>
          <w:rFonts w:ascii="Times New Roman" w:hAnsi="Times New Roman" w:cs="Times New Roman"/>
          <w:sz w:val="24"/>
          <w:szCs w:val="24"/>
          <w:lang w:val="en-US"/>
        </w:rPr>
        <w:t xml:space="preserve"> </w:t>
      </w:r>
      <w:r w:rsidR="007574F1" w:rsidRPr="00D968F5">
        <w:rPr>
          <w:rFonts w:ascii="Times New Roman" w:hAnsi="Times New Roman" w:cs="Times New Roman"/>
          <w:sz w:val="24"/>
          <w:szCs w:val="24"/>
          <w:lang w:val="en-US"/>
        </w:rPr>
        <w:t xml:space="preserve">scheme </w:t>
      </w:r>
      <w:r w:rsidR="007574F1" w:rsidRPr="008459FD">
        <w:rPr>
          <w:rFonts w:ascii="Times New Roman" w:hAnsi="Times New Roman" w:cs="Times New Roman"/>
          <w:strike/>
          <w:sz w:val="24"/>
          <w:szCs w:val="24"/>
          <w:lang w:val="en-US"/>
        </w:rPr>
        <w:t>to</w:t>
      </w:r>
      <w:r w:rsidR="007574F1" w:rsidRPr="00D968F5">
        <w:rPr>
          <w:rFonts w:ascii="Times New Roman" w:hAnsi="Times New Roman" w:cs="Times New Roman"/>
          <w:sz w:val="24"/>
          <w:szCs w:val="24"/>
          <w:lang w:val="en-US"/>
        </w:rPr>
        <w:t xml:space="preserve"> </w:t>
      </w:r>
      <w:r w:rsidRPr="008459FD">
        <w:rPr>
          <w:rFonts w:ascii="Times New Roman" w:hAnsi="Times New Roman" w:cs="Times New Roman"/>
          <w:color w:val="FF0000"/>
          <w:sz w:val="24"/>
          <w:szCs w:val="24"/>
          <w:lang w:val="en-US"/>
        </w:rPr>
        <w:t>for</w:t>
      </w:r>
      <w:r>
        <w:rPr>
          <w:rFonts w:ascii="Times New Roman" w:hAnsi="Times New Roman" w:cs="Times New Roman"/>
          <w:sz w:val="24"/>
          <w:szCs w:val="24"/>
          <w:lang w:val="en-US"/>
        </w:rPr>
        <w:t xml:space="preserve"> </w:t>
      </w:r>
      <w:r w:rsidR="007574F1" w:rsidRPr="00D968F5">
        <w:rPr>
          <w:rFonts w:ascii="Times New Roman" w:hAnsi="Times New Roman" w:cs="Times New Roman"/>
          <w:sz w:val="24"/>
          <w:szCs w:val="24"/>
          <w:lang w:val="en-US"/>
        </w:rPr>
        <w:t>defin</w:t>
      </w:r>
      <w:r>
        <w:rPr>
          <w:rFonts w:ascii="Times New Roman" w:hAnsi="Times New Roman" w:cs="Times New Roman"/>
          <w:color w:val="FF0000"/>
          <w:sz w:val="24"/>
          <w:szCs w:val="24"/>
          <w:lang w:val="en-US"/>
        </w:rPr>
        <w:t>ing</w:t>
      </w:r>
      <w:r w:rsidR="007574F1" w:rsidRPr="00D968F5">
        <w:rPr>
          <w:rFonts w:ascii="Times New Roman" w:hAnsi="Times New Roman" w:cs="Times New Roman"/>
          <w:sz w:val="24"/>
          <w:szCs w:val="24"/>
          <w:lang w:val="en-US"/>
        </w:rPr>
        <w:t xml:space="preserve"> the </w:t>
      </w:r>
      <w:r>
        <w:rPr>
          <w:rFonts w:ascii="Times New Roman" w:hAnsi="Times New Roman" w:cs="Times New Roman"/>
          <w:color w:val="FF0000"/>
          <w:sz w:val="24"/>
          <w:szCs w:val="24"/>
          <w:lang w:val="en-US"/>
        </w:rPr>
        <w:t xml:space="preserve">SECs </w:t>
      </w:r>
      <w:r w:rsidR="007574F1" w:rsidRPr="00D968F5">
        <w:rPr>
          <w:rFonts w:ascii="Times New Roman" w:hAnsi="Times New Roman" w:cs="Times New Roman"/>
          <w:sz w:val="24"/>
          <w:szCs w:val="24"/>
          <w:lang w:val="en-US"/>
        </w:rPr>
        <w:t xml:space="preserve">basis set. </w:t>
      </w:r>
      <w:r w:rsidRPr="008459FD">
        <w:rPr>
          <w:rFonts w:ascii="Times New Roman" w:hAnsi="Times New Roman"/>
          <w:color w:val="FF0000"/>
          <w:sz w:val="24"/>
          <w:szCs w:val="24"/>
          <w:lang w:val="en-US" w:eastAsia="es-ES"/>
        </w:rPr>
        <w:t>All the possible</w:t>
      </w:r>
      <w:r w:rsidRPr="00F96275">
        <w:rPr>
          <w:rFonts w:ascii="Times New Roman" w:hAnsi="Times New Roman"/>
          <w:color w:val="000000"/>
          <w:sz w:val="24"/>
          <w:szCs w:val="24"/>
          <w:lang w:val="en-US" w:eastAsia="es-ES"/>
        </w:rPr>
        <w:t xml:space="preserve"> SECs</w:t>
      </w:r>
      <w:r>
        <w:rPr>
          <w:rFonts w:ascii="Times New Roman" w:hAnsi="Times New Roman"/>
          <w:color w:val="000000"/>
          <w:sz w:val="24"/>
          <w:szCs w:val="24"/>
          <w:lang w:val="en-US" w:eastAsia="es-ES"/>
        </w:rPr>
        <w:t xml:space="preserve"> </w:t>
      </w:r>
      <w:r w:rsidR="007574F1" w:rsidRPr="008459FD">
        <w:rPr>
          <w:rFonts w:ascii="Times New Roman" w:hAnsi="Times New Roman"/>
          <w:strike/>
          <w:color w:val="000000"/>
          <w:sz w:val="24"/>
          <w:szCs w:val="24"/>
          <w:lang w:val="en-US" w:eastAsia="es-ES"/>
        </w:rPr>
        <w:t>We</w:t>
      </w:r>
      <w:r w:rsidR="007574F1">
        <w:rPr>
          <w:rFonts w:ascii="Times New Roman" w:hAnsi="Times New Roman"/>
          <w:color w:val="000000"/>
          <w:sz w:val="24"/>
          <w:szCs w:val="24"/>
          <w:lang w:val="en-US" w:eastAsia="es-ES"/>
        </w:rPr>
        <w:t xml:space="preserve"> </w:t>
      </w:r>
      <w:proofErr w:type="gramStart"/>
      <w:r>
        <w:rPr>
          <w:rFonts w:ascii="Times New Roman" w:hAnsi="Times New Roman"/>
          <w:color w:val="000000"/>
          <w:sz w:val="24"/>
          <w:szCs w:val="24"/>
          <w:lang w:val="en-US" w:eastAsia="es-ES"/>
        </w:rPr>
        <w:t>are</w:t>
      </w:r>
      <w:proofErr w:type="gramEnd"/>
      <w:r>
        <w:rPr>
          <w:rFonts w:ascii="Times New Roman" w:hAnsi="Times New Roman"/>
          <w:color w:val="000000"/>
          <w:sz w:val="24"/>
          <w:szCs w:val="24"/>
          <w:lang w:val="en-US" w:eastAsia="es-ES"/>
        </w:rPr>
        <w:t xml:space="preserve"> </w:t>
      </w:r>
      <w:r w:rsidR="007574F1">
        <w:rPr>
          <w:rFonts w:ascii="Times New Roman" w:hAnsi="Times New Roman"/>
          <w:color w:val="000000"/>
          <w:sz w:val="24"/>
          <w:szCs w:val="24"/>
          <w:lang w:val="en-US" w:eastAsia="es-ES"/>
        </w:rPr>
        <w:t>generate</w:t>
      </w:r>
      <w:r>
        <w:rPr>
          <w:rFonts w:ascii="Times New Roman" w:hAnsi="Times New Roman"/>
          <w:color w:val="000000"/>
          <w:sz w:val="24"/>
          <w:szCs w:val="24"/>
          <w:lang w:val="en-US" w:eastAsia="es-ES"/>
        </w:rPr>
        <w:t>d</w:t>
      </w:r>
      <w:r w:rsidR="001741DD" w:rsidRPr="00F96275">
        <w:rPr>
          <w:rFonts w:ascii="Times New Roman" w:hAnsi="Times New Roman"/>
          <w:color w:val="000000"/>
          <w:sz w:val="24"/>
          <w:szCs w:val="24"/>
          <w:lang w:val="en-US" w:eastAsia="es-ES"/>
        </w:rPr>
        <w:t xml:space="preserve"> </w:t>
      </w:r>
      <w:r w:rsidR="004B182C">
        <w:rPr>
          <w:rFonts w:ascii="Times New Roman" w:hAnsi="Times New Roman"/>
          <w:color w:val="000000"/>
          <w:sz w:val="24"/>
          <w:szCs w:val="24"/>
          <w:lang w:val="en-US" w:eastAsia="es-ES"/>
        </w:rPr>
        <w:t>and calculate</w:t>
      </w:r>
      <w:r>
        <w:rPr>
          <w:rFonts w:ascii="Times New Roman" w:hAnsi="Times New Roman"/>
          <w:color w:val="FF0000"/>
          <w:sz w:val="24"/>
          <w:szCs w:val="24"/>
          <w:lang w:val="en-US" w:eastAsia="es-ES"/>
        </w:rPr>
        <w:t>d</w:t>
      </w:r>
      <w:r w:rsidR="004B182C">
        <w:rPr>
          <w:rFonts w:ascii="Times New Roman" w:hAnsi="Times New Roman"/>
          <w:color w:val="000000"/>
          <w:sz w:val="24"/>
          <w:szCs w:val="24"/>
          <w:lang w:val="en-US" w:eastAsia="es-ES"/>
        </w:rPr>
        <w:t xml:space="preserve"> their energies</w:t>
      </w:r>
      <w:r w:rsidR="007574F1">
        <w:rPr>
          <w:rFonts w:ascii="Times New Roman" w:hAnsi="Times New Roman"/>
          <w:color w:val="000000"/>
          <w:sz w:val="24"/>
          <w:szCs w:val="24"/>
          <w:lang w:val="en-US" w:eastAsia="es-ES"/>
        </w:rPr>
        <w:t xml:space="preserve">, i.e., </w:t>
      </w:r>
      <w:r w:rsidR="001741DD" w:rsidRPr="00F96275">
        <w:rPr>
          <w:rFonts w:ascii="Times New Roman" w:hAnsi="Times New Roman"/>
          <w:color w:val="000000"/>
          <w:sz w:val="24"/>
          <w:szCs w:val="24"/>
          <w:lang w:val="en-US" w:eastAsia="es-ES"/>
        </w:rPr>
        <w:t>the diagonal elements of the CIS matrix.</w:t>
      </w:r>
      <w:r w:rsidR="004B182C">
        <w:rPr>
          <w:rFonts w:ascii="Times New Roman" w:hAnsi="Times New Roman"/>
          <w:color w:val="000000"/>
          <w:sz w:val="24"/>
          <w:szCs w:val="24"/>
          <w:lang w:val="en-US" w:eastAsia="es-ES"/>
        </w:rPr>
        <w:t xml:space="preserve"> </w:t>
      </w:r>
      <w:r w:rsidRPr="008459FD">
        <w:rPr>
          <w:rFonts w:ascii="Times New Roman" w:hAnsi="Times New Roman"/>
          <w:color w:val="FF0000"/>
          <w:sz w:val="24"/>
          <w:szCs w:val="24"/>
          <w:lang w:val="en-US" w:eastAsia="es-ES"/>
        </w:rPr>
        <w:t>Then, t</w:t>
      </w:r>
      <w:r w:rsidR="001741DD" w:rsidRPr="00F96275">
        <w:rPr>
          <w:rFonts w:ascii="Times New Roman" w:hAnsi="Times New Roman"/>
          <w:color w:val="000000"/>
          <w:sz w:val="24"/>
          <w:szCs w:val="24"/>
          <w:lang w:val="en-US" w:eastAsia="es-ES"/>
        </w:rPr>
        <w:t xml:space="preserve">hese </w:t>
      </w:r>
      <w:r w:rsidR="00962B03">
        <w:rPr>
          <w:rFonts w:ascii="Times New Roman" w:hAnsi="Times New Roman"/>
          <w:color w:val="000000"/>
          <w:sz w:val="24"/>
          <w:szCs w:val="24"/>
          <w:lang w:val="en-US" w:eastAsia="es-ES"/>
        </w:rPr>
        <w:t>SECs</w:t>
      </w:r>
      <w:r w:rsidR="00D968F5">
        <w:rPr>
          <w:rFonts w:ascii="Times New Roman" w:hAnsi="Times New Roman"/>
          <w:color w:val="000000"/>
          <w:sz w:val="24"/>
          <w:szCs w:val="24"/>
          <w:lang w:val="en-US" w:eastAsia="es-ES"/>
        </w:rPr>
        <w:t xml:space="preserve"> are</w:t>
      </w:r>
      <w:r w:rsidR="001741DD" w:rsidRPr="00F96275">
        <w:rPr>
          <w:rFonts w:ascii="Times New Roman" w:hAnsi="Times New Roman"/>
          <w:color w:val="000000"/>
          <w:sz w:val="24"/>
          <w:szCs w:val="24"/>
          <w:lang w:val="en-US" w:eastAsia="es-ES"/>
        </w:rPr>
        <w:t xml:space="preserve"> sorted in</w:t>
      </w:r>
      <w:r w:rsidR="00D968F5">
        <w:rPr>
          <w:rFonts w:ascii="Times New Roman" w:hAnsi="Times New Roman"/>
          <w:color w:val="000000"/>
          <w:sz w:val="24"/>
          <w:szCs w:val="24"/>
          <w:lang w:val="en-US" w:eastAsia="es-ES"/>
        </w:rPr>
        <w:t xml:space="preserve"> </w:t>
      </w:r>
      <w:r w:rsidRPr="008459FD">
        <w:rPr>
          <w:rFonts w:ascii="Times New Roman" w:hAnsi="Times New Roman"/>
          <w:color w:val="FF0000"/>
          <w:sz w:val="24"/>
          <w:szCs w:val="24"/>
          <w:lang w:val="en-US" w:eastAsia="es-ES"/>
        </w:rPr>
        <w:t>ascending</w:t>
      </w:r>
      <w:r>
        <w:rPr>
          <w:rFonts w:ascii="Times New Roman" w:hAnsi="Times New Roman"/>
          <w:color w:val="000000"/>
          <w:sz w:val="24"/>
          <w:szCs w:val="24"/>
          <w:lang w:val="en-US" w:eastAsia="es-ES"/>
        </w:rPr>
        <w:t xml:space="preserve"> </w:t>
      </w:r>
      <w:r w:rsidR="00D968F5">
        <w:rPr>
          <w:rFonts w:ascii="Times New Roman" w:hAnsi="Times New Roman"/>
          <w:color w:val="000000"/>
          <w:sz w:val="24"/>
          <w:szCs w:val="24"/>
          <w:lang w:val="en-US" w:eastAsia="es-ES"/>
        </w:rPr>
        <w:t>order of</w:t>
      </w:r>
      <w:r w:rsidR="001741DD" w:rsidRPr="00F96275">
        <w:rPr>
          <w:rFonts w:ascii="Times New Roman" w:hAnsi="Times New Roman"/>
          <w:color w:val="000000"/>
          <w:sz w:val="24"/>
          <w:szCs w:val="24"/>
          <w:lang w:val="en-US" w:eastAsia="es-ES"/>
        </w:rPr>
        <w:t xml:space="preserve"> </w:t>
      </w:r>
      <w:r w:rsidR="00D968F5">
        <w:rPr>
          <w:rFonts w:ascii="Times New Roman" w:hAnsi="Times New Roman"/>
          <w:color w:val="000000"/>
          <w:sz w:val="24"/>
          <w:szCs w:val="24"/>
          <w:lang w:val="en-US" w:eastAsia="es-ES"/>
        </w:rPr>
        <w:t>energy</w:t>
      </w:r>
      <w:r w:rsidR="00962B03">
        <w:rPr>
          <w:rFonts w:ascii="Times New Roman" w:hAnsi="Times New Roman"/>
          <w:color w:val="000000"/>
          <w:sz w:val="24"/>
          <w:szCs w:val="24"/>
          <w:lang w:val="en-US" w:eastAsia="es-ES"/>
        </w:rPr>
        <w:t>, and</w:t>
      </w:r>
      <w:r w:rsidR="00D968F5">
        <w:rPr>
          <w:rFonts w:ascii="Times New Roman" w:hAnsi="Times New Roman"/>
          <w:color w:val="000000"/>
          <w:sz w:val="24"/>
          <w:szCs w:val="24"/>
          <w:lang w:val="en-US" w:eastAsia="es-ES"/>
        </w:rPr>
        <w:t xml:space="preserve"> </w:t>
      </w:r>
      <w:r w:rsidRPr="008459FD">
        <w:rPr>
          <w:rFonts w:ascii="Times New Roman" w:hAnsi="Times New Roman"/>
          <w:color w:val="FF0000"/>
          <w:sz w:val="24"/>
          <w:szCs w:val="24"/>
          <w:lang w:val="en-US" w:eastAsia="es-ES"/>
        </w:rPr>
        <w:t xml:space="preserve">the CIS basis is </w:t>
      </w:r>
      <w:r w:rsidR="00FE260F">
        <w:rPr>
          <w:rFonts w:ascii="Times New Roman" w:hAnsi="Times New Roman"/>
          <w:color w:val="FF0000"/>
          <w:sz w:val="24"/>
          <w:szCs w:val="24"/>
          <w:lang w:val="en-US" w:eastAsia="es-ES"/>
        </w:rPr>
        <w:t>selected</w:t>
      </w:r>
      <w:r w:rsidRPr="008459FD">
        <w:rPr>
          <w:rFonts w:ascii="Times New Roman" w:hAnsi="Times New Roman"/>
          <w:color w:val="FF0000"/>
          <w:sz w:val="24"/>
          <w:szCs w:val="24"/>
          <w:lang w:val="en-US" w:eastAsia="es-ES"/>
        </w:rPr>
        <w:t xml:space="preserve"> with</w:t>
      </w:r>
      <w:r>
        <w:rPr>
          <w:rFonts w:ascii="Times New Roman" w:hAnsi="Times New Roman"/>
          <w:color w:val="000000"/>
          <w:sz w:val="24"/>
          <w:szCs w:val="24"/>
          <w:lang w:val="en-US" w:eastAsia="es-ES"/>
        </w:rPr>
        <w:t xml:space="preserve"> </w:t>
      </w:r>
      <w:r w:rsidR="00D968F5">
        <w:rPr>
          <w:rFonts w:ascii="Times New Roman" w:hAnsi="Times New Roman"/>
          <w:color w:val="000000"/>
          <w:sz w:val="24"/>
          <w:szCs w:val="24"/>
          <w:lang w:val="en-US" w:eastAsia="es-ES"/>
        </w:rPr>
        <w:t xml:space="preserve">all the SECs with energy smaller </w:t>
      </w:r>
      <w:r w:rsidR="009F46A3">
        <w:rPr>
          <w:rFonts w:ascii="Times New Roman" w:hAnsi="Times New Roman"/>
          <w:color w:val="000000"/>
          <w:sz w:val="24"/>
          <w:szCs w:val="24"/>
          <w:lang w:val="en-US" w:eastAsia="es-ES"/>
        </w:rPr>
        <w:t xml:space="preserve">than or equal to </w:t>
      </w:r>
      <w:r w:rsidR="00962B03">
        <w:rPr>
          <w:rFonts w:ascii="Times New Roman" w:hAnsi="Times New Roman"/>
          <w:color w:val="000000"/>
          <w:sz w:val="24"/>
          <w:szCs w:val="24"/>
          <w:lang w:val="en-US" w:eastAsia="es-ES"/>
        </w:rPr>
        <w:t>a</w:t>
      </w:r>
      <w:r w:rsidR="00D968F5">
        <w:rPr>
          <w:rFonts w:ascii="Times New Roman" w:hAnsi="Times New Roman"/>
          <w:color w:val="000000"/>
          <w:sz w:val="24"/>
          <w:szCs w:val="24"/>
          <w:lang w:val="en-US" w:eastAsia="es-ES"/>
        </w:rPr>
        <w:t xml:space="preserve"> predefined cutoff </w:t>
      </w:r>
      <w:r>
        <w:rPr>
          <w:rFonts w:ascii="Times New Roman" w:hAnsi="Times New Roman"/>
          <w:color w:val="FF0000"/>
          <w:sz w:val="24"/>
          <w:szCs w:val="24"/>
          <w:lang w:val="en-US" w:eastAsia="es-ES"/>
        </w:rPr>
        <w:t>limit</w:t>
      </w:r>
      <w:r w:rsidR="001741DD" w:rsidRPr="00F96275">
        <w:rPr>
          <w:rFonts w:ascii="Times New Roman" w:hAnsi="Times New Roman"/>
          <w:color w:val="000000"/>
          <w:sz w:val="24"/>
          <w:szCs w:val="24"/>
          <w:lang w:val="en-US" w:eastAsia="es-ES"/>
        </w:rPr>
        <w:t>.</w:t>
      </w:r>
      <w:r w:rsidR="00011597">
        <w:rPr>
          <w:rFonts w:ascii="Times New Roman" w:hAnsi="Times New Roman"/>
          <w:color w:val="000000"/>
          <w:sz w:val="24"/>
          <w:szCs w:val="24"/>
          <w:lang w:val="en-US" w:eastAsia="es-ES"/>
        </w:rPr>
        <w:t xml:space="preserve"> </w:t>
      </w:r>
      <w:r w:rsidR="00FE260F">
        <w:rPr>
          <w:rFonts w:ascii="Times New Roman" w:hAnsi="Times New Roman"/>
          <w:color w:val="FF0000"/>
          <w:sz w:val="24"/>
          <w:szCs w:val="24"/>
          <w:lang w:val="en-US" w:eastAsia="es-ES"/>
        </w:rPr>
        <w:t>Therefore, this</w:t>
      </w:r>
      <w:r w:rsidR="00011597">
        <w:rPr>
          <w:rFonts w:ascii="Times New Roman" w:hAnsi="Times New Roman"/>
          <w:color w:val="000000"/>
          <w:sz w:val="24"/>
          <w:szCs w:val="24"/>
          <w:lang w:val="en-US" w:eastAsia="es-ES"/>
        </w:rPr>
        <w:t xml:space="preserve"> energy</w:t>
      </w:r>
      <w:r w:rsidR="00962B03">
        <w:rPr>
          <w:rFonts w:ascii="Times New Roman" w:hAnsi="Times New Roman"/>
          <w:color w:val="000000"/>
          <w:sz w:val="24"/>
          <w:szCs w:val="24"/>
          <w:lang w:val="en-US" w:eastAsia="es-ES"/>
        </w:rPr>
        <w:t xml:space="preserve"> cutoff is the only parameter that controls the number of SECs. </w:t>
      </w:r>
      <w:r w:rsidR="00011597">
        <w:rPr>
          <w:rFonts w:ascii="Times New Roman" w:hAnsi="Times New Roman"/>
          <w:color w:val="000000"/>
          <w:sz w:val="24"/>
          <w:szCs w:val="24"/>
          <w:lang w:val="en-US" w:eastAsia="es-ES"/>
        </w:rPr>
        <w:t xml:space="preserve">This procedure </w:t>
      </w:r>
      <w:r w:rsidR="00FE260F">
        <w:rPr>
          <w:rFonts w:ascii="Times New Roman" w:hAnsi="Times New Roman"/>
          <w:color w:val="FF0000"/>
          <w:sz w:val="24"/>
          <w:szCs w:val="24"/>
          <w:lang w:val="en-US" w:eastAsia="es-ES"/>
        </w:rPr>
        <w:t xml:space="preserve">clearly </w:t>
      </w:r>
      <w:r w:rsidR="00011597">
        <w:rPr>
          <w:rFonts w:ascii="Times New Roman" w:hAnsi="Times New Roman"/>
          <w:color w:val="000000"/>
          <w:sz w:val="24"/>
          <w:szCs w:val="24"/>
          <w:lang w:val="en-US" w:eastAsia="es-ES"/>
        </w:rPr>
        <w:t>offers a balanced basis in case of pronounced disparit</w:t>
      </w:r>
      <w:r w:rsidR="00FE260F">
        <w:rPr>
          <w:rFonts w:ascii="Times New Roman" w:hAnsi="Times New Roman"/>
          <w:color w:val="FF0000"/>
          <w:sz w:val="24"/>
          <w:szCs w:val="24"/>
          <w:lang w:val="en-US" w:eastAsia="es-ES"/>
        </w:rPr>
        <w:t>ies</w:t>
      </w:r>
      <w:r w:rsidR="00011597">
        <w:rPr>
          <w:rFonts w:ascii="Times New Roman" w:hAnsi="Times New Roman"/>
          <w:color w:val="000000"/>
          <w:sz w:val="24"/>
          <w:szCs w:val="24"/>
          <w:lang w:val="en-US" w:eastAsia="es-ES"/>
        </w:rPr>
        <w:t xml:space="preserve"> in the density of states of occupied and unoccupied levels. </w:t>
      </w:r>
      <w:r w:rsidR="007E5861" w:rsidRPr="00F96275">
        <w:rPr>
          <w:rFonts w:ascii="Times New Roman" w:hAnsi="Times New Roman"/>
          <w:color w:val="000000"/>
          <w:sz w:val="24"/>
          <w:szCs w:val="24"/>
          <w:lang w:val="en-US" w:eastAsia="es-ES"/>
        </w:rPr>
        <w:t xml:space="preserve"> </w:t>
      </w:r>
      <w:r w:rsidR="00011597">
        <w:rPr>
          <w:rFonts w:ascii="Times New Roman" w:hAnsi="Times New Roman"/>
          <w:color w:val="000000"/>
          <w:sz w:val="24"/>
          <w:szCs w:val="24"/>
          <w:lang w:val="en-US" w:eastAsia="es-ES"/>
        </w:rPr>
        <w:t xml:space="preserve">To avoid </w:t>
      </w:r>
      <w:proofErr w:type="gramStart"/>
      <w:r w:rsidR="00EA7E21" w:rsidRPr="00EA7E21">
        <w:rPr>
          <w:rFonts w:ascii="Times New Roman" w:hAnsi="Times New Roman"/>
          <w:color w:val="FF0000"/>
          <w:sz w:val="24"/>
          <w:szCs w:val="24"/>
          <w:lang w:val="en-US" w:eastAsia="es-ES"/>
        </w:rPr>
        <w:t>a too</w:t>
      </w:r>
      <w:r w:rsidR="00EA7E21">
        <w:rPr>
          <w:rFonts w:ascii="Times New Roman" w:hAnsi="Times New Roman"/>
          <w:color w:val="000000"/>
          <w:sz w:val="24"/>
          <w:szCs w:val="24"/>
          <w:lang w:val="en-US" w:eastAsia="es-ES"/>
        </w:rPr>
        <w:t xml:space="preserve"> </w:t>
      </w:r>
      <w:r w:rsidR="00011597">
        <w:rPr>
          <w:rFonts w:ascii="Times New Roman" w:hAnsi="Times New Roman"/>
          <w:color w:val="000000"/>
          <w:sz w:val="24"/>
          <w:szCs w:val="24"/>
          <w:lang w:val="en-US" w:eastAsia="es-ES"/>
        </w:rPr>
        <w:t xml:space="preserve">incomplete </w:t>
      </w:r>
      <w:r w:rsidR="00011597" w:rsidRPr="00EA7E21">
        <w:rPr>
          <w:rFonts w:ascii="Times New Roman" w:hAnsi="Times New Roman"/>
          <w:strike/>
          <w:color w:val="000000"/>
          <w:sz w:val="24"/>
          <w:szCs w:val="24"/>
          <w:lang w:val="en-US" w:eastAsia="es-ES"/>
        </w:rPr>
        <w:t>shells</w:t>
      </w:r>
      <w:proofErr w:type="gramEnd"/>
      <w:r w:rsidR="003E7136" w:rsidRPr="00EA7E21">
        <w:rPr>
          <w:rFonts w:ascii="Times New Roman" w:hAnsi="Times New Roman"/>
          <w:strike/>
          <w:color w:val="000000"/>
          <w:sz w:val="24"/>
          <w:szCs w:val="24"/>
          <w:lang w:val="en-US" w:eastAsia="es-ES"/>
        </w:rPr>
        <w:t xml:space="preserve"> in the</w:t>
      </w:r>
      <w:r w:rsidR="003E7136">
        <w:rPr>
          <w:rFonts w:ascii="Times New Roman" w:hAnsi="Times New Roman"/>
          <w:color w:val="000000"/>
          <w:sz w:val="24"/>
          <w:szCs w:val="24"/>
          <w:lang w:val="en-US" w:eastAsia="es-ES"/>
        </w:rPr>
        <w:t xml:space="preserve"> CIS basis</w:t>
      </w:r>
      <w:r w:rsidR="00011597">
        <w:rPr>
          <w:rFonts w:ascii="Times New Roman" w:hAnsi="Times New Roman"/>
          <w:color w:val="000000"/>
          <w:sz w:val="24"/>
          <w:szCs w:val="24"/>
          <w:lang w:val="en-US" w:eastAsia="es-ES"/>
        </w:rPr>
        <w:t xml:space="preserve">, we </w:t>
      </w:r>
      <w:r w:rsidR="00D968F5">
        <w:rPr>
          <w:rFonts w:ascii="Times New Roman" w:hAnsi="Times New Roman"/>
          <w:color w:val="000000"/>
          <w:sz w:val="24"/>
          <w:szCs w:val="24"/>
          <w:lang w:val="en-US" w:eastAsia="es-ES"/>
        </w:rPr>
        <w:t xml:space="preserve">also </w:t>
      </w:r>
      <w:r w:rsidR="00011597">
        <w:rPr>
          <w:rFonts w:ascii="Times New Roman" w:hAnsi="Times New Roman"/>
          <w:color w:val="000000"/>
          <w:sz w:val="24"/>
          <w:szCs w:val="24"/>
          <w:lang w:val="en-US" w:eastAsia="es-ES"/>
        </w:rPr>
        <w:t xml:space="preserve">include SECs </w:t>
      </w:r>
      <w:r w:rsidR="00396587">
        <w:rPr>
          <w:rFonts w:ascii="Times New Roman" w:hAnsi="Times New Roman"/>
          <w:color w:val="000000"/>
          <w:sz w:val="24"/>
          <w:szCs w:val="24"/>
          <w:lang w:val="en-US" w:eastAsia="es-ES"/>
        </w:rPr>
        <w:t>with larger</w:t>
      </w:r>
      <w:r w:rsidR="00011597">
        <w:rPr>
          <w:rFonts w:ascii="Times New Roman" w:hAnsi="Times New Roman"/>
          <w:color w:val="000000"/>
          <w:sz w:val="24"/>
          <w:szCs w:val="24"/>
          <w:lang w:val="en-US" w:eastAsia="es-ES"/>
        </w:rPr>
        <w:t xml:space="preserve"> energy</w:t>
      </w:r>
      <w:r w:rsidR="004B182C">
        <w:rPr>
          <w:rFonts w:ascii="Times New Roman" w:hAnsi="Times New Roman"/>
          <w:color w:val="000000"/>
          <w:sz w:val="24"/>
          <w:szCs w:val="24"/>
          <w:lang w:val="en-US" w:eastAsia="es-ES"/>
        </w:rPr>
        <w:t xml:space="preserve"> than the cutoff,</w:t>
      </w:r>
      <w:r w:rsidR="004B182C" w:rsidRPr="00A00E22">
        <w:rPr>
          <w:rFonts w:ascii="Times New Roman" w:hAnsi="Times New Roman"/>
          <w:sz w:val="24"/>
          <w:szCs w:val="24"/>
          <w:lang w:val="en-US" w:eastAsia="es-ES"/>
        </w:rPr>
        <w:t xml:space="preserve"> </w:t>
      </w:r>
      <w:r w:rsidR="00C62725" w:rsidRPr="00EA7E21">
        <w:rPr>
          <w:rFonts w:ascii="Times New Roman" w:hAnsi="Times New Roman"/>
          <w:strike/>
          <w:sz w:val="24"/>
          <w:szCs w:val="24"/>
          <w:lang w:val="en-US" w:eastAsia="es-ES"/>
        </w:rPr>
        <w:t>but</w:t>
      </w:r>
      <w:r w:rsidR="004B182C" w:rsidRPr="00EA7E21">
        <w:rPr>
          <w:rFonts w:ascii="Times New Roman" w:hAnsi="Times New Roman"/>
          <w:strike/>
          <w:sz w:val="24"/>
          <w:szCs w:val="24"/>
          <w:lang w:val="en-US" w:eastAsia="es-ES"/>
        </w:rPr>
        <w:t xml:space="preserve"> </w:t>
      </w:r>
      <w:r w:rsidR="003E7136" w:rsidRPr="00EA7E21">
        <w:rPr>
          <w:rFonts w:ascii="Times New Roman" w:hAnsi="Times New Roman"/>
          <w:strike/>
          <w:sz w:val="24"/>
          <w:szCs w:val="24"/>
          <w:lang w:val="en-US" w:eastAsia="es-ES"/>
        </w:rPr>
        <w:t>have</w:t>
      </w:r>
      <w:r w:rsidR="008B14BB">
        <w:rPr>
          <w:rFonts w:ascii="Times New Roman" w:hAnsi="Times New Roman"/>
          <w:sz w:val="24"/>
          <w:szCs w:val="24"/>
          <w:lang w:val="en-US" w:eastAsia="es-ES"/>
        </w:rPr>
        <w:t xml:space="preserve"> </w:t>
      </w:r>
      <w:r w:rsidR="00EA7E21">
        <w:rPr>
          <w:rFonts w:ascii="Times New Roman" w:hAnsi="Times New Roman"/>
          <w:color w:val="FF0000"/>
          <w:sz w:val="24"/>
          <w:szCs w:val="24"/>
          <w:lang w:val="en-US" w:eastAsia="es-ES"/>
        </w:rPr>
        <w:t xml:space="preserve">although </w:t>
      </w:r>
      <w:r>
        <w:rPr>
          <w:rFonts w:ascii="Times New Roman" w:hAnsi="Times New Roman"/>
          <w:color w:val="FF0000"/>
          <w:sz w:val="24"/>
          <w:szCs w:val="24"/>
          <w:lang w:val="en-US" w:eastAsia="es-ES"/>
        </w:rPr>
        <w:t>showing</w:t>
      </w:r>
      <w:r w:rsidR="00EA7E21">
        <w:rPr>
          <w:rFonts w:ascii="Times New Roman" w:hAnsi="Times New Roman"/>
          <w:color w:val="FF0000"/>
          <w:sz w:val="24"/>
          <w:szCs w:val="24"/>
          <w:lang w:val="en-US" w:eastAsia="es-ES"/>
        </w:rPr>
        <w:t xml:space="preserve"> </w:t>
      </w:r>
      <w:proofErr w:type="spellStart"/>
      <w:r w:rsidR="00EA7E21">
        <w:rPr>
          <w:rFonts w:ascii="Times New Roman" w:hAnsi="Times New Roman"/>
          <w:color w:val="FF0000"/>
          <w:sz w:val="24"/>
          <w:szCs w:val="24"/>
          <w:lang w:val="en-US" w:eastAsia="es-ES"/>
        </w:rPr>
        <w:t>monoelectronic</w:t>
      </w:r>
      <w:proofErr w:type="spellEnd"/>
      <w:r w:rsidR="00EA7E21">
        <w:rPr>
          <w:rFonts w:ascii="Times New Roman" w:hAnsi="Times New Roman"/>
          <w:color w:val="FF0000"/>
          <w:sz w:val="24"/>
          <w:szCs w:val="24"/>
          <w:lang w:val="en-US" w:eastAsia="es-ES"/>
        </w:rPr>
        <w:t xml:space="preserve"> </w:t>
      </w:r>
      <w:proofErr w:type="spellStart"/>
      <w:r w:rsidR="00EA7E21">
        <w:rPr>
          <w:rFonts w:ascii="Times New Roman" w:hAnsi="Times New Roman"/>
          <w:color w:val="FF0000"/>
          <w:sz w:val="24"/>
          <w:szCs w:val="24"/>
          <w:lang w:val="en-US" w:eastAsia="es-ES"/>
        </w:rPr>
        <w:t>wavefunction</w:t>
      </w:r>
      <w:proofErr w:type="spellEnd"/>
      <w:r w:rsidR="00EA7E21">
        <w:rPr>
          <w:rFonts w:ascii="Times New Roman" w:hAnsi="Times New Roman"/>
          <w:color w:val="FF0000"/>
          <w:sz w:val="24"/>
          <w:szCs w:val="24"/>
          <w:lang w:val="en-US" w:eastAsia="es-ES"/>
        </w:rPr>
        <w:t xml:space="preserve"> eigenvalue </w:t>
      </w:r>
      <m:oMath>
        <m:d>
          <m:dPr>
            <m:ctrlPr>
              <w:rPr>
                <w:rFonts w:ascii="Cambria Math" w:hAnsi="Cambria Math" w:cs="Times New Roman"/>
                <w:i/>
                <w:sz w:val="24"/>
                <w:szCs w:val="24"/>
                <w:lang w:val="en-US"/>
              </w:rPr>
            </m:ctrlPr>
          </m:d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ε</m:t>
                </m:r>
              </m:e>
              <m:sub>
                <m:r>
                  <w:rPr>
                    <w:rFonts w:ascii="Cambria Math" w:hAnsi="Cambria Math" w:cs="Times New Roman"/>
                    <w:sz w:val="24"/>
                    <w:szCs w:val="24"/>
                    <w:lang w:val="en-US"/>
                  </w:rPr>
                  <m:t>k</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ε</m:t>
                </m:r>
              </m:e>
              <m:sub>
                <m:r>
                  <w:rPr>
                    <w:rFonts w:ascii="Cambria Math" w:hAnsi="Cambria Math" w:cs="Times New Roman"/>
                    <w:sz w:val="24"/>
                    <w:szCs w:val="24"/>
                    <w:lang w:val="en-US"/>
                  </w:rPr>
                  <m:t>i</m:t>
                </m:r>
              </m:sub>
            </m:sSub>
          </m:e>
        </m:d>
      </m:oMath>
      <w:r w:rsidR="004B182C" w:rsidRPr="00A00E22">
        <w:rPr>
          <w:rFonts w:ascii="Times New Roman" w:hAnsi="Times New Roman"/>
          <w:sz w:val="24"/>
          <w:szCs w:val="24"/>
          <w:lang w:val="en-US" w:eastAsia="es-ES"/>
        </w:rPr>
        <w:t xml:space="preserve"> </w:t>
      </w:r>
      <w:r w:rsidR="00EA7E21" w:rsidRPr="00EA7E21">
        <w:rPr>
          <w:rFonts w:ascii="Times New Roman" w:hAnsi="Times New Roman"/>
          <w:color w:val="FF0000"/>
          <w:sz w:val="24"/>
          <w:szCs w:val="24"/>
          <w:lang w:val="en-US" w:eastAsia="es-ES"/>
        </w:rPr>
        <w:t xml:space="preserve">differences </w:t>
      </w:r>
      <w:r w:rsidR="003E7136" w:rsidRPr="00A00E22">
        <w:rPr>
          <w:rFonts w:ascii="Times New Roman" w:hAnsi="Times New Roman"/>
          <w:sz w:val="24"/>
          <w:szCs w:val="24"/>
          <w:lang w:val="en-US" w:eastAsia="es-ES"/>
        </w:rPr>
        <w:t xml:space="preserve">smaller </w:t>
      </w:r>
      <w:r w:rsidR="009F46A3" w:rsidRPr="00A00E22">
        <w:rPr>
          <w:rFonts w:ascii="Times New Roman" w:hAnsi="Times New Roman"/>
          <w:sz w:val="24"/>
          <w:szCs w:val="24"/>
          <w:lang w:val="en-US" w:eastAsia="es-ES"/>
        </w:rPr>
        <w:t>than or equal t</w:t>
      </w:r>
      <w:r w:rsidR="009F46A3">
        <w:rPr>
          <w:rFonts w:ascii="Times New Roman" w:hAnsi="Times New Roman"/>
          <w:color w:val="000000"/>
          <w:sz w:val="24"/>
          <w:szCs w:val="24"/>
          <w:lang w:val="en-US" w:eastAsia="es-ES"/>
        </w:rPr>
        <w:t>o</w:t>
      </w:r>
      <w:r w:rsidR="00A00E22">
        <w:rPr>
          <w:rFonts w:ascii="Times New Roman" w:hAnsi="Times New Roman"/>
          <w:color w:val="000000"/>
          <w:sz w:val="24"/>
          <w:szCs w:val="24"/>
          <w:lang w:val="en-US" w:eastAsia="es-ES"/>
        </w:rPr>
        <w:t xml:space="preserve"> the SECs below </w:t>
      </w:r>
      <w:r w:rsidR="003E7136">
        <w:rPr>
          <w:rFonts w:ascii="Times New Roman" w:hAnsi="Times New Roman"/>
          <w:color w:val="000000"/>
          <w:sz w:val="24"/>
          <w:szCs w:val="24"/>
          <w:lang w:val="en-US" w:eastAsia="es-ES"/>
        </w:rPr>
        <w:t xml:space="preserve">the cutoff. In other words, </w:t>
      </w:r>
      <w:r>
        <w:rPr>
          <w:rFonts w:ascii="Times New Roman" w:hAnsi="Times New Roman"/>
          <w:color w:val="FF0000"/>
          <w:sz w:val="24"/>
          <w:szCs w:val="24"/>
          <w:lang w:val="en-US" w:eastAsia="es-ES"/>
        </w:rPr>
        <w:t xml:space="preserve">the energies of </w:t>
      </w:r>
      <w:r w:rsidR="003E7136">
        <w:rPr>
          <w:rFonts w:ascii="Times New Roman" w:hAnsi="Times New Roman"/>
          <w:color w:val="000000"/>
          <w:sz w:val="24"/>
          <w:szCs w:val="24"/>
          <w:lang w:val="en-US" w:eastAsia="es-ES"/>
        </w:rPr>
        <w:t xml:space="preserve">all the SECs included in the CIS basis </w:t>
      </w:r>
      <w:r>
        <w:rPr>
          <w:rFonts w:ascii="Times New Roman" w:hAnsi="Times New Roman"/>
          <w:color w:val="FF0000"/>
          <w:sz w:val="24"/>
          <w:szCs w:val="24"/>
          <w:lang w:val="en-US" w:eastAsia="es-ES"/>
        </w:rPr>
        <w:t xml:space="preserve">are </w:t>
      </w:r>
      <w:r w:rsidR="003E7136" w:rsidRPr="008459FD">
        <w:rPr>
          <w:rFonts w:ascii="Times New Roman" w:hAnsi="Times New Roman"/>
          <w:strike/>
          <w:color w:val="000000"/>
          <w:sz w:val="24"/>
          <w:szCs w:val="24"/>
          <w:lang w:val="en-US" w:eastAsia="es-ES"/>
        </w:rPr>
        <w:t>have energy</w:t>
      </w:r>
      <w:r w:rsidR="003E7136">
        <w:rPr>
          <w:rFonts w:ascii="Times New Roman" w:hAnsi="Times New Roman"/>
          <w:color w:val="000000"/>
          <w:sz w:val="24"/>
          <w:szCs w:val="24"/>
          <w:lang w:val="en-US" w:eastAsia="es-ES"/>
        </w:rPr>
        <w:t xml:space="preserve"> below an explicitly defined cutoff, </w:t>
      </w:r>
      <w:r w:rsidR="00C25C24">
        <w:rPr>
          <w:rFonts w:ascii="Times New Roman" w:hAnsi="Times New Roman"/>
          <w:color w:val="000000"/>
          <w:sz w:val="24"/>
          <w:szCs w:val="24"/>
          <w:lang w:val="en-US" w:eastAsia="es-ES"/>
        </w:rPr>
        <w:t>or</w:t>
      </w:r>
      <w:r w:rsidR="003E7136">
        <w:rPr>
          <w:rFonts w:ascii="Times New Roman" w:hAnsi="Times New Roman"/>
          <w:color w:val="000000"/>
          <w:sz w:val="24"/>
          <w:szCs w:val="24"/>
          <w:lang w:val="en-US" w:eastAsia="es-ES"/>
        </w:rPr>
        <w:t xml:space="preserve"> </w:t>
      </w:r>
      <w:r w:rsidR="00FE260F" w:rsidRPr="00FE260F">
        <w:rPr>
          <w:rFonts w:ascii="Times New Roman" w:hAnsi="Times New Roman"/>
          <w:color w:val="FF0000"/>
          <w:sz w:val="24"/>
          <w:szCs w:val="24"/>
          <w:lang w:val="en-US" w:eastAsia="es-ES"/>
        </w:rPr>
        <w:t xml:space="preserve">show </w:t>
      </w:r>
      <w:r w:rsidR="003E7136">
        <w:rPr>
          <w:rFonts w:ascii="Times New Roman" w:hAnsi="Times New Roman"/>
          <w:color w:val="000000"/>
          <w:sz w:val="24"/>
          <w:szCs w:val="24"/>
          <w:lang w:val="en-US" w:eastAsia="es-ES"/>
        </w:rPr>
        <w:t xml:space="preserve">a single particle term below other, implicitly defined, cutoff. </w:t>
      </w:r>
      <w:r w:rsidR="00FE260F">
        <w:rPr>
          <w:rFonts w:ascii="Times New Roman" w:hAnsi="Times New Roman"/>
          <w:color w:val="FF0000"/>
          <w:sz w:val="24"/>
          <w:szCs w:val="24"/>
          <w:lang w:val="en-US" w:eastAsia="es-ES"/>
        </w:rPr>
        <w:t xml:space="preserve">In the particular case of </w:t>
      </w:r>
      <w:r w:rsidR="00FE260F">
        <w:rPr>
          <w:rFonts w:ascii="Times New Roman" w:hAnsi="Times New Roman"/>
          <w:color w:val="FF0000"/>
          <w:sz w:val="24"/>
          <w:szCs w:val="24"/>
          <w:lang w:val="en-US" w:eastAsia="es-ES"/>
        </w:rPr>
        <w:lastRenderedPageBreak/>
        <w:t>fullerene, t</w:t>
      </w:r>
      <w:r w:rsidR="00D968F5">
        <w:rPr>
          <w:rFonts w:ascii="Times New Roman" w:hAnsi="Times New Roman"/>
          <w:color w:val="000000"/>
          <w:sz w:val="24"/>
          <w:szCs w:val="24"/>
          <w:lang w:val="en-US" w:eastAsia="es-ES"/>
        </w:rPr>
        <w:t xml:space="preserve">his correction allows </w:t>
      </w:r>
      <w:r w:rsidR="00FE260F">
        <w:rPr>
          <w:rFonts w:ascii="Times New Roman" w:hAnsi="Times New Roman"/>
          <w:color w:val="FF0000"/>
          <w:sz w:val="24"/>
          <w:szCs w:val="24"/>
          <w:lang w:val="en-US" w:eastAsia="es-ES"/>
        </w:rPr>
        <w:t xml:space="preserve">a complete inclusion of </w:t>
      </w:r>
      <w:r w:rsidR="00D968F5" w:rsidRPr="00FE260F">
        <w:rPr>
          <w:rFonts w:ascii="Times New Roman" w:hAnsi="Times New Roman"/>
          <w:strike/>
          <w:color w:val="000000"/>
          <w:sz w:val="24"/>
          <w:szCs w:val="24"/>
          <w:lang w:val="en-US" w:eastAsia="es-ES"/>
        </w:rPr>
        <w:t>including completely</w:t>
      </w:r>
      <w:r w:rsidR="00D968F5">
        <w:rPr>
          <w:rFonts w:ascii="Times New Roman" w:hAnsi="Times New Roman"/>
          <w:color w:val="000000"/>
          <w:sz w:val="24"/>
          <w:szCs w:val="24"/>
          <w:lang w:val="en-US" w:eastAsia="es-ES"/>
        </w:rPr>
        <w:t xml:space="preserve"> certain combinations of occupied and excited orbitals that are degenerate as single particle states, </w:t>
      </w:r>
      <w:r w:rsidR="00396587">
        <w:rPr>
          <w:rFonts w:ascii="Times New Roman" w:hAnsi="Times New Roman"/>
          <w:color w:val="000000"/>
          <w:sz w:val="24"/>
          <w:szCs w:val="24"/>
          <w:lang w:val="en-US" w:eastAsia="es-ES"/>
        </w:rPr>
        <w:t>although</w:t>
      </w:r>
      <w:r w:rsidR="00D968F5">
        <w:rPr>
          <w:rFonts w:ascii="Times New Roman" w:hAnsi="Times New Roman"/>
          <w:color w:val="000000"/>
          <w:sz w:val="24"/>
          <w:szCs w:val="24"/>
          <w:lang w:val="en-US" w:eastAsia="es-ES"/>
        </w:rPr>
        <w:t xml:space="preserve"> split</w:t>
      </w:r>
      <w:r w:rsidR="00396587">
        <w:rPr>
          <w:rFonts w:ascii="Times New Roman" w:hAnsi="Times New Roman"/>
          <w:color w:val="000000"/>
          <w:sz w:val="24"/>
          <w:szCs w:val="24"/>
          <w:lang w:val="en-US" w:eastAsia="es-ES"/>
        </w:rPr>
        <w:t xml:space="preserve"> due to</w:t>
      </w:r>
      <w:r w:rsidR="00D968F5">
        <w:rPr>
          <w:rFonts w:ascii="Times New Roman" w:hAnsi="Times New Roman"/>
          <w:color w:val="000000"/>
          <w:sz w:val="24"/>
          <w:szCs w:val="24"/>
          <w:lang w:val="en-US" w:eastAsia="es-ES"/>
        </w:rPr>
        <w:t xml:space="preserve"> </w:t>
      </w:r>
      <w:r w:rsidR="00FE260F">
        <w:rPr>
          <w:rFonts w:ascii="Times New Roman" w:hAnsi="Times New Roman"/>
          <w:color w:val="FF0000"/>
          <w:sz w:val="24"/>
          <w:szCs w:val="24"/>
          <w:lang w:val="en-US" w:eastAsia="es-ES"/>
        </w:rPr>
        <w:t xml:space="preserve">electron </w:t>
      </w:r>
      <w:r w:rsidR="00D968F5">
        <w:rPr>
          <w:rFonts w:ascii="Times New Roman" w:hAnsi="Times New Roman"/>
          <w:color w:val="000000"/>
          <w:sz w:val="24"/>
          <w:szCs w:val="24"/>
          <w:lang w:val="en-US" w:eastAsia="es-ES"/>
        </w:rPr>
        <w:t>interaction</w:t>
      </w:r>
      <w:r w:rsidR="00FE260F">
        <w:rPr>
          <w:rFonts w:ascii="Times New Roman" w:hAnsi="Times New Roman"/>
          <w:color w:val="FF0000"/>
          <w:sz w:val="24"/>
          <w:szCs w:val="24"/>
          <w:lang w:val="en-US" w:eastAsia="es-ES"/>
        </w:rPr>
        <w:t xml:space="preserve"> terms</w:t>
      </w:r>
      <w:r w:rsidR="00D968F5">
        <w:rPr>
          <w:rFonts w:ascii="Times New Roman" w:hAnsi="Times New Roman"/>
          <w:color w:val="000000"/>
          <w:sz w:val="24"/>
          <w:szCs w:val="24"/>
          <w:lang w:val="en-US" w:eastAsia="es-ES"/>
        </w:rPr>
        <w:t xml:space="preserve"> when combined to form SECs.  </w:t>
      </w:r>
      <w:r w:rsidR="00282EA3">
        <w:rPr>
          <w:rFonts w:ascii="Times New Roman" w:hAnsi="Times New Roman"/>
          <w:color w:val="000000"/>
          <w:sz w:val="24"/>
          <w:szCs w:val="24"/>
          <w:lang w:val="en-US" w:eastAsia="es-ES"/>
        </w:rPr>
        <w:t>For C</w:t>
      </w:r>
      <w:r w:rsidR="00282EA3" w:rsidRPr="00282EA3">
        <w:rPr>
          <w:rFonts w:ascii="Times New Roman" w:hAnsi="Times New Roman"/>
          <w:color w:val="000000"/>
          <w:sz w:val="24"/>
          <w:szCs w:val="24"/>
          <w:vertAlign w:val="subscript"/>
          <w:lang w:val="en-US" w:eastAsia="es-ES"/>
        </w:rPr>
        <w:t>60</w:t>
      </w:r>
      <w:r w:rsidR="00282EA3">
        <w:rPr>
          <w:rFonts w:ascii="Times New Roman" w:hAnsi="Times New Roman"/>
          <w:color w:val="000000"/>
          <w:sz w:val="24"/>
          <w:szCs w:val="24"/>
          <w:lang w:val="en-US" w:eastAsia="es-ES"/>
        </w:rPr>
        <w:t xml:space="preserve">, </w:t>
      </w:r>
      <w:r w:rsidR="00596C89">
        <w:rPr>
          <w:rFonts w:ascii="Times New Roman" w:hAnsi="Times New Roman"/>
          <w:color w:val="000000"/>
          <w:sz w:val="24"/>
          <w:szCs w:val="24"/>
          <w:lang w:val="en-US" w:eastAsia="es-ES"/>
        </w:rPr>
        <w:t xml:space="preserve">a cutoff of 13.2 eV </w:t>
      </w:r>
      <w:r w:rsidR="00282EA3">
        <w:rPr>
          <w:rFonts w:ascii="Times New Roman" w:hAnsi="Times New Roman"/>
          <w:color w:val="000000"/>
          <w:sz w:val="24"/>
          <w:szCs w:val="24"/>
          <w:lang w:val="en-US" w:eastAsia="es-ES"/>
        </w:rPr>
        <w:t>provide</w:t>
      </w:r>
      <w:r w:rsidR="00596C89">
        <w:rPr>
          <w:rFonts w:ascii="Times New Roman" w:hAnsi="Times New Roman"/>
          <w:color w:val="000000"/>
          <w:sz w:val="24"/>
          <w:szCs w:val="24"/>
          <w:lang w:val="en-US" w:eastAsia="es-ES"/>
        </w:rPr>
        <w:t>s</w:t>
      </w:r>
      <w:r w:rsidR="00282EA3">
        <w:rPr>
          <w:rFonts w:ascii="Times New Roman" w:hAnsi="Times New Roman"/>
          <w:color w:val="000000"/>
          <w:sz w:val="24"/>
          <w:szCs w:val="24"/>
          <w:lang w:val="en-US" w:eastAsia="es-ES"/>
        </w:rPr>
        <w:t xml:space="preserve"> a reasonable tradeoff between the full CIS spectr</w:t>
      </w:r>
      <w:r w:rsidR="00596C89">
        <w:rPr>
          <w:rFonts w:ascii="Times New Roman" w:hAnsi="Times New Roman"/>
          <w:color w:val="000000"/>
          <w:sz w:val="24"/>
          <w:szCs w:val="24"/>
          <w:lang w:val="en-US" w:eastAsia="es-ES"/>
        </w:rPr>
        <w:t>um and a low computational cost</w:t>
      </w:r>
      <w:r w:rsidR="00F759AE">
        <w:rPr>
          <w:rFonts w:ascii="Times New Roman" w:hAnsi="Times New Roman"/>
          <w:color w:val="000000"/>
          <w:sz w:val="24"/>
          <w:szCs w:val="24"/>
          <w:lang w:val="en-US" w:eastAsia="es-ES"/>
        </w:rPr>
        <w:t xml:space="preserve"> </w:t>
      </w:r>
      <w:r w:rsidR="00F759AE" w:rsidRPr="00D32001">
        <w:rPr>
          <w:rFonts w:ascii="Times New Roman" w:hAnsi="Times New Roman"/>
          <w:color w:val="000000"/>
          <w:sz w:val="24"/>
          <w:szCs w:val="24"/>
          <w:lang w:val="en-US" w:eastAsia="es-ES"/>
        </w:rPr>
        <w:t>(</w:t>
      </w:r>
      <w:r w:rsidR="00F759AE" w:rsidRPr="00D32001">
        <w:rPr>
          <w:rFonts w:ascii="Times New Roman" w:hAnsi="Times New Roman" w:cs="Times New Roman"/>
          <w:sz w:val="24"/>
          <w:szCs w:val="24"/>
          <w:lang w:val="en-US"/>
        </w:rPr>
        <w:t>see Fig</w:t>
      </w:r>
      <w:r w:rsidR="009144AF" w:rsidRPr="00D32001">
        <w:rPr>
          <w:rFonts w:ascii="Times New Roman" w:hAnsi="Times New Roman" w:cs="Times New Roman"/>
          <w:sz w:val="24"/>
          <w:szCs w:val="24"/>
          <w:lang w:val="en-US"/>
        </w:rPr>
        <w:t>ure</w:t>
      </w:r>
      <w:r w:rsidR="00B173D9" w:rsidRPr="00D32001">
        <w:rPr>
          <w:rFonts w:ascii="Times New Roman" w:hAnsi="Times New Roman" w:cs="Times New Roman"/>
          <w:sz w:val="24"/>
          <w:szCs w:val="24"/>
          <w:lang w:val="en-US"/>
        </w:rPr>
        <w:t xml:space="preserve"> </w:t>
      </w:r>
      <w:r w:rsidR="00E01CE6" w:rsidRPr="00D32001">
        <w:rPr>
          <w:rFonts w:ascii="Times New Roman" w:hAnsi="Times New Roman" w:cs="Times New Roman"/>
          <w:sz w:val="24"/>
          <w:szCs w:val="24"/>
          <w:lang w:val="en-US"/>
        </w:rPr>
        <w:t>6</w:t>
      </w:r>
      <w:r w:rsidR="00F759AE" w:rsidRPr="00D32001">
        <w:rPr>
          <w:rFonts w:ascii="Times New Roman" w:hAnsi="Times New Roman" w:cs="Times New Roman"/>
          <w:sz w:val="24"/>
          <w:szCs w:val="24"/>
          <w:lang w:val="en-US"/>
        </w:rPr>
        <w:t xml:space="preserve"> in </w:t>
      </w:r>
      <w:r w:rsidR="00E01CE6" w:rsidRPr="00D32001">
        <w:rPr>
          <w:rFonts w:ascii="Times New Roman" w:hAnsi="Times New Roman" w:cs="Times New Roman"/>
          <w:sz w:val="24"/>
          <w:szCs w:val="24"/>
          <w:lang w:val="en-US"/>
        </w:rPr>
        <w:t>Appendix A</w:t>
      </w:r>
      <w:r w:rsidR="00F759AE" w:rsidRPr="00D32001">
        <w:rPr>
          <w:rFonts w:ascii="Times New Roman" w:hAnsi="Times New Roman" w:cs="Times New Roman"/>
          <w:sz w:val="24"/>
          <w:szCs w:val="24"/>
          <w:lang w:val="en-US"/>
        </w:rPr>
        <w:t>)</w:t>
      </w:r>
      <w:r w:rsidR="00596C89">
        <w:rPr>
          <w:rFonts w:ascii="Times New Roman" w:hAnsi="Times New Roman"/>
          <w:color w:val="000000"/>
          <w:sz w:val="24"/>
          <w:szCs w:val="24"/>
          <w:lang w:val="en-US" w:eastAsia="es-ES"/>
        </w:rPr>
        <w:t xml:space="preserve">. </w:t>
      </w:r>
      <w:r w:rsidR="000551AC" w:rsidRPr="000551AC">
        <w:rPr>
          <w:rFonts w:ascii="Times New Roman" w:hAnsi="Times New Roman"/>
          <w:color w:val="000000"/>
          <w:sz w:val="24"/>
          <w:szCs w:val="24"/>
          <w:lang w:val="en-US" w:eastAsia="es-ES"/>
        </w:rPr>
        <w:t>The same cutoff has been used for the (C</w:t>
      </w:r>
      <w:r w:rsidR="000551AC" w:rsidRPr="000551AC">
        <w:rPr>
          <w:rFonts w:ascii="Times New Roman" w:hAnsi="Times New Roman"/>
          <w:color w:val="000000"/>
          <w:sz w:val="24"/>
          <w:szCs w:val="24"/>
          <w:vertAlign w:val="subscript"/>
          <w:lang w:val="en-US" w:eastAsia="es-ES"/>
        </w:rPr>
        <w:t>60</w:t>
      </w:r>
      <w:proofErr w:type="gramStart"/>
      <w:r w:rsidR="000551AC" w:rsidRPr="000551AC">
        <w:rPr>
          <w:rFonts w:ascii="Times New Roman" w:hAnsi="Times New Roman"/>
          <w:color w:val="000000"/>
          <w:sz w:val="24"/>
          <w:szCs w:val="24"/>
          <w:lang w:val="en-US" w:eastAsia="es-ES"/>
        </w:rPr>
        <w:t>)</w:t>
      </w:r>
      <w:r w:rsidR="000551AC" w:rsidRPr="000551AC">
        <w:rPr>
          <w:rFonts w:ascii="Times New Roman" w:hAnsi="Times New Roman"/>
          <w:i/>
          <w:color w:val="000000"/>
          <w:sz w:val="24"/>
          <w:szCs w:val="24"/>
          <w:vertAlign w:val="subscript"/>
          <w:lang w:val="en-US" w:eastAsia="es-ES"/>
        </w:rPr>
        <w:t>N</w:t>
      </w:r>
      <w:proofErr w:type="gramEnd"/>
      <w:r w:rsidR="000551AC" w:rsidRPr="000551AC">
        <w:rPr>
          <w:rFonts w:ascii="Times New Roman" w:hAnsi="Times New Roman"/>
          <w:color w:val="000000"/>
          <w:sz w:val="24"/>
          <w:szCs w:val="24"/>
          <w:lang w:val="en-US" w:eastAsia="es-ES"/>
        </w:rPr>
        <w:t xml:space="preserve"> clusters, </w:t>
      </w:r>
      <w:r w:rsidR="000551AC" w:rsidRPr="00D32001">
        <w:rPr>
          <w:rFonts w:ascii="Times New Roman" w:hAnsi="Times New Roman"/>
          <w:color w:val="000000"/>
          <w:sz w:val="24"/>
          <w:szCs w:val="24"/>
          <w:lang w:val="en-US" w:eastAsia="es-ES"/>
        </w:rPr>
        <w:t>except for the largest model ((C</w:t>
      </w:r>
      <w:r w:rsidR="000551AC" w:rsidRPr="00D32001">
        <w:rPr>
          <w:rFonts w:ascii="Times New Roman" w:hAnsi="Times New Roman"/>
          <w:color w:val="000000"/>
          <w:sz w:val="24"/>
          <w:szCs w:val="24"/>
          <w:vertAlign w:val="subscript"/>
          <w:lang w:val="en-US" w:eastAsia="es-ES"/>
        </w:rPr>
        <w:t>60</w:t>
      </w:r>
      <w:r w:rsidR="000551AC" w:rsidRPr="00D32001">
        <w:rPr>
          <w:rFonts w:ascii="Times New Roman" w:hAnsi="Times New Roman"/>
          <w:color w:val="000000"/>
          <w:sz w:val="24"/>
          <w:szCs w:val="24"/>
          <w:lang w:val="en-US" w:eastAsia="es-ES"/>
        </w:rPr>
        <w:t>)</w:t>
      </w:r>
      <w:r w:rsidR="000551AC" w:rsidRPr="00D32001">
        <w:rPr>
          <w:rFonts w:ascii="Times New Roman" w:hAnsi="Times New Roman"/>
          <w:color w:val="000000"/>
          <w:sz w:val="24"/>
          <w:szCs w:val="24"/>
          <w:vertAlign w:val="subscript"/>
          <w:lang w:val="en-US" w:eastAsia="es-ES"/>
        </w:rPr>
        <w:t>13</w:t>
      </w:r>
      <w:r w:rsidR="00B545F4" w:rsidRPr="00D32001">
        <w:rPr>
          <w:rFonts w:ascii="Times New Roman" w:hAnsi="Times New Roman"/>
          <w:color w:val="000000"/>
          <w:sz w:val="24"/>
          <w:szCs w:val="24"/>
          <w:lang w:val="en-US" w:eastAsia="es-ES"/>
        </w:rPr>
        <w:t xml:space="preserve"> ) where</w:t>
      </w:r>
      <w:r w:rsidR="00C25C24">
        <w:rPr>
          <w:rFonts w:ascii="Times New Roman" w:hAnsi="Times New Roman"/>
          <w:color w:val="000000"/>
          <w:sz w:val="24"/>
          <w:szCs w:val="24"/>
          <w:lang w:val="en-US" w:eastAsia="es-ES"/>
        </w:rPr>
        <w:t xml:space="preserve"> a</w:t>
      </w:r>
      <w:r w:rsidR="00B545F4" w:rsidRPr="00D32001">
        <w:rPr>
          <w:rFonts w:ascii="Times New Roman" w:hAnsi="Times New Roman"/>
          <w:color w:val="000000"/>
          <w:sz w:val="24"/>
          <w:szCs w:val="24"/>
          <w:lang w:val="en-US" w:eastAsia="es-ES"/>
        </w:rPr>
        <w:t xml:space="preserve"> 7</w:t>
      </w:r>
      <w:r w:rsidR="000551AC" w:rsidRPr="00D32001">
        <w:rPr>
          <w:rFonts w:ascii="Times New Roman" w:hAnsi="Times New Roman"/>
          <w:color w:val="000000"/>
          <w:sz w:val="24"/>
          <w:szCs w:val="24"/>
          <w:lang w:val="en-US" w:eastAsia="es-ES"/>
        </w:rPr>
        <w:t>.2 eV of cutoff w</w:t>
      </w:r>
      <w:r w:rsidR="00C25C24">
        <w:rPr>
          <w:rFonts w:ascii="Times New Roman" w:hAnsi="Times New Roman"/>
          <w:color w:val="000000"/>
          <w:sz w:val="24"/>
          <w:szCs w:val="24"/>
          <w:lang w:val="en-US" w:eastAsia="es-ES"/>
        </w:rPr>
        <w:t>as</w:t>
      </w:r>
      <w:r w:rsidR="000551AC" w:rsidRPr="00D32001">
        <w:rPr>
          <w:rFonts w:ascii="Times New Roman" w:hAnsi="Times New Roman"/>
          <w:color w:val="000000"/>
          <w:sz w:val="24"/>
          <w:szCs w:val="24"/>
          <w:lang w:val="en-US" w:eastAsia="es-ES"/>
        </w:rPr>
        <w:t xml:space="preserve"> used to </w:t>
      </w:r>
      <w:r w:rsidR="00CB2B4C" w:rsidRPr="00D32001">
        <w:rPr>
          <w:rFonts w:ascii="Times New Roman" w:hAnsi="Times New Roman"/>
          <w:color w:val="000000"/>
          <w:sz w:val="24"/>
          <w:szCs w:val="24"/>
          <w:lang w:val="en-US" w:eastAsia="es-ES"/>
        </w:rPr>
        <w:t>appropriately</w:t>
      </w:r>
      <w:r w:rsidR="000551AC" w:rsidRPr="00D32001">
        <w:rPr>
          <w:rFonts w:ascii="Times New Roman" w:hAnsi="Times New Roman"/>
          <w:color w:val="000000"/>
          <w:sz w:val="24"/>
          <w:szCs w:val="24"/>
          <w:lang w:val="en-US" w:eastAsia="es-ES"/>
        </w:rPr>
        <w:t xml:space="preserve"> describe </w:t>
      </w:r>
      <w:r w:rsidR="00D32001" w:rsidRPr="00D32001">
        <w:rPr>
          <w:rFonts w:ascii="Times New Roman" w:hAnsi="Times New Roman"/>
          <w:color w:val="000000"/>
          <w:sz w:val="24"/>
          <w:szCs w:val="24"/>
          <w:lang w:val="en-US" w:eastAsia="es-ES"/>
        </w:rPr>
        <w:t xml:space="preserve">only </w:t>
      </w:r>
      <w:r w:rsidR="000551AC" w:rsidRPr="00D32001">
        <w:rPr>
          <w:rFonts w:ascii="Times New Roman" w:hAnsi="Times New Roman"/>
          <w:color w:val="000000"/>
          <w:sz w:val="24"/>
          <w:szCs w:val="24"/>
          <w:lang w:val="en-US" w:eastAsia="es-ES"/>
        </w:rPr>
        <w:t>the low energy transition</w:t>
      </w:r>
      <w:r w:rsidR="00B545F4" w:rsidRPr="00D32001">
        <w:rPr>
          <w:rFonts w:ascii="Times New Roman" w:hAnsi="Times New Roman"/>
          <w:color w:val="000000"/>
          <w:sz w:val="24"/>
          <w:szCs w:val="24"/>
          <w:lang w:val="en-US" w:eastAsia="es-ES"/>
        </w:rPr>
        <w:t>s</w:t>
      </w:r>
      <w:r w:rsidR="000551AC" w:rsidRPr="00D32001">
        <w:rPr>
          <w:rFonts w:ascii="Times New Roman" w:hAnsi="Times New Roman"/>
          <w:color w:val="000000"/>
          <w:sz w:val="24"/>
          <w:szCs w:val="24"/>
          <w:lang w:val="en-US" w:eastAsia="es-ES"/>
        </w:rPr>
        <w:t>.</w:t>
      </w:r>
    </w:p>
    <w:p w14:paraId="1F2F738E" w14:textId="11932DB6" w:rsidR="002D0FE1" w:rsidRPr="00F96275" w:rsidRDefault="00C25C24" w:rsidP="002F59B3">
      <w:pPr>
        <w:spacing w:line="360" w:lineRule="auto"/>
        <w:rPr>
          <w:rFonts w:ascii="Times New Roman" w:hAnsi="Times New Roman"/>
          <w:color w:val="000000"/>
          <w:sz w:val="24"/>
          <w:szCs w:val="24"/>
          <w:lang w:val="en-US" w:eastAsia="es-ES"/>
        </w:rPr>
      </w:pPr>
      <w:r>
        <w:rPr>
          <w:rFonts w:ascii="Times New Roman" w:hAnsi="Times New Roman"/>
          <w:color w:val="000000"/>
          <w:sz w:val="24"/>
          <w:szCs w:val="24"/>
          <w:lang w:val="en-US" w:eastAsia="es-ES"/>
        </w:rPr>
        <w:t>I</w:t>
      </w:r>
      <w:r w:rsidR="0073412F" w:rsidRPr="00F96275">
        <w:rPr>
          <w:rFonts w:ascii="Times New Roman" w:hAnsi="Times New Roman"/>
          <w:color w:val="000000"/>
          <w:sz w:val="24"/>
          <w:szCs w:val="24"/>
          <w:lang w:val="en-US" w:eastAsia="es-ES"/>
        </w:rPr>
        <w:t>t must be considered that all possible SECs do not necessarily optimize the calculated results since we are not including</w:t>
      </w:r>
      <w:r w:rsidR="003E7136">
        <w:rPr>
          <w:rFonts w:ascii="Times New Roman" w:hAnsi="Times New Roman"/>
          <w:color w:val="000000"/>
          <w:sz w:val="24"/>
          <w:szCs w:val="24"/>
          <w:lang w:val="en-US" w:eastAsia="es-ES"/>
        </w:rPr>
        <w:t xml:space="preserve"> the contribution of multiply</w:t>
      </w:r>
      <w:r w:rsidR="0073412F" w:rsidRPr="00F96275">
        <w:rPr>
          <w:rFonts w:ascii="Times New Roman" w:hAnsi="Times New Roman"/>
          <w:color w:val="000000"/>
          <w:sz w:val="24"/>
          <w:szCs w:val="24"/>
          <w:lang w:val="en-US" w:eastAsia="es-ES"/>
        </w:rPr>
        <w:t xml:space="preserve"> excited determinants to the system </w:t>
      </w:r>
      <w:proofErr w:type="spellStart"/>
      <w:r w:rsidR="0073412F" w:rsidRPr="00F96275">
        <w:rPr>
          <w:rFonts w:ascii="Times New Roman" w:hAnsi="Times New Roman"/>
          <w:color w:val="000000"/>
          <w:sz w:val="24"/>
          <w:szCs w:val="24"/>
          <w:lang w:val="en-US" w:eastAsia="es-ES"/>
        </w:rPr>
        <w:t>wave</w:t>
      </w:r>
      <w:r w:rsidR="00282EA3">
        <w:rPr>
          <w:rFonts w:ascii="Times New Roman" w:hAnsi="Times New Roman"/>
          <w:color w:val="000000"/>
          <w:sz w:val="24"/>
          <w:szCs w:val="24"/>
          <w:lang w:val="en-US" w:eastAsia="es-ES"/>
        </w:rPr>
        <w:t>function</w:t>
      </w:r>
      <w:proofErr w:type="spellEnd"/>
      <w:r w:rsidR="00EA7E21">
        <w:rPr>
          <w:rFonts w:ascii="Times New Roman" w:hAnsi="Times New Roman"/>
          <w:color w:val="000000"/>
          <w:sz w:val="24"/>
          <w:szCs w:val="24"/>
          <w:lang w:val="en-US" w:eastAsia="es-ES"/>
        </w:rPr>
        <w:t xml:space="preserve">, </w:t>
      </w:r>
      <w:r w:rsidR="00FE260F" w:rsidRPr="00FE260F">
        <w:rPr>
          <w:rFonts w:ascii="Times New Roman" w:hAnsi="Times New Roman"/>
          <w:color w:val="FF0000"/>
          <w:sz w:val="24"/>
          <w:szCs w:val="24"/>
          <w:lang w:val="en-US" w:eastAsia="es-ES"/>
        </w:rPr>
        <w:t xml:space="preserve">and therefore </w:t>
      </w:r>
      <w:r w:rsidR="00975889">
        <w:rPr>
          <w:rFonts w:ascii="Times New Roman" w:hAnsi="Times New Roman"/>
          <w:color w:val="FF0000"/>
          <w:sz w:val="24"/>
          <w:szCs w:val="24"/>
          <w:lang w:val="en-US" w:eastAsia="es-ES"/>
        </w:rPr>
        <w:t xml:space="preserve">it would </w:t>
      </w:r>
      <w:r w:rsidR="00EA7E21">
        <w:rPr>
          <w:rFonts w:ascii="Times New Roman" w:hAnsi="Times New Roman"/>
          <w:color w:val="FF0000"/>
          <w:sz w:val="24"/>
          <w:szCs w:val="24"/>
          <w:lang w:val="en-US" w:eastAsia="es-ES"/>
        </w:rPr>
        <w:t>remain anyway</w:t>
      </w:r>
      <w:r w:rsidR="00EA7E21" w:rsidRPr="00EA7E21">
        <w:rPr>
          <w:rFonts w:ascii="Times New Roman" w:hAnsi="Times New Roman"/>
          <w:color w:val="FF0000"/>
          <w:sz w:val="24"/>
          <w:szCs w:val="24"/>
          <w:lang w:val="en-US" w:eastAsia="es-ES"/>
        </w:rPr>
        <w:t xml:space="preserve"> far from full CI</w:t>
      </w:r>
      <w:r w:rsidR="0073412F" w:rsidRPr="00F96275">
        <w:rPr>
          <w:rFonts w:ascii="Times New Roman" w:hAnsi="Times New Roman"/>
          <w:color w:val="000000"/>
          <w:sz w:val="24"/>
          <w:szCs w:val="24"/>
          <w:lang w:val="en-US" w:eastAsia="es-ES"/>
        </w:rPr>
        <w:t>.</w:t>
      </w:r>
      <w:r w:rsidR="008756EC" w:rsidRPr="00F96275">
        <w:rPr>
          <w:rFonts w:ascii="Times New Roman" w:hAnsi="Times New Roman"/>
          <w:color w:val="000000"/>
          <w:sz w:val="24"/>
          <w:szCs w:val="24"/>
          <w:lang w:val="en-US" w:eastAsia="es-ES"/>
        </w:rPr>
        <w:t xml:space="preserve"> A</w:t>
      </w:r>
      <w:r w:rsidR="008676C0">
        <w:rPr>
          <w:rFonts w:ascii="Times New Roman" w:hAnsi="Times New Roman"/>
          <w:color w:val="000000"/>
          <w:sz w:val="24"/>
          <w:szCs w:val="24"/>
          <w:lang w:val="en-US" w:eastAsia="es-ES"/>
        </w:rPr>
        <w:t>nother important reason is</w:t>
      </w:r>
      <w:r w:rsidR="008756EC" w:rsidRPr="00F96275">
        <w:rPr>
          <w:rFonts w:ascii="Times New Roman" w:hAnsi="Times New Roman"/>
          <w:color w:val="000000"/>
          <w:sz w:val="24"/>
          <w:szCs w:val="24"/>
          <w:lang w:val="en-US" w:eastAsia="es-ES"/>
        </w:rPr>
        <w:t xml:space="preserve"> that the limited </w:t>
      </w:r>
      <w:r w:rsidR="001C5701">
        <w:rPr>
          <w:rFonts w:ascii="Times New Roman" w:hAnsi="Times New Roman"/>
          <w:color w:val="000000"/>
          <w:sz w:val="24"/>
          <w:szCs w:val="24"/>
          <w:lang w:val="en-US" w:eastAsia="es-ES"/>
        </w:rPr>
        <w:t xml:space="preserve">(minimal) </w:t>
      </w:r>
      <w:r w:rsidR="008756EC" w:rsidRPr="00F96275">
        <w:rPr>
          <w:rFonts w:ascii="Times New Roman" w:hAnsi="Times New Roman"/>
          <w:color w:val="000000"/>
          <w:sz w:val="24"/>
          <w:szCs w:val="24"/>
          <w:lang w:val="en-US" w:eastAsia="es-ES"/>
        </w:rPr>
        <w:t xml:space="preserve">atomic basis </w:t>
      </w:r>
      <w:r w:rsidR="008676C0">
        <w:rPr>
          <w:rFonts w:ascii="Times New Roman" w:hAnsi="Times New Roman"/>
          <w:color w:val="000000"/>
          <w:sz w:val="24"/>
          <w:szCs w:val="24"/>
          <w:lang w:val="en-US" w:eastAsia="es-ES"/>
        </w:rPr>
        <w:t xml:space="preserve">set implicit in </w:t>
      </w:r>
      <w:r w:rsidR="008676C0" w:rsidRPr="00F96275">
        <w:rPr>
          <w:rFonts w:ascii="Times New Roman" w:hAnsi="Times New Roman"/>
          <w:color w:val="000000"/>
          <w:sz w:val="24"/>
          <w:szCs w:val="24"/>
          <w:lang w:val="en-US" w:eastAsia="es-ES"/>
        </w:rPr>
        <w:t>ap</w:t>
      </w:r>
      <w:r w:rsidR="008676C0">
        <w:rPr>
          <w:rFonts w:ascii="Times New Roman" w:hAnsi="Times New Roman"/>
          <w:color w:val="000000"/>
          <w:sz w:val="24"/>
          <w:szCs w:val="24"/>
          <w:lang w:val="en-US" w:eastAsia="es-ES"/>
        </w:rPr>
        <w:t>proximate HF</w:t>
      </w:r>
      <w:r w:rsidR="008676C0" w:rsidRPr="00EA7E21">
        <w:rPr>
          <w:rFonts w:ascii="Times New Roman" w:hAnsi="Times New Roman"/>
          <w:strike/>
          <w:color w:val="000000"/>
          <w:sz w:val="24"/>
          <w:szCs w:val="24"/>
          <w:lang w:val="en-US" w:eastAsia="es-ES"/>
        </w:rPr>
        <w:t>-based</w:t>
      </w:r>
      <w:r w:rsidR="008676C0">
        <w:rPr>
          <w:rFonts w:ascii="Times New Roman" w:hAnsi="Times New Roman"/>
          <w:color w:val="000000"/>
          <w:sz w:val="24"/>
          <w:szCs w:val="24"/>
          <w:lang w:val="en-US" w:eastAsia="es-ES"/>
        </w:rPr>
        <w:t xml:space="preserve"> Hamiltonians </w:t>
      </w:r>
      <w:r w:rsidR="00975889">
        <w:rPr>
          <w:rFonts w:ascii="Times New Roman" w:hAnsi="Times New Roman"/>
          <w:color w:val="FF0000"/>
          <w:sz w:val="24"/>
          <w:szCs w:val="24"/>
          <w:lang w:val="en-US" w:eastAsia="es-ES"/>
        </w:rPr>
        <w:t xml:space="preserve">used to build the molecular one electron wave functions must be far from </w:t>
      </w:r>
      <w:r w:rsidR="008676C0" w:rsidRPr="00975889">
        <w:rPr>
          <w:rFonts w:ascii="Times New Roman" w:hAnsi="Times New Roman"/>
          <w:strike/>
          <w:color w:val="000000"/>
          <w:sz w:val="24"/>
          <w:szCs w:val="24"/>
          <w:lang w:val="en-US" w:eastAsia="es-ES"/>
        </w:rPr>
        <w:t>is</w:t>
      </w:r>
      <w:r w:rsidR="008756EC" w:rsidRPr="00975889">
        <w:rPr>
          <w:rFonts w:ascii="Times New Roman" w:hAnsi="Times New Roman"/>
          <w:strike/>
          <w:color w:val="000000"/>
          <w:sz w:val="24"/>
          <w:szCs w:val="24"/>
          <w:lang w:val="en-US" w:eastAsia="es-ES"/>
        </w:rPr>
        <w:t xml:space="preserve"> not </w:t>
      </w:r>
      <w:r w:rsidR="008676C0" w:rsidRPr="00975889">
        <w:rPr>
          <w:rFonts w:ascii="Times New Roman" w:hAnsi="Times New Roman"/>
          <w:strike/>
          <w:color w:val="000000"/>
          <w:sz w:val="24"/>
          <w:szCs w:val="24"/>
          <w:lang w:val="en-US" w:eastAsia="es-ES"/>
        </w:rPr>
        <w:t>enough</w:t>
      </w:r>
      <w:r w:rsidR="008676C0">
        <w:rPr>
          <w:rFonts w:ascii="Times New Roman" w:hAnsi="Times New Roman"/>
          <w:color w:val="000000"/>
          <w:sz w:val="24"/>
          <w:szCs w:val="24"/>
          <w:lang w:val="en-US" w:eastAsia="es-ES"/>
        </w:rPr>
        <w:t xml:space="preserve"> complete</w:t>
      </w:r>
      <w:r w:rsidR="008756EC" w:rsidRPr="00975889">
        <w:rPr>
          <w:rFonts w:ascii="Times New Roman" w:hAnsi="Times New Roman"/>
          <w:strike/>
          <w:color w:val="000000"/>
          <w:sz w:val="24"/>
          <w:szCs w:val="24"/>
          <w:lang w:val="en-US" w:eastAsia="es-ES"/>
        </w:rPr>
        <w:t xml:space="preserve"> for a fully reliable quantum </w:t>
      </w:r>
      <w:r w:rsidR="00402AEB" w:rsidRPr="00975889">
        <w:rPr>
          <w:rFonts w:ascii="Times New Roman" w:hAnsi="Times New Roman"/>
          <w:strike/>
          <w:color w:val="000000"/>
          <w:sz w:val="24"/>
          <w:szCs w:val="24"/>
          <w:lang w:val="en-US" w:eastAsia="es-ES"/>
        </w:rPr>
        <w:t>modeling</w:t>
      </w:r>
      <w:r w:rsidR="008756EC" w:rsidRPr="00F96275">
        <w:rPr>
          <w:rFonts w:ascii="Times New Roman" w:hAnsi="Times New Roman"/>
          <w:color w:val="000000"/>
          <w:sz w:val="24"/>
          <w:szCs w:val="24"/>
          <w:lang w:val="en-US" w:eastAsia="es-ES"/>
        </w:rPr>
        <w:t>.</w:t>
      </w:r>
      <w:r w:rsidR="008676C0">
        <w:rPr>
          <w:rFonts w:ascii="Times New Roman" w:hAnsi="Times New Roman"/>
          <w:color w:val="000000"/>
          <w:sz w:val="24"/>
          <w:szCs w:val="24"/>
          <w:lang w:val="en-US" w:eastAsia="es-ES"/>
        </w:rPr>
        <w:t xml:space="preserve"> In particular, extended states of the continuum spectrum cannot be accounted</w:t>
      </w:r>
      <w:r w:rsidR="003E7136">
        <w:rPr>
          <w:rFonts w:ascii="Times New Roman" w:hAnsi="Times New Roman"/>
          <w:color w:val="008000"/>
          <w:sz w:val="24"/>
          <w:szCs w:val="24"/>
          <w:lang w:val="en-US" w:eastAsia="es-ES"/>
        </w:rPr>
        <w:t xml:space="preserve">. </w:t>
      </w:r>
    </w:p>
    <w:p w14:paraId="5EF28668" w14:textId="4C4A55ED" w:rsidR="00D551B2" w:rsidRPr="00C25C24" w:rsidRDefault="00604D45" w:rsidP="002F59B3">
      <w:pPr>
        <w:spacing w:line="360" w:lineRule="auto"/>
        <w:rPr>
          <w:rFonts w:ascii="Times New Roman" w:hAnsi="Times New Roman"/>
          <w:sz w:val="24"/>
          <w:szCs w:val="24"/>
          <w:lang w:val="en-US" w:eastAsia="es-ES"/>
        </w:rPr>
      </w:pPr>
      <w:r w:rsidRPr="00F96275">
        <w:rPr>
          <w:rFonts w:ascii="Times New Roman" w:hAnsi="Times New Roman"/>
          <w:color w:val="000000"/>
          <w:sz w:val="24"/>
          <w:szCs w:val="24"/>
          <w:lang w:val="en-US" w:eastAsia="es-ES"/>
        </w:rPr>
        <w:t>The CNDOL description of the stud</w:t>
      </w:r>
      <w:r w:rsidR="00975889">
        <w:rPr>
          <w:rFonts w:ascii="Times New Roman" w:hAnsi="Times New Roman"/>
          <w:color w:val="FF0000"/>
          <w:sz w:val="24"/>
          <w:szCs w:val="24"/>
          <w:lang w:val="en-US" w:eastAsia="es-ES"/>
        </w:rPr>
        <w:t>ied</w:t>
      </w:r>
      <w:r w:rsidR="00C969F8">
        <w:rPr>
          <w:rFonts w:ascii="Times New Roman" w:hAnsi="Times New Roman"/>
          <w:color w:val="000000"/>
          <w:sz w:val="24"/>
          <w:szCs w:val="24"/>
          <w:lang w:val="en-US" w:eastAsia="es-ES"/>
        </w:rPr>
        <w:t xml:space="preserve"> system</w:t>
      </w:r>
      <w:r w:rsidRPr="00F96275">
        <w:rPr>
          <w:rFonts w:ascii="Times New Roman" w:hAnsi="Times New Roman"/>
          <w:color w:val="000000"/>
          <w:sz w:val="24"/>
          <w:szCs w:val="24"/>
          <w:lang w:val="en-US" w:eastAsia="es-ES"/>
        </w:rPr>
        <w:t xml:space="preserve"> will be presented </w:t>
      </w:r>
      <w:r w:rsidRPr="00C969F8">
        <w:rPr>
          <w:rFonts w:ascii="Times New Roman" w:hAnsi="Times New Roman"/>
          <w:color w:val="FF0000"/>
          <w:sz w:val="24"/>
          <w:szCs w:val="24"/>
          <w:lang w:val="en-US" w:eastAsia="es-ES"/>
        </w:rPr>
        <w:t>i</w:t>
      </w:r>
      <w:r w:rsidR="00B011D5" w:rsidRPr="00C969F8">
        <w:rPr>
          <w:rFonts w:ascii="Times New Roman" w:hAnsi="Times New Roman"/>
          <w:color w:val="FF0000"/>
          <w:sz w:val="24"/>
          <w:szCs w:val="24"/>
          <w:lang w:val="en-US" w:eastAsia="es-ES"/>
        </w:rPr>
        <w:t xml:space="preserve">n </w:t>
      </w:r>
      <w:r w:rsidR="00C969F8" w:rsidRPr="00C969F8">
        <w:rPr>
          <w:rFonts w:ascii="Times New Roman" w:hAnsi="Times New Roman"/>
          <w:color w:val="FF0000"/>
          <w:sz w:val="24"/>
          <w:szCs w:val="24"/>
          <w:lang w:val="en-US" w:eastAsia="es-ES"/>
        </w:rPr>
        <w:t xml:space="preserve">the </w:t>
      </w:r>
      <w:r w:rsidR="00B011D5" w:rsidRPr="00C969F8">
        <w:rPr>
          <w:rFonts w:ascii="Times New Roman" w:hAnsi="Times New Roman"/>
          <w:color w:val="FF0000"/>
          <w:sz w:val="24"/>
          <w:szCs w:val="24"/>
          <w:lang w:val="en-US" w:eastAsia="es-ES"/>
        </w:rPr>
        <w:t>order</w:t>
      </w:r>
      <w:r w:rsidR="00C969F8" w:rsidRPr="00C969F8">
        <w:rPr>
          <w:rFonts w:ascii="Times New Roman" w:hAnsi="Times New Roman"/>
          <w:color w:val="FF0000"/>
          <w:sz w:val="24"/>
          <w:szCs w:val="24"/>
          <w:lang w:val="en-US" w:eastAsia="es-ES"/>
        </w:rPr>
        <w:t xml:space="preserve"> of degrees of aggregation</w:t>
      </w:r>
      <w:r w:rsidR="00B011D5">
        <w:rPr>
          <w:rFonts w:ascii="Times New Roman" w:hAnsi="Times New Roman"/>
          <w:color w:val="000000"/>
          <w:sz w:val="24"/>
          <w:szCs w:val="24"/>
          <w:lang w:val="en-US" w:eastAsia="es-ES"/>
        </w:rPr>
        <w:t>. First</w:t>
      </w:r>
      <w:r w:rsidRPr="00F96275">
        <w:rPr>
          <w:rFonts w:ascii="Times New Roman" w:hAnsi="Times New Roman"/>
          <w:color w:val="000000"/>
          <w:sz w:val="24"/>
          <w:szCs w:val="24"/>
          <w:lang w:val="en-US" w:eastAsia="es-ES"/>
        </w:rPr>
        <w:t xml:space="preserve">, </w:t>
      </w:r>
      <w:r w:rsidR="00C969F8" w:rsidRPr="00C969F8">
        <w:rPr>
          <w:rFonts w:ascii="Times New Roman" w:hAnsi="Times New Roman"/>
          <w:color w:val="FF0000"/>
          <w:sz w:val="24"/>
          <w:szCs w:val="24"/>
          <w:lang w:val="en-US" w:eastAsia="es-ES"/>
        </w:rPr>
        <w:t>we show results on</w:t>
      </w:r>
      <w:r w:rsidR="00C969F8">
        <w:rPr>
          <w:rFonts w:ascii="Times New Roman" w:hAnsi="Times New Roman"/>
          <w:color w:val="000000"/>
          <w:sz w:val="24"/>
          <w:szCs w:val="24"/>
          <w:lang w:val="en-US" w:eastAsia="es-ES"/>
        </w:rPr>
        <w:t xml:space="preserve"> </w:t>
      </w:r>
      <w:r w:rsidR="004B7B5C" w:rsidRPr="00F96275">
        <w:rPr>
          <w:rFonts w:ascii="Times New Roman" w:hAnsi="Times New Roman"/>
          <w:color w:val="000000"/>
          <w:sz w:val="24"/>
          <w:szCs w:val="24"/>
          <w:lang w:val="en-US" w:eastAsia="es-ES"/>
        </w:rPr>
        <w:t xml:space="preserve">the low-energy excited states </w:t>
      </w:r>
      <w:r w:rsidR="004E63A7" w:rsidRPr="00F96275">
        <w:rPr>
          <w:rFonts w:ascii="Times New Roman" w:hAnsi="Times New Roman"/>
          <w:color w:val="000000"/>
          <w:sz w:val="24"/>
          <w:szCs w:val="24"/>
          <w:lang w:val="en-US" w:eastAsia="es-ES"/>
        </w:rPr>
        <w:t xml:space="preserve">(below 6.5 eV) </w:t>
      </w:r>
      <w:r w:rsidR="004B7B5C" w:rsidRPr="00F96275">
        <w:rPr>
          <w:rFonts w:ascii="Times New Roman" w:hAnsi="Times New Roman"/>
          <w:color w:val="000000"/>
          <w:sz w:val="24"/>
          <w:szCs w:val="24"/>
          <w:lang w:val="en-US" w:eastAsia="es-ES"/>
        </w:rPr>
        <w:t xml:space="preserve">of </w:t>
      </w:r>
      <w:r w:rsidR="004B7B5C" w:rsidRPr="00C969F8">
        <w:rPr>
          <w:rFonts w:ascii="Times New Roman" w:hAnsi="Times New Roman"/>
          <w:strike/>
          <w:color w:val="000000"/>
          <w:sz w:val="24"/>
          <w:szCs w:val="24"/>
          <w:lang w:val="en-US" w:eastAsia="es-ES"/>
        </w:rPr>
        <w:t>the</w:t>
      </w:r>
      <w:r w:rsidR="004B7B5C" w:rsidRPr="00F96275">
        <w:rPr>
          <w:rFonts w:ascii="Times New Roman" w:hAnsi="Times New Roman"/>
          <w:color w:val="000000"/>
          <w:sz w:val="24"/>
          <w:szCs w:val="24"/>
          <w:lang w:val="en-US" w:eastAsia="es-ES"/>
        </w:rPr>
        <w:t xml:space="preserve"> isolated C</w:t>
      </w:r>
      <w:r w:rsidR="004B7B5C" w:rsidRPr="00B129E2">
        <w:rPr>
          <w:rFonts w:ascii="Times New Roman" w:hAnsi="Times New Roman"/>
          <w:color w:val="000000"/>
          <w:sz w:val="24"/>
          <w:szCs w:val="24"/>
          <w:vertAlign w:val="subscript"/>
          <w:lang w:val="en-US" w:eastAsia="es-ES"/>
        </w:rPr>
        <w:t>60</w:t>
      </w:r>
      <w:r w:rsidR="004B7B5C" w:rsidRPr="00F96275">
        <w:rPr>
          <w:rFonts w:ascii="Times New Roman" w:hAnsi="Times New Roman"/>
          <w:color w:val="000000"/>
          <w:sz w:val="24"/>
          <w:szCs w:val="24"/>
          <w:lang w:val="en-US" w:eastAsia="es-ES"/>
        </w:rPr>
        <w:t xml:space="preserve"> molecule</w:t>
      </w:r>
      <w:r w:rsidR="00C969F8" w:rsidRPr="00C969F8">
        <w:rPr>
          <w:rFonts w:ascii="Times New Roman" w:hAnsi="Times New Roman"/>
          <w:color w:val="FF0000"/>
          <w:sz w:val="24"/>
          <w:szCs w:val="24"/>
          <w:lang w:val="en-US" w:eastAsia="es-ES"/>
        </w:rPr>
        <w:t>s</w:t>
      </w:r>
      <w:r w:rsidR="00C969F8">
        <w:rPr>
          <w:rFonts w:ascii="Times New Roman" w:hAnsi="Times New Roman"/>
          <w:color w:val="FF0000"/>
          <w:sz w:val="24"/>
          <w:szCs w:val="24"/>
          <w:lang w:val="en-US" w:eastAsia="es-ES"/>
        </w:rPr>
        <w:t xml:space="preserve"> as</w:t>
      </w:r>
      <w:r w:rsidR="004B7B5C" w:rsidRPr="00F96275">
        <w:rPr>
          <w:rFonts w:ascii="Times New Roman" w:hAnsi="Times New Roman"/>
          <w:color w:val="000000"/>
          <w:sz w:val="24"/>
          <w:szCs w:val="24"/>
          <w:lang w:val="en-US" w:eastAsia="es-ES"/>
        </w:rPr>
        <w:t xml:space="preserve"> pre</w:t>
      </w:r>
      <w:r w:rsidR="00F76D68">
        <w:rPr>
          <w:rFonts w:ascii="Times New Roman" w:hAnsi="Times New Roman"/>
          <w:color w:val="000000"/>
          <w:sz w:val="24"/>
          <w:szCs w:val="24"/>
          <w:lang w:val="en-US" w:eastAsia="es-ES"/>
        </w:rPr>
        <w:t xml:space="preserve">dicted </w:t>
      </w:r>
      <w:r w:rsidR="00C969F8" w:rsidRPr="00C969F8">
        <w:rPr>
          <w:rFonts w:ascii="Times New Roman" w:hAnsi="Times New Roman"/>
          <w:color w:val="FF0000"/>
          <w:sz w:val="24"/>
          <w:szCs w:val="24"/>
          <w:lang w:val="en-US" w:eastAsia="es-ES"/>
        </w:rPr>
        <w:t>by</w:t>
      </w:r>
      <w:r w:rsidR="00C969F8">
        <w:rPr>
          <w:rFonts w:ascii="Times New Roman" w:hAnsi="Times New Roman"/>
          <w:color w:val="000000"/>
          <w:sz w:val="24"/>
          <w:szCs w:val="24"/>
          <w:lang w:val="en-US" w:eastAsia="es-ES"/>
        </w:rPr>
        <w:t xml:space="preserve"> </w:t>
      </w:r>
      <w:r w:rsidR="00F76D68" w:rsidRPr="00C969F8">
        <w:rPr>
          <w:rFonts w:ascii="Times New Roman" w:hAnsi="Times New Roman"/>
          <w:strike/>
          <w:color w:val="000000"/>
          <w:sz w:val="24"/>
          <w:szCs w:val="24"/>
          <w:lang w:val="en-US" w:eastAsia="es-ES"/>
        </w:rPr>
        <w:t>for</w:t>
      </w:r>
      <w:r w:rsidR="00F76D68">
        <w:rPr>
          <w:rFonts w:ascii="Times New Roman" w:hAnsi="Times New Roman"/>
          <w:color w:val="000000"/>
          <w:sz w:val="24"/>
          <w:szCs w:val="24"/>
          <w:lang w:val="en-US" w:eastAsia="es-ES"/>
        </w:rPr>
        <w:t xml:space="preserve"> our </w:t>
      </w:r>
      <w:proofErr w:type="gramStart"/>
      <w:r w:rsidR="00F76D68">
        <w:rPr>
          <w:rFonts w:ascii="Times New Roman" w:hAnsi="Times New Roman"/>
          <w:color w:val="000000"/>
          <w:sz w:val="24"/>
          <w:szCs w:val="24"/>
          <w:lang w:val="en-US" w:eastAsia="es-ES"/>
        </w:rPr>
        <w:t xml:space="preserve">method </w:t>
      </w:r>
      <w:r w:rsidR="00F76D68" w:rsidRPr="00C969F8">
        <w:rPr>
          <w:rFonts w:ascii="Times New Roman" w:hAnsi="Times New Roman"/>
          <w:strike/>
          <w:color w:val="000000"/>
          <w:sz w:val="24"/>
          <w:szCs w:val="24"/>
          <w:lang w:val="en-US" w:eastAsia="es-ES"/>
        </w:rPr>
        <w:t>are</w:t>
      </w:r>
      <w:proofErr w:type="gramEnd"/>
      <w:r w:rsidR="00F76D68" w:rsidRPr="00C969F8">
        <w:rPr>
          <w:rFonts w:ascii="Times New Roman" w:hAnsi="Times New Roman"/>
          <w:strike/>
          <w:color w:val="000000"/>
          <w:sz w:val="24"/>
          <w:szCs w:val="24"/>
          <w:lang w:val="en-US" w:eastAsia="es-ES"/>
        </w:rPr>
        <w:t xml:space="preserve"> shown</w:t>
      </w:r>
      <w:r w:rsidR="004B7B5C" w:rsidRPr="00F96275">
        <w:rPr>
          <w:rFonts w:ascii="Times New Roman" w:hAnsi="Times New Roman"/>
          <w:color w:val="000000"/>
          <w:sz w:val="24"/>
          <w:szCs w:val="24"/>
          <w:lang w:val="en-US" w:eastAsia="es-ES"/>
        </w:rPr>
        <w:t xml:space="preserve">. </w:t>
      </w:r>
      <w:proofErr w:type="gramStart"/>
      <w:r w:rsidR="00E1690B" w:rsidRPr="00C969F8">
        <w:rPr>
          <w:rFonts w:ascii="Times New Roman" w:hAnsi="Times New Roman"/>
          <w:strike/>
          <w:color w:val="000000"/>
          <w:sz w:val="24"/>
          <w:szCs w:val="24"/>
          <w:lang w:val="en-US" w:eastAsia="es-ES"/>
        </w:rPr>
        <w:t>Our</w:t>
      </w:r>
      <w:r w:rsidR="00E1690B" w:rsidRPr="00F96275">
        <w:rPr>
          <w:rFonts w:ascii="Times New Roman" w:hAnsi="Times New Roman"/>
          <w:color w:val="000000"/>
          <w:sz w:val="24"/>
          <w:szCs w:val="24"/>
          <w:lang w:val="en-US" w:eastAsia="es-ES"/>
        </w:rPr>
        <w:t xml:space="preserve"> </w:t>
      </w:r>
      <w:r w:rsidR="00C969F8" w:rsidRPr="00C969F8">
        <w:rPr>
          <w:rFonts w:ascii="Times New Roman" w:hAnsi="Times New Roman"/>
          <w:color w:val="FF0000"/>
          <w:sz w:val="24"/>
          <w:szCs w:val="24"/>
          <w:lang w:val="en-US" w:eastAsia="es-ES"/>
        </w:rPr>
        <w:t>The</w:t>
      </w:r>
      <w:proofErr w:type="gramEnd"/>
      <w:r w:rsidR="00C969F8">
        <w:rPr>
          <w:rFonts w:ascii="Times New Roman" w:hAnsi="Times New Roman"/>
          <w:color w:val="000000"/>
          <w:sz w:val="24"/>
          <w:szCs w:val="24"/>
          <w:lang w:val="en-US" w:eastAsia="es-ES"/>
        </w:rPr>
        <w:t xml:space="preserve"> </w:t>
      </w:r>
      <w:r w:rsidR="00E1690B" w:rsidRPr="00F96275">
        <w:rPr>
          <w:rFonts w:ascii="Times New Roman" w:hAnsi="Times New Roman"/>
          <w:color w:val="000000"/>
          <w:sz w:val="24"/>
          <w:szCs w:val="24"/>
          <w:lang w:val="en-US" w:eastAsia="es-ES"/>
        </w:rPr>
        <w:t xml:space="preserve">results </w:t>
      </w:r>
      <w:r w:rsidR="000D5349" w:rsidRPr="00F96275">
        <w:rPr>
          <w:rFonts w:ascii="Times New Roman" w:hAnsi="Times New Roman"/>
          <w:color w:val="000000"/>
          <w:sz w:val="24"/>
          <w:szCs w:val="24"/>
          <w:lang w:val="en-US" w:eastAsia="es-ES"/>
        </w:rPr>
        <w:t>are</w:t>
      </w:r>
      <w:r w:rsidR="00E1690B" w:rsidRPr="00F96275">
        <w:rPr>
          <w:rFonts w:ascii="Times New Roman" w:hAnsi="Times New Roman"/>
          <w:color w:val="000000"/>
          <w:sz w:val="24"/>
          <w:szCs w:val="24"/>
          <w:lang w:val="en-US" w:eastAsia="es-ES"/>
        </w:rPr>
        <w:t xml:space="preserve"> </w:t>
      </w:r>
      <w:r w:rsidR="00C969F8" w:rsidRPr="00C969F8">
        <w:rPr>
          <w:rFonts w:ascii="Times New Roman" w:hAnsi="Times New Roman"/>
          <w:color w:val="FF0000"/>
          <w:sz w:val="24"/>
          <w:szCs w:val="24"/>
          <w:lang w:val="en-US" w:eastAsia="es-ES"/>
        </w:rPr>
        <w:t>there</w:t>
      </w:r>
      <w:r w:rsidR="00C969F8">
        <w:rPr>
          <w:rFonts w:ascii="Times New Roman" w:hAnsi="Times New Roman"/>
          <w:color w:val="000000"/>
          <w:sz w:val="24"/>
          <w:szCs w:val="24"/>
          <w:lang w:val="en-US" w:eastAsia="es-ES"/>
        </w:rPr>
        <w:t xml:space="preserve"> </w:t>
      </w:r>
      <w:r w:rsidR="00E1690B" w:rsidRPr="00F96275">
        <w:rPr>
          <w:rFonts w:ascii="Times New Roman" w:hAnsi="Times New Roman"/>
          <w:color w:val="000000"/>
          <w:sz w:val="24"/>
          <w:szCs w:val="24"/>
          <w:lang w:val="en-US" w:eastAsia="es-ES"/>
        </w:rPr>
        <w:t xml:space="preserve">compared with the experimental absorption spectrum and with other theoretical predictions. </w:t>
      </w:r>
      <w:r w:rsidR="00B011D5">
        <w:rPr>
          <w:rFonts w:ascii="Times New Roman" w:hAnsi="Times New Roman"/>
          <w:color w:val="000000"/>
          <w:sz w:val="24"/>
          <w:szCs w:val="24"/>
          <w:lang w:val="en-US" w:eastAsia="es-ES"/>
        </w:rPr>
        <w:t xml:space="preserve">Second, </w:t>
      </w:r>
      <w:r w:rsidR="00C969F8" w:rsidRPr="00C969F8">
        <w:rPr>
          <w:rFonts w:ascii="Times New Roman" w:hAnsi="Times New Roman"/>
          <w:color w:val="FF0000"/>
          <w:sz w:val="24"/>
          <w:szCs w:val="24"/>
          <w:lang w:val="en-US" w:eastAsia="es-ES"/>
        </w:rPr>
        <w:t>we show results on</w:t>
      </w:r>
      <w:r w:rsidR="00C969F8">
        <w:rPr>
          <w:rFonts w:ascii="Times New Roman" w:hAnsi="Times New Roman"/>
          <w:color w:val="000000"/>
          <w:sz w:val="24"/>
          <w:szCs w:val="24"/>
          <w:lang w:val="en-US" w:eastAsia="es-ES"/>
        </w:rPr>
        <w:t xml:space="preserve"> </w:t>
      </w:r>
      <w:r w:rsidR="00B011D5">
        <w:rPr>
          <w:rFonts w:ascii="Times New Roman" w:hAnsi="Times New Roman"/>
          <w:color w:val="000000"/>
          <w:sz w:val="24"/>
          <w:szCs w:val="24"/>
          <w:lang w:val="en-US" w:eastAsia="es-ES"/>
        </w:rPr>
        <w:t>t</w:t>
      </w:r>
      <w:r w:rsidR="00D7046C">
        <w:rPr>
          <w:rFonts w:ascii="Times New Roman" w:hAnsi="Times New Roman"/>
          <w:color w:val="000000"/>
          <w:sz w:val="24"/>
          <w:szCs w:val="24"/>
          <w:lang w:val="en-US" w:eastAsia="es-ES"/>
        </w:rPr>
        <w:t>he</w:t>
      </w:r>
      <w:r w:rsidR="00F43A55" w:rsidRPr="00F96275">
        <w:rPr>
          <w:rFonts w:ascii="Times New Roman" w:hAnsi="Times New Roman"/>
          <w:color w:val="000000"/>
          <w:sz w:val="24"/>
          <w:szCs w:val="24"/>
          <w:lang w:val="en-US" w:eastAsia="es-ES"/>
        </w:rPr>
        <w:t xml:space="preserve"> </w:t>
      </w:r>
      <w:r w:rsidR="00D7046C">
        <w:rPr>
          <w:rFonts w:ascii="Times New Roman" w:hAnsi="Times New Roman"/>
          <w:color w:val="000000"/>
          <w:sz w:val="24"/>
          <w:szCs w:val="24"/>
          <w:lang w:val="en-US" w:eastAsia="es-ES"/>
        </w:rPr>
        <w:t xml:space="preserve">absorption spectra of dimers </w:t>
      </w:r>
      <w:r w:rsidR="00D27CAC" w:rsidRPr="00F96275">
        <w:rPr>
          <w:rFonts w:ascii="Times New Roman" w:hAnsi="Times New Roman"/>
          <w:color w:val="000000"/>
          <w:sz w:val="24"/>
          <w:szCs w:val="24"/>
          <w:lang w:val="en-US" w:eastAsia="es-ES"/>
        </w:rPr>
        <w:t>(</w:t>
      </w:r>
      <w:r w:rsidR="00CB00F8" w:rsidRPr="00F96275">
        <w:rPr>
          <w:rFonts w:ascii="Times New Roman" w:hAnsi="Times New Roman"/>
          <w:color w:val="000000"/>
          <w:sz w:val="24"/>
          <w:szCs w:val="24"/>
          <w:lang w:val="en-US" w:eastAsia="es-ES"/>
        </w:rPr>
        <w:t>C</w:t>
      </w:r>
      <w:r w:rsidR="00CB00F8" w:rsidRPr="00F96275">
        <w:rPr>
          <w:rFonts w:ascii="Times New Roman" w:hAnsi="Times New Roman"/>
          <w:color w:val="000000"/>
          <w:sz w:val="24"/>
          <w:szCs w:val="24"/>
          <w:vertAlign w:val="subscript"/>
          <w:lang w:val="en-US" w:eastAsia="es-ES"/>
        </w:rPr>
        <w:t>60</w:t>
      </w:r>
      <w:r w:rsidR="00D27CAC" w:rsidRPr="00F96275">
        <w:rPr>
          <w:rFonts w:ascii="Times New Roman" w:hAnsi="Times New Roman"/>
          <w:color w:val="000000"/>
          <w:sz w:val="24"/>
          <w:szCs w:val="24"/>
          <w:lang w:val="en-US" w:eastAsia="es-ES"/>
        </w:rPr>
        <w:t>)</w:t>
      </w:r>
      <w:r w:rsidR="00207018" w:rsidRPr="00F96275">
        <w:rPr>
          <w:rFonts w:ascii="Times New Roman" w:hAnsi="Times New Roman"/>
          <w:color w:val="000000"/>
          <w:sz w:val="24"/>
          <w:szCs w:val="24"/>
          <w:vertAlign w:val="subscript"/>
          <w:lang w:val="en-US" w:eastAsia="es-ES"/>
        </w:rPr>
        <w:t>2</w:t>
      </w:r>
      <w:r w:rsidR="00D7046C">
        <w:rPr>
          <w:rFonts w:ascii="Times New Roman" w:hAnsi="Times New Roman"/>
          <w:color w:val="000000"/>
          <w:sz w:val="24"/>
          <w:szCs w:val="24"/>
          <w:lang w:val="en-US" w:eastAsia="es-ES"/>
        </w:rPr>
        <w:t xml:space="preserve"> </w:t>
      </w:r>
      <w:r w:rsidR="00D7046C" w:rsidRPr="00C969F8">
        <w:rPr>
          <w:rFonts w:ascii="Times New Roman" w:hAnsi="Times New Roman"/>
          <w:strike/>
          <w:color w:val="000000"/>
          <w:sz w:val="24"/>
          <w:szCs w:val="24"/>
          <w:lang w:val="en-US" w:eastAsia="es-ES"/>
        </w:rPr>
        <w:t>are studied</w:t>
      </w:r>
      <w:r w:rsidR="00D7046C">
        <w:rPr>
          <w:rFonts w:ascii="Times New Roman" w:hAnsi="Times New Roman"/>
          <w:color w:val="000000"/>
          <w:sz w:val="24"/>
          <w:szCs w:val="24"/>
          <w:lang w:val="en-US" w:eastAsia="es-ES"/>
        </w:rPr>
        <w:t xml:space="preserve"> as a function the center-center distanc</w:t>
      </w:r>
      <w:r w:rsidR="00D7046C" w:rsidRPr="00C25C24">
        <w:rPr>
          <w:rFonts w:ascii="Times New Roman" w:hAnsi="Times New Roman"/>
          <w:sz w:val="24"/>
          <w:szCs w:val="24"/>
          <w:lang w:val="en-US" w:eastAsia="es-ES"/>
        </w:rPr>
        <w:t>e</w:t>
      </w:r>
      <w:r w:rsidR="00F43A55" w:rsidRPr="00C25C24">
        <w:rPr>
          <w:rFonts w:ascii="Times New Roman" w:hAnsi="Times New Roman"/>
          <w:sz w:val="24"/>
          <w:szCs w:val="24"/>
          <w:lang w:val="en-US" w:eastAsia="es-ES"/>
        </w:rPr>
        <w:t>.</w:t>
      </w:r>
      <w:r w:rsidR="000B4267" w:rsidRPr="00C25C24">
        <w:rPr>
          <w:rFonts w:ascii="Times New Roman" w:hAnsi="Times New Roman"/>
          <w:sz w:val="24"/>
          <w:szCs w:val="24"/>
          <w:lang w:val="en-US" w:eastAsia="es-ES"/>
        </w:rPr>
        <w:t xml:space="preserve"> </w:t>
      </w:r>
      <w:r w:rsidR="00C25C24" w:rsidRPr="00C25C24">
        <w:rPr>
          <w:rFonts w:ascii="Times New Roman" w:hAnsi="Times New Roman"/>
          <w:sz w:val="24"/>
          <w:szCs w:val="24"/>
          <w:lang w:val="en-US" w:eastAsia="es-ES"/>
        </w:rPr>
        <w:t xml:space="preserve">Finally, </w:t>
      </w:r>
      <w:r w:rsidR="00C969F8" w:rsidRPr="00C969F8">
        <w:rPr>
          <w:rFonts w:ascii="Times New Roman" w:hAnsi="Times New Roman"/>
          <w:color w:val="FF0000"/>
          <w:sz w:val="24"/>
          <w:szCs w:val="24"/>
          <w:lang w:val="en-US" w:eastAsia="es-ES"/>
        </w:rPr>
        <w:t>we present</w:t>
      </w:r>
      <w:r w:rsidR="00C969F8">
        <w:rPr>
          <w:rFonts w:ascii="Times New Roman" w:hAnsi="Times New Roman"/>
          <w:color w:val="FF0000"/>
          <w:sz w:val="24"/>
          <w:szCs w:val="24"/>
          <w:lang w:val="en-US" w:eastAsia="es-ES"/>
        </w:rPr>
        <w:t xml:space="preserve"> model</w:t>
      </w:r>
      <w:r w:rsidR="00C969F8">
        <w:rPr>
          <w:rFonts w:ascii="Times New Roman" w:hAnsi="Times New Roman"/>
          <w:sz w:val="24"/>
          <w:szCs w:val="24"/>
          <w:lang w:val="en-US" w:eastAsia="es-ES"/>
        </w:rPr>
        <w:t xml:space="preserve"> </w:t>
      </w:r>
      <w:r w:rsidR="00EE5EC3" w:rsidRPr="00C969F8">
        <w:rPr>
          <w:rFonts w:ascii="Times New Roman" w:hAnsi="Times New Roman"/>
          <w:strike/>
          <w:sz w:val="24"/>
          <w:szCs w:val="24"/>
          <w:lang w:val="en-US" w:eastAsia="es-ES"/>
        </w:rPr>
        <w:t>simulate</w:t>
      </w:r>
      <w:r w:rsidR="00D7046C" w:rsidRPr="00C969F8">
        <w:rPr>
          <w:rFonts w:ascii="Times New Roman" w:hAnsi="Times New Roman"/>
          <w:strike/>
          <w:sz w:val="24"/>
          <w:szCs w:val="24"/>
          <w:lang w:val="en-US" w:eastAsia="es-ES"/>
        </w:rPr>
        <w:t>d</w:t>
      </w:r>
      <w:r w:rsidR="00EE5EC3" w:rsidRPr="00C25C24">
        <w:rPr>
          <w:rFonts w:ascii="Times New Roman" w:hAnsi="Times New Roman"/>
          <w:sz w:val="24"/>
          <w:szCs w:val="24"/>
          <w:lang w:val="en-US" w:eastAsia="es-ES"/>
        </w:rPr>
        <w:t xml:space="preserve"> absorption spectra </w:t>
      </w:r>
      <w:r w:rsidR="005A6F19" w:rsidRPr="00C25C24">
        <w:rPr>
          <w:rFonts w:ascii="Times New Roman" w:hAnsi="Times New Roman"/>
          <w:sz w:val="24"/>
          <w:szCs w:val="24"/>
          <w:lang w:val="en-US" w:eastAsia="es-ES"/>
        </w:rPr>
        <w:t xml:space="preserve">of the </w:t>
      </w:r>
      <w:r w:rsidR="00DD780E" w:rsidRPr="00C25C24">
        <w:rPr>
          <w:rFonts w:ascii="Times New Roman" w:hAnsi="Times New Roman"/>
          <w:sz w:val="24"/>
          <w:szCs w:val="24"/>
          <w:lang w:val="en-US" w:eastAsia="es-ES"/>
        </w:rPr>
        <w:t xml:space="preserve">heavier cluster models </w:t>
      </w:r>
      <w:r w:rsidR="00C969F8" w:rsidRPr="00C969F8">
        <w:rPr>
          <w:rFonts w:ascii="Times New Roman" w:hAnsi="Times New Roman"/>
          <w:color w:val="FF0000"/>
          <w:sz w:val="24"/>
          <w:szCs w:val="24"/>
          <w:lang w:val="en-US" w:eastAsia="es-ES"/>
        </w:rPr>
        <w:t>as</w:t>
      </w:r>
      <w:r w:rsidR="00C969F8">
        <w:rPr>
          <w:rFonts w:ascii="Times New Roman" w:hAnsi="Times New Roman"/>
          <w:sz w:val="24"/>
          <w:szCs w:val="24"/>
          <w:lang w:val="en-US" w:eastAsia="es-ES"/>
        </w:rPr>
        <w:t xml:space="preserve"> </w:t>
      </w:r>
      <w:r w:rsidR="00DD780E" w:rsidRPr="00C969F8">
        <w:rPr>
          <w:rFonts w:ascii="Times New Roman" w:hAnsi="Times New Roman"/>
          <w:strike/>
          <w:sz w:val="24"/>
          <w:szCs w:val="24"/>
          <w:lang w:val="en-US" w:eastAsia="es-ES"/>
        </w:rPr>
        <w:t>of</w:t>
      </w:r>
      <w:r w:rsidR="00DD780E" w:rsidRPr="00C25C24">
        <w:rPr>
          <w:rFonts w:ascii="Times New Roman" w:hAnsi="Times New Roman"/>
          <w:sz w:val="24"/>
          <w:szCs w:val="24"/>
          <w:lang w:val="en-US" w:eastAsia="es-ES"/>
        </w:rPr>
        <w:t xml:space="preserve"> </w:t>
      </w:r>
      <w:r w:rsidR="000B4267" w:rsidRPr="00C25C24">
        <w:rPr>
          <w:rFonts w:ascii="Times New Roman" w:hAnsi="Times New Roman"/>
          <w:sz w:val="24"/>
          <w:szCs w:val="24"/>
          <w:lang w:val="en-US" w:eastAsia="es-ES"/>
        </w:rPr>
        <w:t>(C</w:t>
      </w:r>
      <w:r w:rsidR="000B4267" w:rsidRPr="00C25C24">
        <w:rPr>
          <w:rFonts w:ascii="Times New Roman" w:hAnsi="Times New Roman"/>
          <w:sz w:val="24"/>
          <w:szCs w:val="24"/>
          <w:vertAlign w:val="subscript"/>
          <w:lang w:val="en-US" w:eastAsia="es-ES"/>
        </w:rPr>
        <w:t>60</w:t>
      </w:r>
      <w:r w:rsidR="000B4267" w:rsidRPr="00C25C24">
        <w:rPr>
          <w:rFonts w:ascii="Times New Roman" w:hAnsi="Times New Roman"/>
          <w:sz w:val="24"/>
          <w:szCs w:val="24"/>
          <w:lang w:val="en-US" w:eastAsia="es-ES"/>
        </w:rPr>
        <w:t>)</w:t>
      </w:r>
      <w:r w:rsidR="000B4267" w:rsidRPr="00C25C24">
        <w:rPr>
          <w:rFonts w:ascii="Times New Roman" w:hAnsi="Times New Roman"/>
          <w:sz w:val="24"/>
          <w:szCs w:val="24"/>
          <w:vertAlign w:val="subscript"/>
          <w:lang w:val="en-US" w:eastAsia="es-ES"/>
        </w:rPr>
        <w:t>3</w:t>
      </w:r>
      <w:r w:rsidR="0048652D" w:rsidRPr="00C25C24">
        <w:rPr>
          <w:rFonts w:ascii="Times New Roman" w:hAnsi="Times New Roman"/>
          <w:sz w:val="24"/>
          <w:szCs w:val="24"/>
          <w:lang w:val="en-US" w:eastAsia="es-ES"/>
        </w:rPr>
        <w:t xml:space="preserve">, </w:t>
      </w:r>
      <w:r w:rsidR="00EE5EC3" w:rsidRPr="00C25C24">
        <w:rPr>
          <w:rFonts w:ascii="Times New Roman" w:hAnsi="Times New Roman"/>
          <w:sz w:val="24"/>
          <w:szCs w:val="24"/>
          <w:lang w:val="en-US" w:eastAsia="es-ES"/>
        </w:rPr>
        <w:t>(C</w:t>
      </w:r>
      <w:r w:rsidR="00EE5EC3" w:rsidRPr="00C25C24">
        <w:rPr>
          <w:rFonts w:ascii="Times New Roman" w:hAnsi="Times New Roman"/>
          <w:sz w:val="24"/>
          <w:szCs w:val="24"/>
          <w:vertAlign w:val="subscript"/>
          <w:lang w:val="en-US" w:eastAsia="es-ES"/>
        </w:rPr>
        <w:t>60</w:t>
      </w:r>
      <w:r w:rsidR="00EE5EC3" w:rsidRPr="00C25C24">
        <w:rPr>
          <w:rFonts w:ascii="Times New Roman" w:hAnsi="Times New Roman"/>
          <w:sz w:val="24"/>
          <w:szCs w:val="24"/>
          <w:lang w:val="en-US" w:eastAsia="es-ES"/>
        </w:rPr>
        <w:t>)</w:t>
      </w:r>
      <w:r w:rsidR="00EE5EC3" w:rsidRPr="00C25C24">
        <w:rPr>
          <w:rFonts w:ascii="Times New Roman" w:hAnsi="Times New Roman"/>
          <w:sz w:val="24"/>
          <w:szCs w:val="24"/>
          <w:vertAlign w:val="subscript"/>
          <w:lang w:val="en-US" w:eastAsia="es-ES"/>
        </w:rPr>
        <w:t>4</w:t>
      </w:r>
      <w:r w:rsidR="0048652D" w:rsidRPr="00C25C24">
        <w:rPr>
          <w:rFonts w:ascii="Times New Roman" w:hAnsi="Times New Roman"/>
          <w:sz w:val="24"/>
          <w:szCs w:val="24"/>
          <w:lang w:val="en-US" w:eastAsia="es-ES"/>
        </w:rPr>
        <w:t>, (C</w:t>
      </w:r>
      <w:r w:rsidR="0048652D" w:rsidRPr="00C25C24">
        <w:rPr>
          <w:rFonts w:ascii="Times New Roman" w:hAnsi="Times New Roman"/>
          <w:sz w:val="24"/>
          <w:szCs w:val="24"/>
          <w:vertAlign w:val="subscript"/>
          <w:lang w:val="en-US" w:eastAsia="es-ES"/>
        </w:rPr>
        <w:t>60</w:t>
      </w:r>
      <w:r w:rsidR="0048652D" w:rsidRPr="00C25C24">
        <w:rPr>
          <w:rFonts w:ascii="Times New Roman" w:hAnsi="Times New Roman"/>
          <w:sz w:val="24"/>
          <w:szCs w:val="24"/>
          <w:lang w:val="en-US" w:eastAsia="es-ES"/>
        </w:rPr>
        <w:t>)</w:t>
      </w:r>
      <w:r w:rsidR="0048652D" w:rsidRPr="00C25C24">
        <w:rPr>
          <w:rFonts w:ascii="Times New Roman" w:hAnsi="Times New Roman"/>
          <w:sz w:val="24"/>
          <w:szCs w:val="24"/>
          <w:vertAlign w:val="subscript"/>
          <w:lang w:val="en-US" w:eastAsia="es-ES"/>
        </w:rPr>
        <w:t>6</w:t>
      </w:r>
      <w:r w:rsidR="0048652D" w:rsidRPr="00C25C24">
        <w:rPr>
          <w:rFonts w:ascii="Times New Roman" w:hAnsi="Times New Roman"/>
          <w:sz w:val="24"/>
          <w:szCs w:val="24"/>
          <w:lang w:val="en-US" w:eastAsia="es-ES"/>
        </w:rPr>
        <w:t xml:space="preserve"> and (C</w:t>
      </w:r>
      <w:r w:rsidR="0048652D" w:rsidRPr="00C25C24">
        <w:rPr>
          <w:rFonts w:ascii="Times New Roman" w:hAnsi="Times New Roman"/>
          <w:sz w:val="24"/>
          <w:szCs w:val="24"/>
          <w:vertAlign w:val="subscript"/>
          <w:lang w:val="en-US" w:eastAsia="es-ES"/>
        </w:rPr>
        <w:t>60</w:t>
      </w:r>
      <w:r w:rsidR="0048652D" w:rsidRPr="00C25C24">
        <w:rPr>
          <w:rFonts w:ascii="Times New Roman" w:hAnsi="Times New Roman"/>
          <w:sz w:val="24"/>
          <w:szCs w:val="24"/>
          <w:lang w:val="en-US" w:eastAsia="es-ES"/>
        </w:rPr>
        <w:t>)</w:t>
      </w:r>
      <w:r w:rsidR="0048652D" w:rsidRPr="00C25C24">
        <w:rPr>
          <w:rFonts w:ascii="Times New Roman" w:hAnsi="Times New Roman"/>
          <w:sz w:val="24"/>
          <w:szCs w:val="24"/>
          <w:vertAlign w:val="subscript"/>
          <w:lang w:val="en-US" w:eastAsia="es-ES"/>
        </w:rPr>
        <w:t>13</w:t>
      </w:r>
      <w:r w:rsidR="00EE5EC3" w:rsidRPr="00C25C24">
        <w:rPr>
          <w:rFonts w:ascii="Times New Roman" w:hAnsi="Times New Roman"/>
          <w:sz w:val="24"/>
          <w:szCs w:val="24"/>
          <w:lang w:val="en-US" w:eastAsia="es-ES"/>
        </w:rPr>
        <w:t xml:space="preserve"> </w:t>
      </w:r>
      <w:r w:rsidR="00EE5EC3" w:rsidRPr="00C969F8">
        <w:rPr>
          <w:rFonts w:ascii="Times New Roman" w:hAnsi="Times New Roman"/>
          <w:strike/>
          <w:sz w:val="24"/>
          <w:szCs w:val="24"/>
          <w:lang w:val="en-US" w:eastAsia="es-ES"/>
        </w:rPr>
        <w:t>will be presented</w:t>
      </w:r>
      <w:r w:rsidR="00EE5EC3" w:rsidRPr="00C25C24">
        <w:rPr>
          <w:rFonts w:ascii="Times New Roman" w:hAnsi="Times New Roman"/>
          <w:sz w:val="24"/>
          <w:szCs w:val="24"/>
          <w:lang w:val="en-US" w:eastAsia="es-ES"/>
        </w:rPr>
        <w:t xml:space="preserve"> in the final section</w:t>
      </w:r>
      <w:r w:rsidR="000B4267" w:rsidRPr="00C25C24">
        <w:rPr>
          <w:rFonts w:ascii="Times New Roman" w:hAnsi="Times New Roman"/>
          <w:sz w:val="24"/>
          <w:szCs w:val="24"/>
          <w:lang w:val="en-US" w:eastAsia="es-ES"/>
        </w:rPr>
        <w:t xml:space="preserve">. </w:t>
      </w:r>
      <w:r w:rsidR="00D551B2" w:rsidRPr="00D551B2">
        <w:rPr>
          <w:rFonts w:ascii="Times New Roman" w:hAnsi="Times New Roman"/>
          <w:strike/>
          <w:color w:val="FF0000"/>
          <w:sz w:val="24"/>
          <w:szCs w:val="24"/>
          <w:lang w:val="en-US" w:eastAsia="es-ES"/>
        </w:rPr>
        <w:t>In this work,</w:t>
      </w:r>
      <w:r w:rsidR="00D551B2">
        <w:rPr>
          <w:rFonts w:ascii="Times New Roman" w:hAnsi="Times New Roman"/>
          <w:color w:val="000000"/>
          <w:sz w:val="24"/>
          <w:szCs w:val="24"/>
          <w:lang w:val="en-US" w:eastAsia="es-ES"/>
        </w:rPr>
        <w:t xml:space="preserve"> </w:t>
      </w:r>
      <w:r w:rsidR="00D551B2" w:rsidRPr="00D551B2">
        <w:rPr>
          <w:rFonts w:ascii="Times New Roman" w:hAnsi="Times New Roman"/>
          <w:color w:val="FF0000"/>
          <w:sz w:val="24"/>
          <w:szCs w:val="24"/>
          <w:lang w:val="en-US" w:eastAsia="es-ES"/>
        </w:rPr>
        <w:t xml:space="preserve">For the sake of comparisons, </w:t>
      </w:r>
      <w:r w:rsidR="00D551B2">
        <w:rPr>
          <w:rFonts w:ascii="Times New Roman" w:hAnsi="Times New Roman"/>
          <w:color w:val="FF0000"/>
          <w:sz w:val="24"/>
          <w:szCs w:val="24"/>
          <w:lang w:val="en-US" w:eastAsia="es-ES"/>
        </w:rPr>
        <w:t>r</w:t>
      </w:r>
      <w:r w:rsidR="00D551B2" w:rsidRPr="00D551B2">
        <w:rPr>
          <w:rFonts w:ascii="Times New Roman" w:hAnsi="Times New Roman"/>
          <w:color w:val="FF0000"/>
          <w:sz w:val="24"/>
          <w:szCs w:val="24"/>
          <w:lang w:val="en-US" w:eastAsia="es-ES"/>
        </w:rPr>
        <w:t>eported intensities of all (C</w:t>
      </w:r>
      <w:r w:rsidR="00D551B2" w:rsidRPr="00D551B2">
        <w:rPr>
          <w:rFonts w:ascii="Times New Roman" w:hAnsi="Times New Roman"/>
          <w:color w:val="FF0000"/>
          <w:sz w:val="24"/>
          <w:szCs w:val="24"/>
          <w:vertAlign w:val="subscript"/>
          <w:lang w:val="en-US" w:eastAsia="es-ES"/>
        </w:rPr>
        <w:t>60</w:t>
      </w:r>
      <w:r w:rsidR="00D551B2" w:rsidRPr="00D551B2">
        <w:rPr>
          <w:rFonts w:ascii="Times New Roman" w:hAnsi="Times New Roman"/>
          <w:color w:val="FF0000"/>
          <w:sz w:val="24"/>
          <w:szCs w:val="24"/>
          <w:lang w:val="en-US" w:eastAsia="es-ES"/>
        </w:rPr>
        <w:t>)</w:t>
      </w:r>
      <w:r w:rsidR="00D551B2" w:rsidRPr="00D551B2">
        <w:rPr>
          <w:rFonts w:ascii="Times New Roman" w:hAnsi="Times New Roman"/>
          <w:i/>
          <w:color w:val="FF0000"/>
          <w:sz w:val="24"/>
          <w:szCs w:val="24"/>
          <w:vertAlign w:val="subscript"/>
          <w:lang w:val="en-US" w:eastAsia="es-ES"/>
        </w:rPr>
        <w:t>N</w:t>
      </w:r>
      <w:r w:rsidR="00D551B2" w:rsidRPr="00D551B2">
        <w:rPr>
          <w:rFonts w:ascii="Times New Roman" w:hAnsi="Times New Roman"/>
          <w:color w:val="FF0000"/>
          <w:sz w:val="24"/>
          <w:szCs w:val="24"/>
          <w:lang w:val="en-US" w:eastAsia="es-ES"/>
        </w:rPr>
        <w:t xml:space="preserve"> calculated absorption spectra have been normalized to </w:t>
      </w:r>
      <w:r w:rsidR="00D551B2">
        <w:rPr>
          <w:rFonts w:ascii="Times New Roman" w:hAnsi="Times New Roman"/>
          <w:color w:val="FF0000"/>
          <w:sz w:val="24"/>
          <w:szCs w:val="24"/>
          <w:lang w:val="en-US" w:eastAsia="es-ES"/>
        </w:rPr>
        <w:t>a single</w:t>
      </w:r>
      <w:r w:rsidR="00D551B2" w:rsidRPr="00D551B2">
        <w:rPr>
          <w:rFonts w:ascii="Times New Roman" w:hAnsi="Times New Roman"/>
          <w:color w:val="FF0000"/>
          <w:sz w:val="24"/>
          <w:szCs w:val="24"/>
          <w:lang w:val="en-US" w:eastAsia="es-ES"/>
        </w:rPr>
        <w:t xml:space="preserve"> C</w:t>
      </w:r>
      <w:r w:rsidR="00D551B2" w:rsidRPr="00D551B2">
        <w:rPr>
          <w:rFonts w:ascii="Times New Roman" w:hAnsi="Times New Roman"/>
          <w:color w:val="FF0000"/>
          <w:sz w:val="24"/>
          <w:szCs w:val="24"/>
          <w:vertAlign w:val="subscript"/>
          <w:lang w:val="en-US" w:eastAsia="es-ES"/>
        </w:rPr>
        <w:t>60</w:t>
      </w:r>
      <w:r w:rsidR="00D551B2" w:rsidRPr="00D551B2">
        <w:rPr>
          <w:rFonts w:ascii="Times New Roman" w:hAnsi="Times New Roman"/>
          <w:color w:val="FF0000"/>
          <w:sz w:val="24"/>
          <w:szCs w:val="24"/>
          <w:lang w:val="en-US" w:eastAsia="es-ES"/>
        </w:rPr>
        <w:t xml:space="preserve"> unit, i.e., divided by </w:t>
      </w:r>
      <w:r w:rsidR="00D551B2" w:rsidRPr="00D551B2">
        <w:rPr>
          <w:rFonts w:ascii="Times New Roman" w:hAnsi="Times New Roman"/>
          <w:i/>
          <w:color w:val="FF0000"/>
          <w:sz w:val="24"/>
          <w:szCs w:val="24"/>
          <w:lang w:val="en-US" w:eastAsia="es-ES"/>
        </w:rPr>
        <w:t>N</w:t>
      </w:r>
      <w:r w:rsidR="00D551B2" w:rsidRPr="00D551B2">
        <w:rPr>
          <w:rFonts w:ascii="Times New Roman" w:hAnsi="Times New Roman"/>
          <w:color w:val="FF0000"/>
          <w:sz w:val="24"/>
          <w:szCs w:val="24"/>
          <w:lang w:val="en-US" w:eastAsia="es-ES"/>
        </w:rPr>
        <w:t>.</w:t>
      </w:r>
    </w:p>
    <w:p w14:paraId="11F2F536" w14:textId="00FB1247" w:rsidR="00B011D5" w:rsidRDefault="0046109F" w:rsidP="0046109F">
      <w:pPr>
        <w:pStyle w:val="Prrafodelista"/>
        <w:numPr>
          <w:ilvl w:val="0"/>
          <w:numId w:val="4"/>
        </w:numPr>
        <w:spacing w:line="360" w:lineRule="auto"/>
        <w:outlineLvl w:val="0"/>
        <w:rPr>
          <w:rFonts w:ascii="Times New Roman" w:hAnsi="Times New Roman"/>
          <w:b/>
          <w:color w:val="000000"/>
          <w:sz w:val="24"/>
          <w:szCs w:val="24"/>
          <w:lang w:val="en-US" w:eastAsia="es-ES"/>
        </w:rPr>
      </w:pPr>
      <w:r w:rsidRPr="0046109F">
        <w:rPr>
          <w:rFonts w:ascii="Times New Roman" w:hAnsi="Times New Roman"/>
          <w:b/>
          <w:color w:val="000000"/>
          <w:sz w:val="24"/>
          <w:szCs w:val="24"/>
          <w:lang w:val="en-US" w:eastAsia="es-ES"/>
        </w:rPr>
        <w:t>RESULTS AND DISCUSSION</w:t>
      </w:r>
    </w:p>
    <w:p w14:paraId="0EF6D1EC" w14:textId="2AC1AF2B" w:rsidR="00254F45" w:rsidRPr="00894849" w:rsidRDefault="008F2524" w:rsidP="00B53233">
      <w:pPr>
        <w:pStyle w:val="Prrafodelista"/>
        <w:numPr>
          <w:ilvl w:val="0"/>
          <w:numId w:val="5"/>
        </w:numPr>
        <w:spacing w:line="360" w:lineRule="auto"/>
        <w:outlineLvl w:val="0"/>
        <w:rPr>
          <w:rFonts w:ascii="Times New Roman" w:hAnsi="Times New Roman"/>
          <w:b/>
          <w:color w:val="000000"/>
          <w:sz w:val="24"/>
          <w:szCs w:val="24"/>
          <w:lang w:val="en-US" w:eastAsia="es-ES"/>
        </w:rPr>
      </w:pPr>
      <w:r w:rsidRPr="00894849">
        <w:rPr>
          <w:rFonts w:ascii="Times New Roman" w:hAnsi="Times New Roman"/>
          <w:b/>
          <w:color w:val="000000"/>
          <w:sz w:val="24"/>
          <w:szCs w:val="24"/>
          <w:lang w:val="en-US" w:eastAsia="es-ES"/>
        </w:rPr>
        <w:t>C</w:t>
      </w:r>
      <w:r w:rsidRPr="00894849">
        <w:rPr>
          <w:rFonts w:ascii="Times New Roman" w:hAnsi="Times New Roman"/>
          <w:b/>
          <w:color w:val="000000"/>
          <w:sz w:val="24"/>
          <w:szCs w:val="24"/>
          <w:vertAlign w:val="subscript"/>
          <w:lang w:val="en-US" w:eastAsia="es-ES"/>
        </w:rPr>
        <w:t>60</w:t>
      </w:r>
      <w:r w:rsidRPr="00894849">
        <w:rPr>
          <w:rFonts w:ascii="Times New Roman" w:hAnsi="Times New Roman"/>
          <w:b/>
          <w:color w:val="000000"/>
          <w:sz w:val="24"/>
          <w:szCs w:val="24"/>
          <w:lang w:val="en-US" w:eastAsia="es-ES"/>
        </w:rPr>
        <w:t xml:space="preserve"> results</w:t>
      </w:r>
      <w:r w:rsidR="0027097E" w:rsidRPr="00894849">
        <w:rPr>
          <w:rFonts w:ascii="Times New Roman" w:hAnsi="Times New Roman"/>
          <w:b/>
          <w:color w:val="000000"/>
          <w:sz w:val="24"/>
          <w:szCs w:val="24"/>
          <w:lang w:val="en-US" w:eastAsia="es-ES"/>
        </w:rPr>
        <w:t xml:space="preserve">  </w:t>
      </w:r>
    </w:p>
    <w:p w14:paraId="2DE00BC6" w14:textId="50B10D8C" w:rsidR="002A778C" w:rsidRPr="00F96275" w:rsidRDefault="00254F45" w:rsidP="00254F45">
      <w:pPr>
        <w:spacing w:line="360" w:lineRule="auto"/>
        <w:rPr>
          <w:rFonts w:ascii="Times New Roman" w:hAnsi="Times New Roman"/>
          <w:color w:val="000000"/>
          <w:sz w:val="24"/>
          <w:szCs w:val="24"/>
          <w:lang w:val="en-US" w:eastAsia="es-ES"/>
        </w:rPr>
      </w:pPr>
      <w:r w:rsidRPr="00F96275">
        <w:rPr>
          <w:rFonts w:ascii="Times New Roman" w:hAnsi="Times New Roman"/>
          <w:color w:val="000000"/>
          <w:sz w:val="24"/>
          <w:szCs w:val="24"/>
          <w:lang w:val="en-US" w:eastAsia="es-ES"/>
        </w:rPr>
        <w:t xml:space="preserve">Figure </w:t>
      </w:r>
      <w:r w:rsidR="001908C8" w:rsidRPr="00F96275">
        <w:rPr>
          <w:rFonts w:ascii="Times New Roman" w:hAnsi="Times New Roman"/>
          <w:color w:val="000000"/>
          <w:sz w:val="24"/>
          <w:szCs w:val="24"/>
          <w:lang w:val="en-US" w:eastAsia="es-ES"/>
        </w:rPr>
        <w:t>2</w:t>
      </w:r>
      <w:r w:rsidRPr="00F96275">
        <w:rPr>
          <w:rFonts w:ascii="Times New Roman" w:hAnsi="Times New Roman"/>
          <w:color w:val="000000"/>
          <w:sz w:val="24"/>
          <w:szCs w:val="24"/>
          <w:lang w:val="en-US" w:eastAsia="es-ES"/>
        </w:rPr>
        <w:t xml:space="preserve"> shows the C</w:t>
      </w:r>
      <w:r w:rsidRPr="007A3A5B">
        <w:rPr>
          <w:rFonts w:ascii="Times New Roman" w:hAnsi="Times New Roman"/>
          <w:color w:val="000000"/>
          <w:sz w:val="24"/>
          <w:szCs w:val="24"/>
          <w:vertAlign w:val="subscript"/>
          <w:lang w:val="en-US" w:eastAsia="es-ES"/>
        </w:rPr>
        <w:t>60</w:t>
      </w:r>
      <w:r w:rsidRPr="00F96275">
        <w:rPr>
          <w:rFonts w:ascii="Times New Roman" w:hAnsi="Times New Roman"/>
          <w:color w:val="000000"/>
          <w:sz w:val="24"/>
          <w:szCs w:val="24"/>
          <w:lang w:val="en-US" w:eastAsia="es-ES"/>
        </w:rPr>
        <w:t xml:space="preserve"> absorption spectrum calculated with different methods, and two representative experimental spectra. </w:t>
      </w:r>
      <w:r w:rsidR="004A40FA" w:rsidRPr="00F96275">
        <w:rPr>
          <w:rFonts w:ascii="Times New Roman" w:hAnsi="Times New Roman"/>
          <w:color w:val="000000"/>
          <w:sz w:val="24"/>
          <w:szCs w:val="24"/>
          <w:lang w:val="en-US" w:eastAsia="es-ES"/>
        </w:rPr>
        <w:t xml:space="preserve">The theoretical absorption spectrum has been simulated by the convolution of </w:t>
      </w:r>
      <w:proofErr w:type="spellStart"/>
      <w:r w:rsidR="004A40FA" w:rsidRPr="00F96275">
        <w:rPr>
          <w:rFonts w:ascii="Times New Roman" w:hAnsi="Times New Roman"/>
          <w:color w:val="000000"/>
          <w:sz w:val="24"/>
          <w:szCs w:val="24"/>
          <w:lang w:val="en-US" w:eastAsia="es-ES"/>
        </w:rPr>
        <w:t>Lorentz</w:t>
      </w:r>
      <w:r w:rsidR="00D2491A" w:rsidRPr="00F96275">
        <w:rPr>
          <w:rFonts w:ascii="Times New Roman" w:hAnsi="Times New Roman"/>
          <w:color w:val="000000"/>
          <w:sz w:val="24"/>
          <w:szCs w:val="24"/>
          <w:lang w:val="en-US" w:eastAsia="es-ES"/>
        </w:rPr>
        <w:t>ian</w:t>
      </w:r>
      <w:proofErr w:type="spellEnd"/>
      <w:r w:rsidR="004A40FA" w:rsidRPr="00F96275">
        <w:rPr>
          <w:rFonts w:ascii="Times New Roman" w:hAnsi="Times New Roman"/>
          <w:color w:val="000000"/>
          <w:sz w:val="24"/>
          <w:szCs w:val="24"/>
          <w:lang w:val="en-US" w:eastAsia="es-ES"/>
        </w:rPr>
        <w:t xml:space="preserve"> functions multiplied by the oscillator strength of each electron</w:t>
      </w:r>
      <w:r w:rsidR="00D313BF" w:rsidRPr="00F96275">
        <w:rPr>
          <w:rFonts w:ascii="Times New Roman" w:hAnsi="Times New Roman"/>
          <w:color w:val="000000"/>
          <w:sz w:val="24"/>
          <w:szCs w:val="24"/>
          <w:lang w:val="en-US" w:eastAsia="es-ES"/>
        </w:rPr>
        <w:t>ic</w:t>
      </w:r>
      <w:r w:rsidR="004A40FA" w:rsidRPr="00F96275">
        <w:rPr>
          <w:rFonts w:ascii="Times New Roman" w:hAnsi="Times New Roman"/>
          <w:color w:val="000000"/>
          <w:sz w:val="24"/>
          <w:szCs w:val="24"/>
          <w:lang w:val="en-US" w:eastAsia="es-ES"/>
        </w:rPr>
        <w:t xml:space="preserve"> excitation. </w:t>
      </w:r>
      <w:r w:rsidR="007A3A5B" w:rsidRPr="00946E35">
        <w:rPr>
          <w:rFonts w:ascii="Times New Roman" w:hAnsi="Times New Roman"/>
          <w:sz w:val="24"/>
          <w:szCs w:val="24"/>
          <w:lang w:val="en-US" w:eastAsia="es-ES"/>
        </w:rPr>
        <w:t xml:space="preserve">The peaks of the spectra are </w:t>
      </w:r>
      <w:proofErr w:type="spellStart"/>
      <w:r w:rsidR="007A3A5B" w:rsidRPr="00946E35">
        <w:rPr>
          <w:rFonts w:ascii="Times New Roman" w:hAnsi="Times New Roman"/>
          <w:sz w:val="24"/>
          <w:szCs w:val="24"/>
          <w:lang w:val="en-US" w:eastAsia="es-ES"/>
        </w:rPr>
        <w:t>labelled</w:t>
      </w:r>
      <w:proofErr w:type="spellEnd"/>
      <w:r w:rsidR="007A3A5B" w:rsidRPr="00946E35">
        <w:rPr>
          <w:rFonts w:ascii="Times New Roman" w:hAnsi="Times New Roman"/>
          <w:sz w:val="24"/>
          <w:szCs w:val="24"/>
          <w:lang w:val="en-US" w:eastAsia="es-ES"/>
        </w:rPr>
        <w:t xml:space="preserve"> </w:t>
      </w:r>
      <w:r w:rsidR="007A3A5B" w:rsidRPr="00946E35">
        <w:rPr>
          <w:rFonts w:ascii="Times New Roman" w:hAnsi="Times New Roman"/>
          <w:i/>
          <w:sz w:val="24"/>
          <w:szCs w:val="24"/>
          <w:lang w:val="en-US" w:eastAsia="es-ES"/>
        </w:rPr>
        <w:t>a</w:t>
      </w:r>
      <w:r w:rsidR="007A3A5B" w:rsidRPr="00946E35">
        <w:rPr>
          <w:rFonts w:ascii="Times New Roman" w:hAnsi="Times New Roman"/>
          <w:sz w:val="24"/>
          <w:szCs w:val="24"/>
          <w:lang w:val="en-US" w:eastAsia="es-ES"/>
        </w:rPr>
        <w:t xml:space="preserve">, </w:t>
      </w:r>
      <w:r w:rsidR="007A3A5B" w:rsidRPr="00946E35">
        <w:rPr>
          <w:rFonts w:ascii="Times New Roman" w:hAnsi="Times New Roman"/>
          <w:i/>
          <w:sz w:val="24"/>
          <w:szCs w:val="24"/>
          <w:lang w:val="en-US" w:eastAsia="es-ES"/>
        </w:rPr>
        <w:t>c</w:t>
      </w:r>
      <w:r w:rsidR="007A3A5B" w:rsidRPr="00946E35">
        <w:rPr>
          <w:rFonts w:ascii="Times New Roman" w:hAnsi="Times New Roman"/>
          <w:sz w:val="24"/>
          <w:szCs w:val="24"/>
          <w:lang w:val="en-US" w:eastAsia="es-ES"/>
        </w:rPr>
        <w:t xml:space="preserve">, </w:t>
      </w:r>
      <w:r w:rsidR="007A3A5B" w:rsidRPr="00946E35">
        <w:rPr>
          <w:rFonts w:ascii="Times New Roman" w:hAnsi="Times New Roman"/>
          <w:i/>
          <w:sz w:val="24"/>
          <w:szCs w:val="24"/>
          <w:lang w:val="en-US" w:eastAsia="es-ES"/>
        </w:rPr>
        <w:t>e</w:t>
      </w:r>
      <w:r w:rsidR="007A3A5B" w:rsidRPr="00946E35">
        <w:rPr>
          <w:rFonts w:ascii="Times New Roman" w:hAnsi="Times New Roman"/>
          <w:sz w:val="24"/>
          <w:szCs w:val="24"/>
          <w:lang w:val="en-US" w:eastAsia="es-ES"/>
        </w:rPr>
        <w:t xml:space="preserve">, and </w:t>
      </w:r>
      <w:r w:rsidR="007A3A5B" w:rsidRPr="00946E35">
        <w:rPr>
          <w:rFonts w:ascii="Times New Roman" w:hAnsi="Times New Roman"/>
          <w:i/>
          <w:sz w:val="24"/>
          <w:szCs w:val="24"/>
          <w:lang w:val="en-US" w:eastAsia="es-ES"/>
        </w:rPr>
        <w:t>g</w:t>
      </w:r>
      <w:r w:rsidR="007A3A5B" w:rsidRPr="00946E35">
        <w:rPr>
          <w:rFonts w:ascii="Times New Roman" w:hAnsi="Times New Roman"/>
          <w:sz w:val="24"/>
          <w:szCs w:val="24"/>
          <w:lang w:val="en-US" w:eastAsia="es-ES"/>
        </w:rPr>
        <w:t xml:space="preserve">, and the </w:t>
      </w:r>
      <w:r w:rsidR="007A3A5B" w:rsidRPr="00946E35">
        <w:rPr>
          <w:rFonts w:ascii="Times New Roman" w:hAnsi="Times New Roman"/>
          <w:sz w:val="24"/>
          <w:szCs w:val="24"/>
          <w:lang w:val="en-US" w:eastAsia="es-ES"/>
        </w:rPr>
        <w:lastRenderedPageBreak/>
        <w:t xml:space="preserve">shoulders </w:t>
      </w:r>
      <w:r w:rsidR="007A3A5B" w:rsidRPr="00946E35">
        <w:rPr>
          <w:rFonts w:ascii="Times New Roman" w:hAnsi="Times New Roman"/>
          <w:i/>
          <w:sz w:val="24"/>
          <w:szCs w:val="24"/>
          <w:lang w:val="en-US" w:eastAsia="es-ES"/>
        </w:rPr>
        <w:t>f</w:t>
      </w:r>
      <w:r w:rsidR="007A3A5B" w:rsidRPr="00946E35">
        <w:rPr>
          <w:rFonts w:ascii="Times New Roman" w:hAnsi="Times New Roman"/>
          <w:sz w:val="24"/>
          <w:szCs w:val="24"/>
          <w:lang w:val="en-US" w:eastAsia="es-ES"/>
        </w:rPr>
        <w:t xml:space="preserve"> and </w:t>
      </w:r>
      <w:r w:rsidR="007A3A5B" w:rsidRPr="00946E35">
        <w:rPr>
          <w:rFonts w:ascii="Times New Roman" w:hAnsi="Times New Roman"/>
          <w:i/>
          <w:sz w:val="24"/>
          <w:szCs w:val="24"/>
          <w:lang w:val="en-US" w:eastAsia="es-ES"/>
        </w:rPr>
        <w:t>h</w:t>
      </w:r>
      <w:r w:rsidR="007A3A5B" w:rsidRPr="00946E35">
        <w:rPr>
          <w:rFonts w:ascii="Times New Roman" w:hAnsi="Times New Roman"/>
          <w:sz w:val="24"/>
          <w:szCs w:val="24"/>
          <w:lang w:val="en-US" w:eastAsia="es-ES"/>
        </w:rPr>
        <w:t xml:space="preserve">, following the notation of </w:t>
      </w:r>
      <w:proofErr w:type="spellStart"/>
      <w:r w:rsidR="007A3A5B" w:rsidRPr="00946E35">
        <w:rPr>
          <w:rFonts w:ascii="Times New Roman" w:hAnsi="Times New Roman"/>
          <w:sz w:val="24"/>
          <w:szCs w:val="24"/>
          <w:lang w:val="en-US" w:eastAsia="es-ES"/>
        </w:rPr>
        <w:t>B</w:t>
      </w:r>
      <w:r w:rsidR="00B21784">
        <w:rPr>
          <w:rFonts w:ascii="Times New Roman" w:hAnsi="Times New Roman"/>
          <w:sz w:val="24"/>
          <w:szCs w:val="24"/>
          <w:lang w:val="en-US" w:eastAsia="es-ES"/>
        </w:rPr>
        <w:t>a</w:t>
      </w:r>
      <w:r w:rsidR="007A3A5B" w:rsidRPr="00946E35">
        <w:rPr>
          <w:rFonts w:ascii="Times New Roman" w:hAnsi="Times New Roman"/>
          <w:sz w:val="24"/>
          <w:szCs w:val="24"/>
          <w:lang w:val="en-US" w:eastAsia="es-ES"/>
        </w:rPr>
        <w:t>uernschmitt</w:t>
      </w:r>
      <w:proofErr w:type="spellEnd"/>
      <w:r w:rsidR="007A3A5B" w:rsidRPr="00946E35">
        <w:rPr>
          <w:rFonts w:ascii="Times New Roman" w:hAnsi="Times New Roman"/>
          <w:sz w:val="24"/>
          <w:szCs w:val="24"/>
          <w:lang w:val="en-US" w:eastAsia="es-ES"/>
        </w:rPr>
        <w:t xml:space="preserve"> </w:t>
      </w:r>
      <w:r w:rsidR="007A3A5B" w:rsidRPr="00374679">
        <w:rPr>
          <w:rFonts w:ascii="Times New Roman" w:hAnsi="Times New Roman"/>
          <w:i/>
          <w:sz w:val="24"/>
          <w:szCs w:val="24"/>
          <w:lang w:val="en-US" w:eastAsia="es-ES"/>
        </w:rPr>
        <w:t>et al</w:t>
      </w:r>
      <w:r w:rsidR="00946E35" w:rsidRPr="00374679">
        <w:rPr>
          <w:rFonts w:ascii="Times New Roman" w:hAnsi="Times New Roman"/>
          <w:i/>
          <w:sz w:val="24"/>
          <w:szCs w:val="24"/>
          <w:lang w:val="en-US" w:eastAsia="es-ES"/>
        </w:rPr>
        <w:t>.</w:t>
      </w:r>
      <w:hyperlink w:anchor="_ENREF_21" w:tooltip="Bauernschmitt, 1998 #1927" w:history="1">
        <w:r w:rsidR="006C71F8">
          <w:rPr>
            <w:rFonts w:ascii="Times New Roman" w:hAnsi="Times New Roman"/>
            <w:sz w:val="24"/>
            <w:szCs w:val="24"/>
            <w:lang w:val="en-US" w:eastAsia="es-ES"/>
          </w:rPr>
          <w:fldChar w:fldCharType="begin"/>
        </w:r>
        <w:r w:rsidR="006C71F8">
          <w:rPr>
            <w:rFonts w:ascii="Times New Roman" w:hAnsi="Times New Roman"/>
            <w:sz w:val="24"/>
            <w:szCs w:val="24"/>
            <w:lang w:val="en-US" w:eastAsia="es-ES"/>
          </w:rPr>
          <w:instrText xml:space="preserve"> ADDIN EN.CITE &lt;EndNote&gt;&lt;Cite&gt;&lt;Author&gt;Bauernschmitt&lt;/Author&gt;&lt;Year&gt;1998&lt;/Year&gt;&lt;RecNum&gt;1927&lt;/RecNum&gt;&lt;DisplayText&gt;&lt;style face="superscript"&gt;21&lt;/style&gt;&lt;/DisplayText&gt;&lt;record&gt;&lt;rec-number&gt;1927&lt;/rec-number&gt;&lt;foreign-keys&gt;&lt;key app="EN" db-id="9psxdss5ydsdx5eewaxv0rzzx9vvz99zdrz2"&gt;1927&lt;/key&gt;&lt;/foreign-keys&gt;&lt;ref-type name="Journal Article"&gt;17&lt;/ref-type&gt;&lt;contributors&gt;&lt;authors&gt;&lt;author&gt;Bauernschmitt, Rüdiger&lt;/author&gt;&lt;author&gt;Ahlrichs, Reinhart&lt;/author&gt;&lt;author&gt;Hennrich, Frank H.&lt;/author&gt;&lt;author&gt;Kappes, Manfred M.&lt;/author&gt;&lt;/authors&gt;&lt;/contributors&gt;&lt;titles&gt;&lt;title&gt;Experiment versus Time Dependent Density Functional Theory Prediction of Fullerene Electronic Absorption&lt;/title&gt;&lt;secondary-title&gt;Journal of the American Chemical Society&lt;/secondary-title&gt;&lt;/titles&gt;&lt;periodical&gt;&lt;full-title&gt;Journal of the American Chemical Society&lt;/full-title&gt;&lt;abbr-1&gt;J. Am. Chem. Soc.&lt;/abbr-1&gt;&lt;abbr-2&gt;J Am Chem Soc&lt;/abbr-2&gt;&lt;/periodical&gt;&lt;pages&gt;5052-5059&lt;/pages&gt;&lt;volume&gt;120&lt;/volume&gt;&lt;number&gt;20&lt;/number&gt;&lt;dates&gt;&lt;year&gt;1998&lt;/year&gt;&lt;pub-dates&gt;&lt;date&gt;1998/05/01&lt;/date&gt;&lt;/pub-dates&gt;&lt;/dates&gt;&lt;publisher&gt;American Chemical Society&lt;/publisher&gt;&lt;isbn&gt;0002-7863&lt;/isbn&gt;&lt;urls&gt;&lt;related-urls&gt;&lt;url&gt;http://dx.doi.org/10.1021/ja9730167&lt;/url&gt;&lt;/related-urls&gt;&lt;/urls&gt;&lt;electronic-resource-num&gt;10.1021/ja9730167&lt;/electronic-resource-num&gt;&lt;access-date&gt;2011/11/24&lt;/access-date&gt;&lt;/record&gt;&lt;/Cite&gt;&lt;/EndNote&gt;</w:instrText>
        </w:r>
        <w:r w:rsidR="006C71F8">
          <w:rPr>
            <w:rFonts w:ascii="Times New Roman" w:hAnsi="Times New Roman"/>
            <w:sz w:val="24"/>
            <w:szCs w:val="24"/>
            <w:lang w:val="en-US" w:eastAsia="es-ES"/>
          </w:rPr>
          <w:fldChar w:fldCharType="separate"/>
        </w:r>
        <w:r w:rsidR="006C71F8" w:rsidRPr="009C6A42">
          <w:rPr>
            <w:rFonts w:ascii="Times New Roman" w:hAnsi="Times New Roman"/>
            <w:noProof/>
            <w:sz w:val="24"/>
            <w:szCs w:val="24"/>
            <w:vertAlign w:val="superscript"/>
            <w:lang w:val="en-US" w:eastAsia="es-ES"/>
          </w:rPr>
          <w:t>21</w:t>
        </w:r>
        <w:r w:rsidR="006C71F8">
          <w:rPr>
            <w:rFonts w:ascii="Times New Roman" w:hAnsi="Times New Roman"/>
            <w:sz w:val="24"/>
            <w:szCs w:val="24"/>
            <w:lang w:val="en-US" w:eastAsia="es-ES"/>
          </w:rPr>
          <w:fldChar w:fldCharType="end"/>
        </w:r>
      </w:hyperlink>
      <w:r w:rsidR="007A3A5B" w:rsidRPr="00946E35">
        <w:rPr>
          <w:rFonts w:ascii="Times New Roman" w:hAnsi="Times New Roman"/>
          <w:sz w:val="24"/>
          <w:szCs w:val="24"/>
          <w:lang w:val="en-US" w:eastAsia="es-ES"/>
        </w:rPr>
        <w:t xml:space="preserve"> </w:t>
      </w:r>
      <w:r w:rsidR="007A3A5B" w:rsidRPr="00F96275">
        <w:rPr>
          <w:rFonts w:ascii="Times New Roman" w:hAnsi="Times New Roman"/>
          <w:color w:val="000000"/>
          <w:sz w:val="24"/>
          <w:szCs w:val="24"/>
          <w:lang w:val="en-US" w:eastAsia="es-ES"/>
        </w:rPr>
        <w:t xml:space="preserve">There </w:t>
      </w:r>
      <w:r w:rsidR="007A3A5B" w:rsidRPr="00C969F8">
        <w:rPr>
          <w:rFonts w:ascii="Times New Roman" w:hAnsi="Times New Roman"/>
          <w:strike/>
          <w:color w:val="000000"/>
          <w:sz w:val="24"/>
          <w:szCs w:val="24"/>
          <w:lang w:val="en-US" w:eastAsia="es-ES"/>
        </w:rPr>
        <w:t>are</w:t>
      </w:r>
      <w:r w:rsidR="007A3A5B" w:rsidRPr="00F96275">
        <w:rPr>
          <w:rFonts w:ascii="Times New Roman" w:hAnsi="Times New Roman"/>
          <w:color w:val="000000"/>
          <w:sz w:val="24"/>
          <w:szCs w:val="24"/>
          <w:lang w:val="en-US" w:eastAsia="es-ES"/>
        </w:rPr>
        <w:t xml:space="preserve"> also</w:t>
      </w:r>
      <w:r w:rsidR="00C969F8">
        <w:rPr>
          <w:rFonts w:ascii="Times New Roman" w:hAnsi="Times New Roman"/>
          <w:color w:val="000000"/>
          <w:sz w:val="24"/>
          <w:szCs w:val="24"/>
          <w:lang w:val="en-US" w:eastAsia="es-ES"/>
        </w:rPr>
        <w:t xml:space="preserve"> </w:t>
      </w:r>
      <w:r w:rsidR="00C969F8" w:rsidRPr="00C969F8">
        <w:rPr>
          <w:rFonts w:ascii="Times New Roman" w:hAnsi="Times New Roman"/>
          <w:color w:val="FF0000"/>
          <w:sz w:val="24"/>
          <w:szCs w:val="24"/>
          <w:lang w:val="en-US" w:eastAsia="es-ES"/>
        </w:rPr>
        <w:t>appear</w:t>
      </w:r>
      <w:r w:rsidR="00C969F8">
        <w:rPr>
          <w:rFonts w:ascii="Times New Roman" w:hAnsi="Times New Roman"/>
          <w:color w:val="FF0000"/>
          <w:sz w:val="24"/>
          <w:szCs w:val="24"/>
          <w:lang w:val="en-US" w:eastAsia="es-ES"/>
        </w:rPr>
        <w:t xml:space="preserve"> the</w:t>
      </w:r>
      <w:r w:rsidR="007A3A5B" w:rsidRPr="00F96275">
        <w:rPr>
          <w:rFonts w:ascii="Times New Roman" w:hAnsi="Times New Roman"/>
          <w:color w:val="000000"/>
          <w:sz w:val="24"/>
          <w:szCs w:val="24"/>
          <w:lang w:val="en-US" w:eastAsia="es-ES"/>
        </w:rPr>
        <w:t xml:space="preserve"> </w:t>
      </w:r>
      <w:r w:rsidR="007A3A5B" w:rsidRPr="00F96275">
        <w:rPr>
          <w:rFonts w:ascii="Times New Roman" w:hAnsi="Times New Roman"/>
          <w:i/>
          <w:color w:val="000000"/>
          <w:sz w:val="24"/>
          <w:szCs w:val="24"/>
          <w:lang w:val="en-US" w:eastAsia="es-ES"/>
        </w:rPr>
        <w:t>b</w:t>
      </w:r>
      <w:r w:rsidR="007A3A5B" w:rsidRPr="00F96275">
        <w:rPr>
          <w:rFonts w:ascii="Times New Roman" w:hAnsi="Times New Roman"/>
          <w:color w:val="000000"/>
          <w:sz w:val="24"/>
          <w:szCs w:val="24"/>
          <w:lang w:val="en-US" w:eastAsia="es-ES"/>
        </w:rPr>
        <w:t xml:space="preserve"> and </w:t>
      </w:r>
      <w:r w:rsidR="007A3A5B" w:rsidRPr="00F96275">
        <w:rPr>
          <w:rFonts w:ascii="Times New Roman" w:hAnsi="Times New Roman"/>
          <w:i/>
          <w:color w:val="000000"/>
          <w:sz w:val="24"/>
          <w:szCs w:val="24"/>
          <w:lang w:val="en-US" w:eastAsia="es-ES"/>
        </w:rPr>
        <w:t>d</w:t>
      </w:r>
      <w:r w:rsidR="00F76D68">
        <w:rPr>
          <w:rFonts w:ascii="Times New Roman" w:hAnsi="Times New Roman"/>
          <w:color w:val="000000"/>
          <w:sz w:val="24"/>
          <w:szCs w:val="24"/>
          <w:lang w:val="en-US" w:eastAsia="es-ES"/>
        </w:rPr>
        <w:t xml:space="preserve"> </w:t>
      </w:r>
      <w:r w:rsidR="00C969F8" w:rsidRPr="00C969F8">
        <w:rPr>
          <w:rFonts w:ascii="Times New Roman" w:hAnsi="Times New Roman"/>
          <w:color w:val="FF0000"/>
          <w:sz w:val="24"/>
          <w:szCs w:val="24"/>
          <w:lang w:val="en-US" w:eastAsia="es-ES"/>
        </w:rPr>
        <w:t>broad bands</w:t>
      </w:r>
      <w:r w:rsidR="00C969F8">
        <w:rPr>
          <w:rFonts w:ascii="Times New Roman" w:hAnsi="Times New Roman"/>
          <w:color w:val="000000"/>
          <w:sz w:val="24"/>
          <w:szCs w:val="24"/>
          <w:lang w:val="en-US" w:eastAsia="es-ES"/>
        </w:rPr>
        <w:t xml:space="preserve"> </w:t>
      </w:r>
      <w:r w:rsidR="00F76D68">
        <w:rPr>
          <w:rFonts w:ascii="Times New Roman" w:hAnsi="Times New Roman"/>
          <w:color w:val="000000"/>
          <w:sz w:val="24"/>
          <w:szCs w:val="24"/>
          <w:lang w:val="en-US" w:eastAsia="es-ES"/>
        </w:rPr>
        <w:t>that</w:t>
      </w:r>
      <w:r w:rsidR="00F76D68" w:rsidRPr="001B1E6B">
        <w:rPr>
          <w:rFonts w:ascii="Times New Roman" w:hAnsi="Times New Roman"/>
          <w:sz w:val="24"/>
          <w:szCs w:val="24"/>
          <w:lang w:val="en-US" w:eastAsia="es-ES"/>
        </w:rPr>
        <w:t xml:space="preserve"> have not been</w:t>
      </w:r>
      <w:r w:rsidR="007A3A5B" w:rsidRPr="001B1E6B">
        <w:rPr>
          <w:rFonts w:ascii="Times New Roman" w:hAnsi="Times New Roman"/>
          <w:sz w:val="24"/>
          <w:szCs w:val="24"/>
          <w:lang w:val="en-US" w:eastAsia="es-ES"/>
        </w:rPr>
        <w:t xml:space="preserve"> resolved</w:t>
      </w:r>
      <w:r w:rsidR="007A3A5B" w:rsidRPr="00F96275">
        <w:rPr>
          <w:rFonts w:ascii="Times New Roman" w:hAnsi="Times New Roman"/>
          <w:color w:val="000000"/>
          <w:sz w:val="24"/>
          <w:szCs w:val="24"/>
          <w:lang w:val="en-US" w:eastAsia="es-ES"/>
        </w:rPr>
        <w:t xml:space="preserve"> </w:t>
      </w:r>
      <w:r w:rsidR="007A3A5B" w:rsidRPr="0023373B">
        <w:rPr>
          <w:rFonts w:ascii="Times New Roman" w:hAnsi="Times New Roman"/>
          <w:strike/>
          <w:color w:val="000000"/>
          <w:sz w:val="24"/>
          <w:szCs w:val="24"/>
          <w:lang w:val="en-US" w:eastAsia="es-ES"/>
        </w:rPr>
        <w:t>and not</w:t>
      </w:r>
      <w:r w:rsidR="007A3A5B" w:rsidRPr="00F96275">
        <w:rPr>
          <w:rFonts w:ascii="Times New Roman" w:hAnsi="Times New Roman"/>
          <w:color w:val="000000"/>
          <w:sz w:val="24"/>
          <w:szCs w:val="24"/>
          <w:lang w:val="en-US" w:eastAsia="es-ES"/>
        </w:rPr>
        <w:t xml:space="preserve"> </w:t>
      </w:r>
      <w:r w:rsidR="0023373B" w:rsidRPr="0023373B">
        <w:rPr>
          <w:rFonts w:ascii="Times New Roman" w:hAnsi="Times New Roman"/>
          <w:color w:val="FF0000"/>
          <w:sz w:val="24"/>
          <w:szCs w:val="24"/>
          <w:lang w:val="en-US" w:eastAsia="es-ES"/>
        </w:rPr>
        <w:t>nor</w:t>
      </w:r>
      <w:r w:rsidR="0023373B">
        <w:rPr>
          <w:rFonts w:ascii="Times New Roman" w:hAnsi="Times New Roman"/>
          <w:color w:val="000000"/>
          <w:sz w:val="24"/>
          <w:szCs w:val="24"/>
          <w:lang w:val="en-US" w:eastAsia="es-ES"/>
        </w:rPr>
        <w:t xml:space="preserve"> </w:t>
      </w:r>
      <w:r w:rsidR="007A3A5B" w:rsidRPr="00F96275">
        <w:rPr>
          <w:rFonts w:ascii="Times New Roman" w:hAnsi="Times New Roman"/>
          <w:color w:val="000000"/>
          <w:sz w:val="24"/>
          <w:szCs w:val="24"/>
          <w:lang w:val="en-US" w:eastAsia="es-ES"/>
        </w:rPr>
        <w:t xml:space="preserve">assigned to </w:t>
      </w:r>
      <w:r w:rsidR="0023373B" w:rsidRPr="0023373B">
        <w:rPr>
          <w:rFonts w:ascii="Times New Roman" w:hAnsi="Times New Roman"/>
          <w:color w:val="FF0000"/>
          <w:sz w:val="24"/>
          <w:szCs w:val="24"/>
          <w:lang w:val="en-US" w:eastAsia="es-ES"/>
        </w:rPr>
        <w:t>any</w:t>
      </w:r>
      <w:r w:rsidR="0023373B">
        <w:rPr>
          <w:rFonts w:ascii="Times New Roman" w:hAnsi="Times New Roman"/>
          <w:color w:val="000000"/>
          <w:sz w:val="24"/>
          <w:szCs w:val="24"/>
          <w:lang w:val="en-US" w:eastAsia="es-ES"/>
        </w:rPr>
        <w:t xml:space="preserve"> </w:t>
      </w:r>
      <w:r w:rsidR="007A3A5B" w:rsidRPr="00F96275">
        <w:rPr>
          <w:rFonts w:ascii="Times New Roman" w:hAnsi="Times New Roman"/>
          <w:color w:val="000000"/>
          <w:sz w:val="24"/>
          <w:szCs w:val="24"/>
          <w:lang w:val="en-US" w:eastAsia="es-ES"/>
        </w:rPr>
        <w:t>particular electron</w:t>
      </w:r>
      <w:r w:rsidR="0023373B">
        <w:rPr>
          <w:rFonts w:ascii="Times New Roman" w:hAnsi="Times New Roman"/>
          <w:color w:val="000000"/>
          <w:sz w:val="24"/>
          <w:szCs w:val="24"/>
          <w:lang w:val="en-US" w:eastAsia="es-ES"/>
        </w:rPr>
        <w:t>ic transition</w:t>
      </w:r>
      <w:r w:rsidR="007A3A5B" w:rsidRPr="00F96275">
        <w:rPr>
          <w:rFonts w:ascii="Times New Roman" w:hAnsi="Times New Roman"/>
          <w:color w:val="000000"/>
          <w:sz w:val="24"/>
          <w:szCs w:val="24"/>
          <w:lang w:val="en-US" w:eastAsia="es-ES"/>
        </w:rPr>
        <w:t xml:space="preserve">. </w:t>
      </w:r>
      <w:r w:rsidRPr="0023373B">
        <w:rPr>
          <w:rFonts w:ascii="Times New Roman" w:hAnsi="Times New Roman"/>
          <w:strike/>
          <w:color w:val="000000"/>
          <w:sz w:val="24"/>
          <w:szCs w:val="24"/>
          <w:lang w:val="en-US" w:eastAsia="es-ES"/>
        </w:rPr>
        <w:t>There is</w:t>
      </w:r>
      <w:r w:rsidRPr="00F96275">
        <w:rPr>
          <w:rFonts w:ascii="Times New Roman" w:hAnsi="Times New Roman"/>
          <w:color w:val="000000"/>
          <w:sz w:val="24"/>
          <w:szCs w:val="24"/>
          <w:lang w:val="en-US" w:eastAsia="es-ES"/>
        </w:rPr>
        <w:t xml:space="preserve"> </w:t>
      </w:r>
      <w:proofErr w:type="gramStart"/>
      <w:r w:rsidR="0023373B" w:rsidRPr="0023373B">
        <w:rPr>
          <w:rFonts w:ascii="Times New Roman" w:hAnsi="Times New Roman"/>
          <w:color w:val="FF0000"/>
          <w:sz w:val="24"/>
          <w:szCs w:val="24"/>
          <w:lang w:val="en-US" w:eastAsia="es-ES"/>
        </w:rPr>
        <w:t>We</w:t>
      </w:r>
      <w:proofErr w:type="gramEnd"/>
      <w:r w:rsidR="0023373B" w:rsidRPr="0023373B">
        <w:rPr>
          <w:rFonts w:ascii="Times New Roman" w:hAnsi="Times New Roman"/>
          <w:color w:val="FF0000"/>
          <w:sz w:val="24"/>
          <w:szCs w:val="24"/>
          <w:lang w:val="en-US" w:eastAsia="es-ES"/>
        </w:rPr>
        <w:t xml:space="preserve"> found</w:t>
      </w:r>
      <w:r w:rsidR="0023373B">
        <w:rPr>
          <w:rFonts w:ascii="Times New Roman" w:hAnsi="Times New Roman"/>
          <w:color w:val="000000"/>
          <w:sz w:val="24"/>
          <w:szCs w:val="24"/>
          <w:lang w:val="en-US" w:eastAsia="es-ES"/>
        </w:rPr>
        <w:t xml:space="preserve"> </w:t>
      </w:r>
      <w:r w:rsidRPr="00F96275">
        <w:rPr>
          <w:rFonts w:ascii="Times New Roman" w:hAnsi="Times New Roman"/>
          <w:color w:val="000000"/>
          <w:sz w:val="24"/>
          <w:szCs w:val="24"/>
          <w:lang w:val="en-US" w:eastAsia="es-ES"/>
        </w:rPr>
        <w:t>no clear experimental reference to establish what theoretical method is more accurate</w:t>
      </w:r>
      <w:r w:rsidR="007A3A5B">
        <w:rPr>
          <w:rFonts w:ascii="Times New Roman" w:hAnsi="Times New Roman"/>
          <w:color w:val="000000"/>
          <w:sz w:val="24"/>
          <w:szCs w:val="24"/>
          <w:lang w:val="en-US" w:eastAsia="es-ES"/>
        </w:rPr>
        <w:t xml:space="preserve"> in terms of </w:t>
      </w:r>
      <w:r w:rsidR="007A3A5B" w:rsidRPr="0023373B">
        <w:rPr>
          <w:rFonts w:ascii="Times New Roman" w:hAnsi="Times New Roman"/>
          <w:strike/>
          <w:color w:val="000000"/>
          <w:sz w:val="24"/>
          <w:szCs w:val="24"/>
          <w:lang w:val="en-US" w:eastAsia="es-ES"/>
        </w:rPr>
        <w:t>the</w:t>
      </w:r>
      <w:r w:rsidR="007A3A5B">
        <w:rPr>
          <w:rFonts w:ascii="Times New Roman" w:hAnsi="Times New Roman"/>
          <w:color w:val="000000"/>
          <w:sz w:val="24"/>
          <w:szCs w:val="24"/>
          <w:lang w:val="en-US" w:eastAsia="es-ES"/>
        </w:rPr>
        <w:t xml:space="preserve"> excitation energies and </w:t>
      </w:r>
      <w:r w:rsidR="007A3A5B" w:rsidRPr="0023373B">
        <w:rPr>
          <w:rFonts w:ascii="Times New Roman" w:hAnsi="Times New Roman"/>
          <w:strike/>
          <w:color w:val="000000"/>
          <w:sz w:val="24"/>
          <w:szCs w:val="24"/>
          <w:lang w:val="en-US" w:eastAsia="es-ES"/>
        </w:rPr>
        <w:t>the</w:t>
      </w:r>
      <w:r w:rsidR="007A3A5B">
        <w:rPr>
          <w:rFonts w:ascii="Times New Roman" w:hAnsi="Times New Roman"/>
          <w:color w:val="000000"/>
          <w:sz w:val="24"/>
          <w:szCs w:val="24"/>
          <w:lang w:val="en-US" w:eastAsia="es-ES"/>
        </w:rPr>
        <w:t xml:space="preserve"> peak intensities</w:t>
      </w:r>
      <w:r w:rsidRPr="00F96275">
        <w:rPr>
          <w:rFonts w:ascii="Times New Roman" w:hAnsi="Times New Roman"/>
          <w:color w:val="000000"/>
          <w:sz w:val="24"/>
          <w:szCs w:val="24"/>
          <w:lang w:val="en-US" w:eastAsia="es-ES"/>
        </w:rPr>
        <w:t>. Theoretical calculations should be ideally co</w:t>
      </w:r>
      <w:r w:rsidR="00123377">
        <w:rPr>
          <w:rFonts w:ascii="Times New Roman" w:hAnsi="Times New Roman"/>
          <w:color w:val="000000"/>
          <w:sz w:val="24"/>
          <w:szCs w:val="24"/>
          <w:lang w:val="en-US" w:eastAsia="es-ES"/>
        </w:rPr>
        <w:t xml:space="preserve">mpared with low temperature </w:t>
      </w:r>
      <w:r w:rsidRPr="00F96275">
        <w:rPr>
          <w:rFonts w:ascii="Times New Roman" w:hAnsi="Times New Roman"/>
          <w:color w:val="000000"/>
          <w:sz w:val="24"/>
          <w:szCs w:val="24"/>
          <w:lang w:val="en-US" w:eastAsia="es-ES"/>
        </w:rPr>
        <w:t>spectra of C</w:t>
      </w:r>
      <w:r w:rsidRPr="007A3A5B">
        <w:rPr>
          <w:rFonts w:ascii="Times New Roman" w:hAnsi="Times New Roman"/>
          <w:color w:val="000000"/>
          <w:sz w:val="24"/>
          <w:szCs w:val="24"/>
          <w:vertAlign w:val="subscript"/>
          <w:lang w:val="en-US" w:eastAsia="es-ES"/>
        </w:rPr>
        <w:t>60</w:t>
      </w:r>
      <w:r w:rsidRPr="00F96275">
        <w:rPr>
          <w:rFonts w:ascii="Times New Roman" w:hAnsi="Times New Roman"/>
          <w:color w:val="000000"/>
          <w:sz w:val="24"/>
          <w:szCs w:val="24"/>
          <w:lang w:val="en-US" w:eastAsia="es-ES"/>
        </w:rPr>
        <w:t xml:space="preserve"> in gas phase. However, </w:t>
      </w:r>
      <w:r w:rsidR="0023373B" w:rsidRPr="0023373B">
        <w:rPr>
          <w:rFonts w:ascii="Times New Roman" w:hAnsi="Times New Roman"/>
          <w:color w:val="FF0000"/>
          <w:sz w:val="24"/>
          <w:szCs w:val="24"/>
          <w:lang w:val="en-US" w:eastAsia="es-ES"/>
        </w:rPr>
        <w:t>we have only found</w:t>
      </w:r>
      <w:r w:rsidR="0023373B">
        <w:rPr>
          <w:rFonts w:ascii="Times New Roman" w:hAnsi="Times New Roman"/>
          <w:color w:val="000000"/>
          <w:sz w:val="24"/>
          <w:szCs w:val="24"/>
          <w:lang w:val="en-US" w:eastAsia="es-ES"/>
        </w:rPr>
        <w:t xml:space="preserve"> </w:t>
      </w:r>
      <w:r w:rsidRPr="00F96275">
        <w:rPr>
          <w:rFonts w:ascii="Times New Roman" w:hAnsi="Times New Roman"/>
          <w:color w:val="000000"/>
          <w:sz w:val="24"/>
          <w:szCs w:val="24"/>
          <w:lang w:val="en-US" w:eastAsia="es-ES"/>
        </w:rPr>
        <w:t>gas phase measurements</w:t>
      </w:r>
      <w:r w:rsidR="00F76D68">
        <w:rPr>
          <w:rFonts w:ascii="Times New Roman" w:hAnsi="Times New Roman"/>
          <w:color w:val="000000"/>
          <w:sz w:val="24"/>
          <w:szCs w:val="24"/>
          <w:lang w:val="en-US" w:eastAsia="es-ES"/>
        </w:rPr>
        <w:t xml:space="preserve"> </w:t>
      </w:r>
      <w:r w:rsidR="00F76D68" w:rsidRPr="0023373B">
        <w:rPr>
          <w:rFonts w:ascii="Times New Roman" w:hAnsi="Times New Roman"/>
          <w:strike/>
          <w:color w:val="000000"/>
          <w:sz w:val="24"/>
          <w:szCs w:val="24"/>
          <w:lang w:val="en-US" w:eastAsia="es-ES"/>
        </w:rPr>
        <w:t>have been</w:t>
      </w:r>
      <w:r w:rsidR="00F76D68">
        <w:rPr>
          <w:rFonts w:ascii="Times New Roman" w:hAnsi="Times New Roman"/>
          <w:color w:val="000000"/>
          <w:sz w:val="24"/>
          <w:szCs w:val="24"/>
          <w:lang w:val="en-US" w:eastAsia="es-ES"/>
        </w:rPr>
        <w:t xml:space="preserve"> made at high temperature and </w:t>
      </w:r>
      <w:r w:rsidR="0023373B" w:rsidRPr="0023373B">
        <w:rPr>
          <w:rFonts w:ascii="Times New Roman" w:hAnsi="Times New Roman"/>
          <w:color w:val="FF0000"/>
          <w:sz w:val="24"/>
          <w:szCs w:val="24"/>
          <w:lang w:val="en-US" w:eastAsia="es-ES"/>
        </w:rPr>
        <w:t>clearly</w:t>
      </w:r>
      <w:r w:rsidR="0023373B">
        <w:rPr>
          <w:rFonts w:ascii="Times New Roman" w:hAnsi="Times New Roman"/>
          <w:color w:val="000000"/>
          <w:sz w:val="24"/>
          <w:szCs w:val="24"/>
          <w:lang w:val="en-US" w:eastAsia="es-ES"/>
        </w:rPr>
        <w:t xml:space="preserve"> </w:t>
      </w:r>
      <w:r w:rsidR="0023373B" w:rsidRPr="0023373B">
        <w:rPr>
          <w:rFonts w:ascii="Times New Roman" w:hAnsi="Times New Roman"/>
          <w:color w:val="FF0000"/>
          <w:sz w:val="24"/>
          <w:szCs w:val="24"/>
          <w:lang w:val="en-US" w:eastAsia="es-ES"/>
        </w:rPr>
        <w:t>showing</w:t>
      </w:r>
      <w:r w:rsidR="0023373B">
        <w:rPr>
          <w:rFonts w:ascii="Times New Roman" w:hAnsi="Times New Roman"/>
          <w:color w:val="000000"/>
          <w:sz w:val="24"/>
          <w:szCs w:val="24"/>
          <w:lang w:val="en-US" w:eastAsia="es-ES"/>
        </w:rPr>
        <w:t xml:space="preserve"> </w:t>
      </w:r>
      <w:r w:rsidR="00F76D68" w:rsidRPr="0023373B">
        <w:rPr>
          <w:rFonts w:ascii="Times New Roman" w:hAnsi="Times New Roman"/>
          <w:strike/>
          <w:color w:val="000000"/>
          <w:sz w:val="24"/>
          <w:szCs w:val="24"/>
          <w:lang w:val="en-US" w:eastAsia="es-ES"/>
        </w:rPr>
        <w:t>suffer</w:t>
      </w:r>
      <w:r w:rsidRPr="00F96275">
        <w:rPr>
          <w:rFonts w:ascii="Times New Roman" w:hAnsi="Times New Roman"/>
          <w:color w:val="000000"/>
          <w:sz w:val="24"/>
          <w:szCs w:val="24"/>
          <w:lang w:val="en-US" w:eastAsia="es-ES"/>
        </w:rPr>
        <w:t xml:space="preserve"> the effects of thermal dilation and a strong broadening due to thermal motion. </w:t>
      </w:r>
      <w:r w:rsidR="008C3AC6">
        <w:rPr>
          <w:rFonts w:ascii="Times New Roman" w:hAnsi="Times New Roman"/>
          <w:color w:val="000000"/>
          <w:sz w:val="24"/>
          <w:szCs w:val="24"/>
          <w:lang w:val="en-US" w:eastAsia="es-ES"/>
        </w:rPr>
        <w:t xml:space="preserve"> Moreover, the uncertainty in the determination of the gas density affects the absolute </w:t>
      </w:r>
      <w:r w:rsidR="0023373B" w:rsidRPr="0023373B">
        <w:rPr>
          <w:rFonts w:ascii="Times New Roman" w:hAnsi="Times New Roman"/>
          <w:color w:val="FF0000"/>
          <w:sz w:val="24"/>
          <w:szCs w:val="24"/>
          <w:lang w:val="en-US" w:eastAsia="es-ES"/>
        </w:rPr>
        <w:t xml:space="preserve">cross section </w:t>
      </w:r>
      <w:r w:rsidR="008C3AC6">
        <w:rPr>
          <w:rFonts w:ascii="Times New Roman" w:hAnsi="Times New Roman"/>
          <w:color w:val="000000"/>
          <w:sz w:val="24"/>
          <w:szCs w:val="24"/>
          <w:lang w:val="en-US" w:eastAsia="es-ES"/>
        </w:rPr>
        <w:t>values</w:t>
      </w:r>
      <w:r w:rsidR="008C3AC6" w:rsidRPr="0023373B">
        <w:rPr>
          <w:rFonts w:ascii="Times New Roman" w:hAnsi="Times New Roman"/>
          <w:strike/>
          <w:color w:val="000000"/>
          <w:sz w:val="24"/>
          <w:szCs w:val="24"/>
          <w:lang w:val="en-US" w:eastAsia="es-ES"/>
        </w:rPr>
        <w:t xml:space="preserve"> of the</w:t>
      </w:r>
      <w:r w:rsidR="001B1E6B">
        <w:rPr>
          <w:rFonts w:ascii="Times New Roman" w:hAnsi="Times New Roman"/>
          <w:color w:val="000000"/>
          <w:sz w:val="24"/>
          <w:szCs w:val="24"/>
          <w:lang w:val="en-US" w:eastAsia="es-ES"/>
        </w:rPr>
        <w:t>.</w:t>
      </w:r>
      <w:hyperlink w:anchor="_ENREF_16" w:tooltip="Smith, 1996 #1941" w:history="1">
        <w:r w:rsidR="006C71F8">
          <w:rPr>
            <w:rFonts w:ascii="Times New Roman" w:hAnsi="Times New Roman"/>
            <w:color w:val="000000"/>
            <w:sz w:val="24"/>
            <w:szCs w:val="24"/>
            <w:lang w:val="en-US" w:eastAsia="es-ES"/>
          </w:rPr>
          <w:fldChar w:fldCharType="begin"/>
        </w:r>
        <w:r w:rsidR="006C71F8">
          <w:rPr>
            <w:rFonts w:ascii="Times New Roman" w:hAnsi="Times New Roman"/>
            <w:color w:val="000000"/>
            <w:sz w:val="24"/>
            <w:szCs w:val="24"/>
            <w:lang w:val="en-US" w:eastAsia="es-ES"/>
          </w:rPr>
          <w:instrText xml:space="preserve"> ADDIN EN.CITE &lt;EndNote&gt;&lt;Cite&gt;&lt;Author&gt;Smith&lt;/Author&gt;&lt;Year&gt;1996&lt;/Year&gt;&lt;RecNum&gt;1941&lt;/RecNum&gt;&lt;DisplayText&gt;&lt;style face="superscript"&gt;16&lt;/style&gt;&lt;/DisplayText&gt;&lt;record&gt;&lt;rec-number&gt;1941&lt;/rec-number&gt;&lt;foreign-keys&gt;&lt;key app="EN" db-id="9psxdss5ydsdx5eewaxv0rzzx9vvz99zdrz2"&gt;1941&lt;/key&gt;&lt;/foreign-keys&gt;&lt;ref-type name="Journal Article"&gt;17&lt;/ref-type&gt;&lt;contributors&gt;&lt;authors&gt;&lt;author&gt;Allan L Smith&lt;/author&gt;&lt;/authors&gt;&lt;/contributors&gt;&lt;titles&gt;&lt;title&gt;Comparison of the ultraviolet absorption cross section of ##IMG## [http://ej.iop.org/images/0953-4075/29/21/011/toc_img1.gif] buckminsterfullerene in the gas phase and in hexane solution&lt;/title&gt;&lt;secondary-title&gt;Journal of Physics B: Atomic Molecular and Optical Physics&lt;/secondary-title&gt;&lt;/titles&gt;&lt;periodical&gt;&lt;full-title&gt;Journal of Physics B: Atomic Molecular and Optical Physics&lt;/full-title&gt;&lt;abbr-1&gt;J. Phys. B: At., Mol. Opt. Phys.&lt;/abbr-1&gt;&lt;/periodical&gt;&lt;pages&gt;4975&lt;/pages&gt;&lt;volume&gt;29&lt;/volume&gt;&lt;number&gt;21&lt;/number&gt;&lt;dates&gt;&lt;year&gt;1996&lt;/year&gt;&lt;/dates&gt;&lt;isbn&gt;0953-4075&lt;/isbn&gt;&lt;urls&gt;&lt;related-urls&gt;&lt;url&gt;http://stacks.iop.org/0953-4075/29/i=21/a=011&lt;/url&gt;&lt;/related-urls&gt;&lt;/urls&gt;&lt;/record&gt;&lt;/Cite&gt;&lt;/EndNote&gt;</w:instrText>
        </w:r>
        <w:r w:rsidR="006C71F8">
          <w:rPr>
            <w:rFonts w:ascii="Times New Roman" w:hAnsi="Times New Roman"/>
            <w:color w:val="000000"/>
            <w:sz w:val="24"/>
            <w:szCs w:val="24"/>
            <w:lang w:val="en-US" w:eastAsia="es-ES"/>
          </w:rPr>
          <w:fldChar w:fldCharType="separate"/>
        </w:r>
        <w:r w:rsidR="006C71F8" w:rsidRPr="009C6A42">
          <w:rPr>
            <w:rFonts w:ascii="Times New Roman" w:hAnsi="Times New Roman"/>
            <w:noProof/>
            <w:color w:val="000000"/>
            <w:sz w:val="24"/>
            <w:szCs w:val="24"/>
            <w:vertAlign w:val="superscript"/>
            <w:lang w:val="en-US" w:eastAsia="es-ES"/>
          </w:rPr>
          <w:t>16</w:t>
        </w:r>
        <w:r w:rsidR="006C71F8">
          <w:rPr>
            <w:rFonts w:ascii="Times New Roman" w:hAnsi="Times New Roman"/>
            <w:color w:val="000000"/>
            <w:sz w:val="24"/>
            <w:szCs w:val="24"/>
            <w:lang w:val="en-US" w:eastAsia="es-ES"/>
          </w:rPr>
          <w:fldChar w:fldCharType="end"/>
        </w:r>
      </w:hyperlink>
      <w:r w:rsidR="008C3AC6">
        <w:rPr>
          <w:rFonts w:ascii="Times New Roman" w:hAnsi="Times New Roman"/>
          <w:color w:val="000000"/>
          <w:sz w:val="24"/>
          <w:szCs w:val="24"/>
          <w:lang w:val="en-US" w:eastAsia="es-ES"/>
        </w:rPr>
        <w:t xml:space="preserve"> </w:t>
      </w:r>
      <w:r w:rsidR="00B95BD6" w:rsidRPr="00FF7B6E">
        <w:rPr>
          <w:rFonts w:ascii="Times New Roman" w:hAnsi="Times New Roman"/>
          <w:color w:val="000000"/>
          <w:sz w:val="24"/>
          <w:szCs w:val="24"/>
          <w:lang w:val="en-US" w:eastAsia="es-ES"/>
        </w:rPr>
        <w:t xml:space="preserve">On the other hand, </w:t>
      </w:r>
      <w:r w:rsidR="00B95BD6" w:rsidRPr="0023373B">
        <w:rPr>
          <w:rFonts w:ascii="Times New Roman" w:hAnsi="Times New Roman"/>
          <w:strike/>
          <w:color w:val="000000"/>
          <w:sz w:val="24"/>
          <w:szCs w:val="24"/>
          <w:lang w:val="en-US" w:eastAsia="es-ES"/>
        </w:rPr>
        <w:t>the</w:t>
      </w:r>
      <w:r w:rsidR="00B95BD6" w:rsidRPr="00FF7B6E">
        <w:rPr>
          <w:rFonts w:ascii="Times New Roman" w:hAnsi="Times New Roman"/>
          <w:color w:val="000000"/>
          <w:sz w:val="24"/>
          <w:szCs w:val="24"/>
          <w:lang w:val="en-US" w:eastAsia="es-ES"/>
        </w:rPr>
        <w:t xml:space="preserve"> low temperature measurements for C</w:t>
      </w:r>
      <w:r w:rsidR="00B95BD6" w:rsidRPr="00FF7B6E">
        <w:rPr>
          <w:rFonts w:ascii="Times New Roman" w:hAnsi="Times New Roman"/>
          <w:color w:val="000000"/>
          <w:sz w:val="24"/>
          <w:szCs w:val="24"/>
          <w:vertAlign w:val="subscript"/>
          <w:lang w:val="en-US" w:eastAsia="es-ES"/>
        </w:rPr>
        <w:t>60</w:t>
      </w:r>
      <w:r w:rsidR="00B95BD6" w:rsidRPr="00FF7B6E">
        <w:rPr>
          <w:rFonts w:ascii="Times New Roman" w:hAnsi="Times New Roman"/>
          <w:color w:val="000000"/>
          <w:sz w:val="24"/>
          <w:szCs w:val="24"/>
          <w:lang w:val="en-US" w:eastAsia="es-ES"/>
        </w:rPr>
        <w:t xml:space="preserve"> in liquid and solid matrices are influenced by the environment.</w:t>
      </w:r>
      <w:r w:rsidRPr="00F96275">
        <w:rPr>
          <w:rFonts w:ascii="Times New Roman" w:hAnsi="Times New Roman"/>
          <w:color w:val="000000"/>
          <w:sz w:val="24"/>
          <w:szCs w:val="24"/>
          <w:lang w:val="en-US" w:eastAsia="es-ES"/>
        </w:rPr>
        <w:t xml:space="preserve"> </w:t>
      </w:r>
      <w:proofErr w:type="spellStart"/>
      <w:r w:rsidRPr="00F96275">
        <w:rPr>
          <w:rFonts w:ascii="Times New Roman" w:hAnsi="Times New Roman"/>
          <w:color w:val="000000"/>
          <w:sz w:val="24"/>
          <w:szCs w:val="24"/>
          <w:lang w:val="en-US" w:eastAsia="es-ES"/>
        </w:rPr>
        <w:t>Sassara</w:t>
      </w:r>
      <w:proofErr w:type="spellEnd"/>
      <w:r w:rsidRPr="00F96275">
        <w:rPr>
          <w:rFonts w:ascii="Times New Roman" w:hAnsi="Times New Roman"/>
          <w:color w:val="000000"/>
          <w:sz w:val="24"/>
          <w:szCs w:val="24"/>
          <w:lang w:val="en-US" w:eastAsia="es-ES"/>
        </w:rPr>
        <w:t xml:space="preserve"> </w:t>
      </w:r>
      <w:r w:rsidRPr="008747C8">
        <w:rPr>
          <w:rFonts w:ascii="Times New Roman" w:hAnsi="Times New Roman"/>
          <w:i/>
          <w:color w:val="000000"/>
          <w:sz w:val="24"/>
          <w:szCs w:val="24"/>
          <w:lang w:val="en-US" w:eastAsia="es-ES"/>
        </w:rPr>
        <w:t>et al</w:t>
      </w:r>
      <w:r w:rsidR="00946E35" w:rsidRPr="008747C8">
        <w:rPr>
          <w:rFonts w:ascii="Times New Roman" w:hAnsi="Times New Roman"/>
          <w:i/>
          <w:color w:val="000000"/>
          <w:sz w:val="24"/>
          <w:szCs w:val="24"/>
          <w:lang w:val="en-US" w:eastAsia="es-ES"/>
        </w:rPr>
        <w:t>.</w:t>
      </w:r>
      <w:hyperlink w:anchor="_ENREF_10" w:tooltip="Sassara, 2001 #730" w:history="1">
        <w:r w:rsidR="006C71F8">
          <w:rPr>
            <w:rFonts w:ascii="Times New Roman" w:hAnsi="Times New Roman"/>
            <w:color w:val="000000"/>
            <w:sz w:val="24"/>
            <w:szCs w:val="24"/>
            <w:lang w:val="en-US" w:eastAsia="es-ES"/>
          </w:rPr>
          <w:fldChar w:fldCharType="begin"/>
        </w:r>
        <w:r w:rsidR="006C71F8">
          <w:rPr>
            <w:rFonts w:ascii="Times New Roman" w:hAnsi="Times New Roman"/>
            <w:color w:val="000000"/>
            <w:sz w:val="24"/>
            <w:szCs w:val="24"/>
            <w:lang w:val="en-US" w:eastAsia="es-ES"/>
          </w:rPr>
          <w:instrText xml:space="preserve"> ADDIN EN.CITE &lt;EndNote&gt;&lt;Cite&gt;&lt;Author&gt;Sassara&lt;/Author&gt;&lt;Year&gt;2001&lt;/Year&gt;&lt;RecNum&gt;730&lt;/RecNum&gt;&lt;DisplayText&gt;&lt;style face="superscript"&gt;10&lt;/style&gt;&lt;/DisplayText&gt;&lt;record&gt;&lt;rec-number&gt;730&lt;/rec-number&gt;&lt;foreign-keys&gt;&lt;key app="EN" db-id="9psxdss5ydsdx5eewaxv0rzzx9vvz99zdrz2"&gt;730&lt;/key&gt;&lt;/foreign-keys&gt;&lt;ref-type name="Journal Article"&gt;17&lt;/ref-type&gt;&lt;contributors&gt;&lt;authors&gt;&lt;author&gt;Sassara, Andrea&lt;/author&gt;&lt;author&gt;Zerza, Gerald&lt;/author&gt;&lt;author&gt;Chergui, Majed&lt;/author&gt;&lt;author&gt;Leach, Sydney&lt;/author&gt;&lt;/authors&gt;&lt;/contributors&gt;&lt;auth-address&gt;Institute de Physique de la Matiere Condensee,Universite de Lausanne,Lausanne-Dorigny,Switz.&lt;/auth-address&gt;&lt;titles&gt;&lt;title&gt;Absorption wavelengths and bandwidths for interstellar searches of C60 in the 2400-4100 .ANG. region&lt;/title&gt;&lt;secondary-title&gt;Astrophysical Journal Supplement Series&lt;/secondary-title&gt;&lt;/titles&gt;&lt;periodical&gt;&lt;full-title&gt;Astrophysical Journal Supplement Series&lt;/full-title&gt;&lt;abbr-1&gt;ApJS&lt;/abbr-1&gt;&lt;/periodical&gt;&lt;pages&gt;263-273&lt;/pages&gt;&lt;volume&gt;135&lt;/volume&gt;&lt;number&gt;2&lt;/number&gt;&lt;keywords&gt;&lt;keyword&gt;Electronic transition&lt;/keyword&gt;&lt;keyword&gt;Interstellar space&lt;/keyword&gt;&lt;keyword&gt;Matrix media&lt;/keyword&gt;&lt;keyword&gt;UV and visible spectra (absorption wavelengths and bandwidths for interstellar searches of C60 in the 2400-4100 .ANG. region studied via electronic spectra in rare-gas matrixes)&lt;/keyword&gt;&lt;keyword&gt;Noble gases Role: NUU (Other use, unclassified), USES (Uses) (absorption wavelengths and bandwidths for interstellar searches of C60 in the 2400-4100 .ANG. region studied via electronic spectra in rare-gas matrixes)&lt;/keyword&gt;&lt;keyword&gt;fullerene C60 UV spectra rare gas matrix interstellar space&lt;/keyword&gt;&lt;/keywords&gt;&lt;dates&gt;&lt;year&gt;2001&lt;/year&gt;&lt;/dates&gt;&lt;accession-num&gt;AN 2002:117275&lt;/accession-num&gt;&lt;urls&gt;&lt;/urls&gt;&lt;/record&gt;&lt;/Cite&gt;&lt;/EndNote&gt;</w:instrText>
        </w:r>
        <w:r w:rsidR="006C71F8">
          <w:rPr>
            <w:rFonts w:ascii="Times New Roman" w:hAnsi="Times New Roman"/>
            <w:color w:val="000000"/>
            <w:sz w:val="24"/>
            <w:szCs w:val="24"/>
            <w:lang w:val="en-US" w:eastAsia="es-ES"/>
          </w:rPr>
          <w:fldChar w:fldCharType="separate"/>
        </w:r>
        <w:r w:rsidR="006C71F8" w:rsidRPr="009C6A42">
          <w:rPr>
            <w:rFonts w:ascii="Times New Roman" w:hAnsi="Times New Roman"/>
            <w:noProof/>
            <w:color w:val="000000"/>
            <w:sz w:val="24"/>
            <w:szCs w:val="24"/>
            <w:vertAlign w:val="superscript"/>
            <w:lang w:val="en-US" w:eastAsia="es-ES"/>
          </w:rPr>
          <w:t>10</w:t>
        </w:r>
        <w:r w:rsidR="006C71F8">
          <w:rPr>
            <w:rFonts w:ascii="Times New Roman" w:hAnsi="Times New Roman"/>
            <w:color w:val="000000"/>
            <w:sz w:val="24"/>
            <w:szCs w:val="24"/>
            <w:lang w:val="en-US" w:eastAsia="es-ES"/>
          </w:rPr>
          <w:fldChar w:fldCharType="end"/>
        </w:r>
      </w:hyperlink>
      <w:r w:rsidRPr="00F96275">
        <w:rPr>
          <w:rFonts w:ascii="Times New Roman" w:hAnsi="Times New Roman"/>
          <w:color w:val="000000"/>
          <w:sz w:val="24"/>
          <w:szCs w:val="24"/>
          <w:lang w:val="en-US" w:eastAsia="es-ES"/>
        </w:rPr>
        <w:t xml:space="preserve"> (</w:t>
      </w:r>
      <w:proofErr w:type="gramStart"/>
      <w:r w:rsidRPr="00F96275">
        <w:rPr>
          <w:rFonts w:ascii="Times New Roman" w:hAnsi="Times New Roman"/>
          <w:color w:val="000000"/>
          <w:sz w:val="24"/>
          <w:szCs w:val="24"/>
          <w:lang w:val="en-US" w:eastAsia="es-ES"/>
        </w:rPr>
        <w:t>and</w:t>
      </w:r>
      <w:proofErr w:type="gramEnd"/>
      <w:r w:rsidRPr="00F96275">
        <w:rPr>
          <w:rFonts w:ascii="Times New Roman" w:hAnsi="Times New Roman"/>
          <w:color w:val="000000"/>
          <w:sz w:val="24"/>
          <w:szCs w:val="24"/>
          <w:lang w:val="en-US" w:eastAsia="es-ES"/>
        </w:rPr>
        <w:t xml:space="preserve"> </w:t>
      </w:r>
      <w:r w:rsidR="0023373B">
        <w:rPr>
          <w:rFonts w:ascii="Times New Roman" w:hAnsi="Times New Roman"/>
          <w:color w:val="000000"/>
          <w:sz w:val="24"/>
          <w:szCs w:val="24"/>
          <w:lang w:val="en-US" w:eastAsia="es-ES"/>
        </w:rPr>
        <w:t>references</w:t>
      </w:r>
      <w:r w:rsidR="007A3A5B">
        <w:rPr>
          <w:rFonts w:ascii="Times New Roman" w:hAnsi="Times New Roman"/>
          <w:color w:val="000000"/>
          <w:sz w:val="24"/>
          <w:szCs w:val="24"/>
          <w:lang w:val="en-US" w:eastAsia="es-ES"/>
        </w:rPr>
        <w:t xml:space="preserve"> </w:t>
      </w:r>
      <w:r w:rsidRPr="00F96275">
        <w:rPr>
          <w:rFonts w:ascii="Times New Roman" w:hAnsi="Times New Roman"/>
          <w:color w:val="000000"/>
          <w:sz w:val="24"/>
          <w:szCs w:val="24"/>
          <w:lang w:val="en-US" w:eastAsia="es-ES"/>
        </w:rPr>
        <w:t>cited therein) have correlated the main spectral fe</w:t>
      </w:r>
      <w:r w:rsidR="003A1DC5" w:rsidRPr="00F96275">
        <w:rPr>
          <w:rFonts w:ascii="Times New Roman" w:hAnsi="Times New Roman"/>
          <w:color w:val="000000"/>
          <w:sz w:val="24"/>
          <w:szCs w:val="24"/>
          <w:lang w:val="en-US" w:eastAsia="es-ES"/>
        </w:rPr>
        <w:t>a</w:t>
      </w:r>
      <w:r w:rsidRPr="00F96275">
        <w:rPr>
          <w:rFonts w:ascii="Times New Roman" w:hAnsi="Times New Roman"/>
          <w:color w:val="000000"/>
          <w:sz w:val="24"/>
          <w:szCs w:val="24"/>
          <w:lang w:val="en-US" w:eastAsia="es-ES"/>
        </w:rPr>
        <w:t>t</w:t>
      </w:r>
      <w:r w:rsidR="002B0B69">
        <w:rPr>
          <w:rFonts w:ascii="Times New Roman" w:hAnsi="Times New Roman"/>
          <w:color w:val="000000"/>
          <w:sz w:val="24"/>
          <w:szCs w:val="24"/>
          <w:lang w:val="en-US" w:eastAsia="es-ES"/>
        </w:rPr>
        <w:t xml:space="preserve">ures (peak wavelengths and </w:t>
      </w:r>
      <w:proofErr w:type="spellStart"/>
      <w:r w:rsidR="002B0B69">
        <w:rPr>
          <w:rFonts w:ascii="Times New Roman" w:hAnsi="Times New Roman"/>
          <w:color w:val="000000"/>
          <w:sz w:val="24"/>
          <w:szCs w:val="24"/>
          <w:lang w:val="en-US" w:eastAsia="es-ES"/>
        </w:rPr>
        <w:t>line</w:t>
      </w:r>
      <w:r w:rsidRPr="00F96275">
        <w:rPr>
          <w:rFonts w:ascii="Times New Roman" w:hAnsi="Times New Roman"/>
          <w:color w:val="000000"/>
          <w:sz w:val="24"/>
          <w:szCs w:val="24"/>
          <w:lang w:val="en-US" w:eastAsia="es-ES"/>
        </w:rPr>
        <w:t>widths</w:t>
      </w:r>
      <w:proofErr w:type="spellEnd"/>
      <w:r w:rsidRPr="00F96275">
        <w:rPr>
          <w:rFonts w:ascii="Times New Roman" w:hAnsi="Times New Roman"/>
          <w:color w:val="000000"/>
          <w:sz w:val="24"/>
          <w:szCs w:val="24"/>
          <w:lang w:val="en-US" w:eastAsia="es-ES"/>
        </w:rPr>
        <w:t xml:space="preserve">) with certain physical properties of the solvents, e.g. the Lorentz-Lorenz </w:t>
      </w:r>
      <w:proofErr w:type="spellStart"/>
      <w:r w:rsidRPr="00F96275">
        <w:rPr>
          <w:rFonts w:ascii="Times New Roman" w:hAnsi="Times New Roman"/>
          <w:color w:val="000000"/>
          <w:sz w:val="24"/>
          <w:szCs w:val="24"/>
          <w:lang w:val="en-US" w:eastAsia="es-ES"/>
        </w:rPr>
        <w:t>polarizability</w:t>
      </w:r>
      <w:proofErr w:type="spellEnd"/>
      <w:r w:rsidRPr="00F96275">
        <w:rPr>
          <w:rFonts w:ascii="Times New Roman" w:hAnsi="Times New Roman"/>
          <w:color w:val="000000"/>
          <w:sz w:val="24"/>
          <w:szCs w:val="24"/>
          <w:lang w:val="en-US" w:eastAsia="es-ES"/>
        </w:rPr>
        <w:t xml:space="preserve">, and have extrapolated to the </w:t>
      </w:r>
      <w:r w:rsidR="007A3A5B">
        <w:rPr>
          <w:rFonts w:ascii="Times New Roman" w:hAnsi="Times New Roman"/>
          <w:color w:val="000000"/>
          <w:sz w:val="24"/>
          <w:szCs w:val="24"/>
          <w:lang w:val="en-US" w:eastAsia="es-ES"/>
        </w:rPr>
        <w:t xml:space="preserve">dielectric </w:t>
      </w:r>
      <w:r w:rsidR="0023373B">
        <w:rPr>
          <w:rFonts w:ascii="Times New Roman" w:hAnsi="Times New Roman"/>
          <w:color w:val="000000"/>
          <w:sz w:val="24"/>
          <w:szCs w:val="24"/>
          <w:lang w:val="en-US" w:eastAsia="es-ES"/>
        </w:rPr>
        <w:t>parameters of vacuum</w:t>
      </w:r>
      <w:r w:rsidRPr="00F96275">
        <w:rPr>
          <w:rFonts w:ascii="Times New Roman" w:hAnsi="Times New Roman"/>
          <w:color w:val="000000"/>
          <w:sz w:val="24"/>
          <w:szCs w:val="24"/>
          <w:lang w:val="en-US" w:eastAsia="es-ES"/>
        </w:rPr>
        <w:t xml:space="preserve"> thus estimating the main spectral featur</w:t>
      </w:r>
      <w:r w:rsidR="00705712" w:rsidRPr="00F96275">
        <w:rPr>
          <w:rFonts w:ascii="Times New Roman" w:hAnsi="Times New Roman"/>
          <w:color w:val="000000"/>
          <w:sz w:val="24"/>
          <w:szCs w:val="24"/>
          <w:lang w:val="en-US" w:eastAsia="es-ES"/>
        </w:rPr>
        <w:t xml:space="preserve">es in </w:t>
      </w:r>
      <w:r w:rsidR="0023373B" w:rsidRPr="0023373B">
        <w:rPr>
          <w:rFonts w:ascii="Times New Roman" w:hAnsi="Times New Roman"/>
          <w:color w:val="FF0000"/>
          <w:sz w:val="24"/>
          <w:szCs w:val="24"/>
          <w:lang w:val="en-US" w:eastAsia="es-ES"/>
        </w:rPr>
        <w:t>a</w:t>
      </w:r>
      <w:r w:rsidR="0023373B">
        <w:rPr>
          <w:rFonts w:ascii="Times New Roman" w:hAnsi="Times New Roman"/>
          <w:color w:val="000000"/>
          <w:sz w:val="24"/>
          <w:szCs w:val="24"/>
          <w:lang w:val="en-US" w:eastAsia="es-ES"/>
        </w:rPr>
        <w:t xml:space="preserve"> </w:t>
      </w:r>
      <w:r w:rsidR="00705712" w:rsidRPr="00F96275">
        <w:rPr>
          <w:rFonts w:ascii="Times New Roman" w:hAnsi="Times New Roman"/>
          <w:color w:val="000000"/>
          <w:sz w:val="24"/>
          <w:szCs w:val="24"/>
          <w:lang w:val="en-US" w:eastAsia="es-ES"/>
        </w:rPr>
        <w:t xml:space="preserve">cold gas phase. </w:t>
      </w:r>
      <w:r w:rsidRPr="00F96275">
        <w:rPr>
          <w:rFonts w:ascii="Times New Roman" w:hAnsi="Times New Roman"/>
          <w:color w:val="000000"/>
          <w:sz w:val="24"/>
          <w:szCs w:val="24"/>
          <w:lang w:val="en-US" w:eastAsia="es-ES"/>
        </w:rPr>
        <w:t xml:space="preserve">The extrapolated peak energies and </w:t>
      </w:r>
      <w:proofErr w:type="spellStart"/>
      <w:r w:rsidRPr="00F96275">
        <w:rPr>
          <w:rFonts w:ascii="Times New Roman" w:hAnsi="Times New Roman"/>
          <w:color w:val="000000"/>
          <w:sz w:val="24"/>
          <w:szCs w:val="24"/>
          <w:lang w:val="en-US" w:eastAsia="es-ES"/>
        </w:rPr>
        <w:t>linewidths</w:t>
      </w:r>
      <w:proofErr w:type="spellEnd"/>
      <w:r w:rsidRPr="00F96275">
        <w:rPr>
          <w:rFonts w:ascii="Times New Roman" w:hAnsi="Times New Roman"/>
          <w:color w:val="000000"/>
          <w:sz w:val="24"/>
          <w:szCs w:val="24"/>
          <w:lang w:val="en-US" w:eastAsia="es-ES"/>
        </w:rPr>
        <w:t xml:space="preserve"> are indicated by horizontal error bars in the Figure </w:t>
      </w:r>
      <w:r w:rsidR="00B95BD6">
        <w:rPr>
          <w:rFonts w:ascii="Times New Roman" w:hAnsi="Times New Roman"/>
          <w:color w:val="000000"/>
          <w:sz w:val="24"/>
          <w:szCs w:val="24"/>
          <w:lang w:val="en-US" w:eastAsia="es-ES"/>
        </w:rPr>
        <w:t xml:space="preserve">2 </w:t>
      </w:r>
      <w:r w:rsidRPr="00F96275">
        <w:rPr>
          <w:rFonts w:ascii="Times New Roman" w:hAnsi="Times New Roman"/>
          <w:color w:val="000000"/>
          <w:sz w:val="24"/>
          <w:szCs w:val="24"/>
          <w:lang w:val="en-US" w:eastAsia="es-ES"/>
        </w:rPr>
        <w:t xml:space="preserve">at the </w:t>
      </w:r>
      <w:r w:rsidR="000657C0">
        <w:rPr>
          <w:rFonts w:ascii="Times New Roman" w:hAnsi="Times New Roman"/>
          <w:color w:val="000000"/>
          <w:sz w:val="24"/>
          <w:szCs w:val="24"/>
          <w:lang w:val="en-US" w:eastAsia="es-ES"/>
        </w:rPr>
        <w:t>top</w:t>
      </w:r>
      <w:r w:rsidRPr="00F96275">
        <w:rPr>
          <w:rFonts w:ascii="Times New Roman" w:hAnsi="Times New Roman"/>
          <w:color w:val="000000"/>
          <w:sz w:val="24"/>
          <w:szCs w:val="24"/>
          <w:lang w:val="en-US" w:eastAsia="es-ES"/>
        </w:rPr>
        <w:t xml:space="preserve"> of the experimental spectra. It turns out that the peak energies in hot gas phase</w:t>
      </w:r>
      <w:hyperlink w:anchor="_ENREF_9" w:tooltip="Gong, 1996 #1919" w:history="1">
        <w:r w:rsidR="006C71F8">
          <w:rPr>
            <w:rFonts w:ascii="Times New Roman" w:hAnsi="Times New Roman"/>
            <w:color w:val="000000"/>
            <w:sz w:val="24"/>
            <w:szCs w:val="24"/>
            <w:lang w:val="en-US" w:eastAsia="es-ES"/>
          </w:rPr>
          <w:fldChar w:fldCharType="begin"/>
        </w:r>
        <w:r w:rsidR="006C71F8">
          <w:rPr>
            <w:rFonts w:ascii="Times New Roman" w:hAnsi="Times New Roman"/>
            <w:color w:val="000000"/>
            <w:sz w:val="24"/>
            <w:szCs w:val="24"/>
            <w:lang w:val="en-US" w:eastAsia="es-ES"/>
          </w:rPr>
          <w:instrText xml:space="preserve"> ADDIN EN.CITE &lt;EndNote&gt;&lt;Cite&gt;&lt;Author&gt;Gong&lt;/Author&gt;&lt;Year&gt;1996&lt;/Year&gt;&lt;RecNum&gt;1919&lt;/RecNum&gt;&lt;DisplayText&gt;&lt;style face="superscript"&gt;9&lt;/style&gt;&lt;/DisplayText&gt;&lt;record&gt;&lt;rec-number&gt;1919&lt;/rec-number&gt;&lt;foreign-keys&gt;&lt;key app="EN" db-id="9psxdss5ydsdx5eewaxv0rzzx9vvz99zdrz2"&gt;1919&lt;/key&gt;&lt;/foreign-keys&gt;&lt;ref-type name="Journal Article"&gt;17&lt;/ref-type&gt;&lt;contributors&gt;&lt;authors&gt;&lt;author&gt;Gong, Qihuang&lt;/author&gt;&lt;author&gt;Sun, Yuxing&lt;/author&gt;&lt;author&gt;Huang, Zhiwen&lt;/author&gt;&lt;author&gt;Zhou, Xihuang&lt;/author&gt;&lt;author&gt;Gu, Zhenna&lt;/author&gt;&lt;author&gt;Qiang, Di&lt;/author&gt;&lt;/authors&gt;&lt;/contributors&gt;&lt;titles&gt;&lt;title&gt;Optical and thermodynamic properties of isolated fullerene molecules&lt;/title&gt;&lt;secondary-title&gt;Journal of Physics B: Atomic Molecular and Optical Physics&lt;/secondary-title&gt;&lt;/titles&gt;&lt;periodical&gt;&lt;full-title&gt;Journal of Physics B: Atomic Molecular and Optical Physics&lt;/full-title&gt;&lt;abbr-1&gt;J. Phys. B: At., Mol. Opt. Phys.&lt;/abbr-1&gt;&lt;/periodical&gt;&lt;pages&gt;4981&lt;/pages&gt;&lt;volume&gt;29&lt;/volume&gt;&lt;number&gt;21&lt;/number&gt;&lt;dates&gt;&lt;year&gt;1996&lt;/year&gt;&lt;/dates&gt;&lt;isbn&gt;0953-4075&lt;/isbn&gt;&lt;urls&gt;&lt;related-urls&gt;&lt;url&gt;http://stacks.iop.org/0953-4075/29/i=21/a=012&lt;/url&gt;&lt;/related-urls&gt;&lt;/urls&gt;&lt;/record&gt;&lt;/Cite&gt;&lt;/EndNote&gt;</w:instrText>
        </w:r>
        <w:r w:rsidR="006C71F8">
          <w:rPr>
            <w:rFonts w:ascii="Times New Roman" w:hAnsi="Times New Roman"/>
            <w:color w:val="000000"/>
            <w:sz w:val="24"/>
            <w:szCs w:val="24"/>
            <w:lang w:val="en-US" w:eastAsia="es-ES"/>
          </w:rPr>
          <w:fldChar w:fldCharType="separate"/>
        </w:r>
        <w:r w:rsidR="006C71F8" w:rsidRPr="009C6A42">
          <w:rPr>
            <w:rFonts w:ascii="Times New Roman" w:hAnsi="Times New Roman"/>
            <w:noProof/>
            <w:color w:val="000000"/>
            <w:sz w:val="24"/>
            <w:szCs w:val="24"/>
            <w:vertAlign w:val="superscript"/>
            <w:lang w:val="en-US" w:eastAsia="es-ES"/>
          </w:rPr>
          <w:t>9</w:t>
        </w:r>
        <w:r w:rsidR="006C71F8">
          <w:rPr>
            <w:rFonts w:ascii="Times New Roman" w:hAnsi="Times New Roman"/>
            <w:color w:val="000000"/>
            <w:sz w:val="24"/>
            <w:szCs w:val="24"/>
            <w:lang w:val="en-US" w:eastAsia="es-ES"/>
          </w:rPr>
          <w:fldChar w:fldCharType="end"/>
        </w:r>
      </w:hyperlink>
      <w:r w:rsidRPr="00F96275">
        <w:rPr>
          <w:rFonts w:ascii="Times New Roman" w:hAnsi="Times New Roman"/>
          <w:color w:val="000000"/>
          <w:sz w:val="24"/>
          <w:szCs w:val="24"/>
          <w:lang w:val="en-US" w:eastAsia="es-ES"/>
        </w:rPr>
        <w:t xml:space="preserve"> are very close to the </w:t>
      </w:r>
      <w:r w:rsidRPr="0023373B">
        <w:rPr>
          <w:rFonts w:ascii="Times New Roman" w:hAnsi="Times New Roman"/>
          <w:strike/>
          <w:color w:val="000000"/>
          <w:sz w:val="24"/>
          <w:szCs w:val="24"/>
          <w:lang w:val="en-US" w:eastAsia="es-ES"/>
        </w:rPr>
        <w:t>energies</w:t>
      </w:r>
      <w:r w:rsidRPr="00F96275">
        <w:rPr>
          <w:rFonts w:ascii="Times New Roman" w:hAnsi="Times New Roman"/>
          <w:color w:val="000000"/>
          <w:sz w:val="24"/>
          <w:szCs w:val="24"/>
          <w:lang w:val="en-US" w:eastAsia="es-ES"/>
        </w:rPr>
        <w:t xml:space="preserve"> </w:t>
      </w:r>
      <w:r w:rsidR="0023373B">
        <w:rPr>
          <w:rFonts w:ascii="Times New Roman" w:hAnsi="Times New Roman"/>
          <w:color w:val="FF0000"/>
          <w:sz w:val="24"/>
          <w:szCs w:val="24"/>
          <w:lang w:val="en-US" w:eastAsia="es-ES"/>
        </w:rPr>
        <w:t xml:space="preserve">values </w:t>
      </w:r>
      <w:r w:rsidRPr="00F96275">
        <w:rPr>
          <w:rFonts w:ascii="Times New Roman" w:hAnsi="Times New Roman"/>
          <w:color w:val="000000"/>
          <w:sz w:val="24"/>
          <w:szCs w:val="24"/>
          <w:lang w:val="en-US" w:eastAsia="es-ES"/>
        </w:rPr>
        <w:t xml:space="preserve">in </w:t>
      </w:r>
      <w:r w:rsidRPr="00F96275">
        <w:rPr>
          <w:rFonts w:ascii="Times New Roman" w:hAnsi="Times New Roman"/>
          <w:i/>
          <w:color w:val="000000"/>
          <w:sz w:val="24"/>
          <w:szCs w:val="24"/>
          <w:lang w:val="en-US" w:eastAsia="es-ES"/>
        </w:rPr>
        <w:t>n</w:t>
      </w:r>
      <w:r w:rsidRPr="00F96275">
        <w:rPr>
          <w:rFonts w:ascii="Times New Roman" w:hAnsi="Times New Roman"/>
          <w:color w:val="000000"/>
          <w:sz w:val="24"/>
          <w:szCs w:val="24"/>
          <w:lang w:val="en-US" w:eastAsia="es-ES"/>
        </w:rPr>
        <w:t>-hexane at room temperature</w:t>
      </w:r>
      <w:r w:rsidR="00946E35">
        <w:rPr>
          <w:rFonts w:ascii="Times New Roman" w:hAnsi="Times New Roman"/>
          <w:color w:val="000000"/>
          <w:sz w:val="24"/>
          <w:szCs w:val="24"/>
          <w:lang w:val="en-US" w:eastAsia="es-ES"/>
        </w:rPr>
        <w:t>,</w:t>
      </w:r>
      <w:hyperlink w:anchor="_ENREF_7" w:tooltip="Leach, 1992 #733" w:history="1">
        <w:r w:rsidR="006C71F8">
          <w:rPr>
            <w:rFonts w:ascii="Times New Roman" w:hAnsi="Times New Roman"/>
            <w:color w:val="000000"/>
            <w:sz w:val="24"/>
            <w:szCs w:val="24"/>
            <w:lang w:val="en-US" w:eastAsia="es-ES"/>
          </w:rPr>
          <w:fldChar w:fldCharType="begin"/>
        </w:r>
        <w:r w:rsidR="006C71F8">
          <w:rPr>
            <w:rFonts w:ascii="Times New Roman" w:hAnsi="Times New Roman"/>
            <w:color w:val="000000"/>
            <w:sz w:val="24"/>
            <w:szCs w:val="24"/>
            <w:lang w:val="en-US" w:eastAsia="es-ES"/>
          </w:rPr>
          <w:instrText xml:space="preserve"> ADDIN EN.CITE &lt;EndNote&gt;&lt;Cite&gt;&lt;Author&gt;Leach&lt;/Author&gt;&lt;Year&gt;1992&lt;/Year&gt;&lt;RecNum&gt;733&lt;/RecNum&gt;&lt;DisplayText&gt;&lt;style face="superscript"&gt;7&lt;/style&gt;&lt;/DisplayText&gt;&lt;record&gt;&lt;rec-number&gt;733&lt;/rec-number&gt;&lt;foreign-keys&gt;&lt;key app="EN" db-id="9psxdss5ydsdx5eewaxv0rzzx9vvz99zdrz2"&gt;733&lt;/key&gt;&lt;/foreign-keys&gt;&lt;ref-type name="Journal Article"&gt;17&lt;/ref-type&gt;&lt;contributors&gt;&lt;authors&gt;&lt;author&gt;S. Leach&lt;/author&gt;&lt;author&gt;M. Vervloet&lt;/author&gt;&lt;author&gt;A. Desprès&lt;/author&gt;&lt;author&gt;E. Breheret&lt;/author&gt;&lt;author&gt;J. P. Hare&lt;/author&gt;&lt;author&gt;T. J. Dennis&lt;/author&gt;&lt;author&gt;H. W. Kroto&lt;/author&gt;&lt;author&gt;R. Taylor&lt;/author&gt;&lt;author&gt;D. R. M. Walton&lt;/author&gt;&lt;/authors&gt;&lt;/contributors&gt;&lt;titles&gt;&lt;title&gt;Electronic Spectra and Transitions in C60&lt;/title&gt;&lt;secondary-title&gt;Chem. Phys.&lt;/secondary-title&gt;&lt;/titles&gt;&lt;periodical&gt;&lt;full-title&gt;Chemical Physics&lt;/full-title&gt;&lt;abbr-1&gt;Chem. Phys.&lt;/abbr-1&gt;&lt;/periodical&gt;&lt;volume&gt;160&lt;/volume&gt;&lt;number&gt;451-466&lt;/number&gt;&lt;dates&gt;&lt;year&gt;1992&lt;/year&gt;&lt;/dates&gt;&lt;urls&gt;&lt;/urls&gt;&lt;/record&gt;&lt;/Cite&gt;&lt;/EndNote&gt;</w:instrText>
        </w:r>
        <w:r w:rsidR="006C71F8">
          <w:rPr>
            <w:rFonts w:ascii="Times New Roman" w:hAnsi="Times New Roman"/>
            <w:color w:val="000000"/>
            <w:sz w:val="24"/>
            <w:szCs w:val="24"/>
            <w:lang w:val="en-US" w:eastAsia="es-ES"/>
          </w:rPr>
          <w:fldChar w:fldCharType="separate"/>
        </w:r>
        <w:r w:rsidR="006C71F8" w:rsidRPr="009C6A42">
          <w:rPr>
            <w:rFonts w:ascii="Times New Roman" w:hAnsi="Times New Roman"/>
            <w:noProof/>
            <w:color w:val="000000"/>
            <w:sz w:val="24"/>
            <w:szCs w:val="24"/>
            <w:vertAlign w:val="superscript"/>
            <w:lang w:val="en-US" w:eastAsia="es-ES"/>
          </w:rPr>
          <w:t>7</w:t>
        </w:r>
        <w:r w:rsidR="006C71F8">
          <w:rPr>
            <w:rFonts w:ascii="Times New Roman" w:hAnsi="Times New Roman"/>
            <w:color w:val="000000"/>
            <w:sz w:val="24"/>
            <w:szCs w:val="24"/>
            <w:lang w:val="en-US" w:eastAsia="es-ES"/>
          </w:rPr>
          <w:fldChar w:fldCharType="end"/>
        </w:r>
      </w:hyperlink>
      <w:r w:rsidRPr="00F96275">
        <w:rPr>
          <w:rFonts w:ascii="Times New Roman" w:hAnsi="Times New Roman"/>
          <w:color w:val="000000"/>
          <w:sz w:val="24"/>
          <w:szCs w:val="24"/>
          <w:lang w:val="en-US" w:eastAsia="es-ES"/>
        </w:rPr>
        <w:t xml:space="preserve"> and in both cases the peak</w:t>
      </w:r>
      <w:r w:rsidR="0023373B">
        <w:rPr>
          <w:rFonts w:ascii="Times New Roman" w:hAnsi="Times New Roman"/>
          <w:color w:val="FF0000"/>
          <w:sz w:val="24"/>
          <w:szCs w:val="24"/>
          <w:lang w:val="en-US" w:eastAsia="es-ES"/>
        </w:rPr>
        <w:t>s</w:t>
      </w:r>
      <w:r w:rsidRPr="00F96275">
        <w:rPr>
          <w:rFonts w:ascii="Times New Roman" w:hAnsi="Times New Roman"/>
          <w:color w:val="000000"/>
          <w:sz w:val="24"/>
          <w:szCs w:val="24"/>
          <w:lang w:val="en-US" w:eastAsia="es-ES"/>
        </w:rPr>
        <w:t xml:space="preserve"> </w:t>
      </w:r>
      <w:r w:rsidRPr="0023373B">
        <w:rPr>
          <w:rFonts w:ascii="Times New Roman" w:hAnsi="Times New Roman"/>
          <w:strike/>
          <w:color w:val="000000"/>
          <w:sz w:val="24"/>
          <w:szCs w:val="24"/>
          <w:lang w:val="en-US" w:eastAsia="es-ES"/>
        </w:rPr>
        <w:t>energies</w:t>
      </w:r>
      <w:r w:rsidRPr="00F96275">
        <w:rPr>
          <w:rFonts w:ascii="Times New Roman" w:hAnsi="Times New Roman"/>
          <w:color w:val="000000"/>
          <w:sz w:val="24"/>
          <w:szCs w:val="24"/>
          <w:lang w:val="en-US" w:eastAsia="es-ES"/>
        </w:rPr>
        <w:t xml:space="preserve"> are red</w:t>
      </w:r>
      <w:r w:rsidR="00B95BD6">
        <w:rPr>
          <w:rFonts w:ascii="Times New Roman" w:hAnsi="Times New Roman"/>
          <w:color w:val="000000"/>
          <w:sz w:val="24"/>
          <w:szCs w:val="24"/>
          <w:lang w:val="en-US" w:eastAsia="es-ES"/>
        </w:rPr>
        <w:t>-</w:t>
      </w:r>
      <w:r w:rsidRPr="00F96275">
        <w:rPr>
          <w:rFonts w:ascii="Times New Roman" w:hAnsi="Times New Roman"/>
          <w:color w:val="000000"/>
          <w:sz w:val="24"/>
          <w:szCs w:val="24"/>
          <w:lang w:val="en-US" w:eastAsia="es-ES"/>
        </w:rPr>
        <w:t xml:space="preserve">shifted with respect to the estimated cold gas phase absorption </w:t>
      </w:r>
      <w:r w:rsidRPr="0023373B">
        <w:rPr>
          <w:rFonts w:ascii="Times New Roman" w:hAnsi="Times New Roman"/>
          <w:strike/>
          <w:color w:val="000000"/>
          <w:sz w:val="24"/>
          <w:szCs w:val="24"/>
          <w:lang w:val="en-US" w:eastAsia="es-ES"/>
        </w:rPr>
        <w:t>energies</w:t>
      </w:r>
      <w:r w:rsidR="003A1DC5" w:rsidRPr="00F96275">
        <w:rPr>
          <w:rFonts w:ascii="Times New Roman" w:hAnsi="Times New Roman"/>
          <w:color w:val="000000"/>
          <w:sz w:val="24"/>
          <w:szCs w:val="24"/>
          <w:lang w:val="en-US" w:eastAsia="es-ES"/>
        </w:rPr>
        <w:t>.</w:t>
      </w:r>
      <w:hyperlink w:anchor="_ENREF_10" w:tooltip="Sassara, 2001 #730" w:history="1">
        <w:r w:rsidR="006C71F8">
          <w:rPr>
            <w:rFonts w:ascii="Times New Roman" w:hAnsi="Times New Roman"/>
            <w:color w:val="000000"/>
            <w:sz w:val="24"/>
            <w:szCs w:val="24"/>
            <w:lang w:val="en-US" w:eastAsia="es-ES"/>
          </w:rPr>
          <w:fldChar w:fldCharType="begin"/>
        </w:r>
        <w:r w:rsidR="006C71F8">
          <w:rPr>
            <w:rFonts w:ascii="Times New Roman" w:hAnsi="Times New Roman"/>
            <w:color w:val="000000"/>
            <w:sz w:val="24"/>
            <w:szCs w:val="24"/>
            <w:lang w:val="en-US" w:eastAsia="es-ES"/>
          </w:rPr>
          <w:instrText xml:space="preserve"> ADDIN EN.CITE &lt;EndNote&gt;&lt;Cite&gt;&lt;Author&gt;Sassara&lt;/Author&gt;&lt;Year&gt;2001&lt;/Year&gt;&lt;RecNum&gt;730&lt;/RecNum&gt;&lt;DisplayText&gt;&lt;style face="superscript"&gt;10&lt;/style&gt;&lt;/DisplayText&gt;&lt;record&gt;&lt;rec-number&gt;730&lt;/rec-number&gt;&lt;foreign-keys&gt;&lt;key app="EN" db-id="9psxdss5ydsdx5eewaxv0rzzx9vvz99zdrz2"&gt;730&lt;/key&gt;&lt;/foreign-keys&gt;&lt;ref-type name="Journal Article"&gt;17&lt;/ref-type&gt;&lt;contributors&gt;&lt;authors&gt;&lt;author&gt;Sassara, Andrea&lt;/author&gt;&lt;author&gt;Zerza, Gerald&lt;/author&gt;&lt;author&gt;Chergui, Majed&lt;/author&gt;&lt;author&gt;Leach, Sydney&lt;/author&gt;&lt;/authors&gt;&lt;/contributors&gt;&lt;auth-address&gt;Institute de Physique de la Matiere Condensee,Universite de Lausanne,Lausanne-Dorigny,Switz.&lt;/auth-address&gt;&lt;titles&gt;&lt;title&gt;Absorption wavelengths and bandwidths for interstellar searches of C60 in the 2400-4100 .ANG. region&lt;/title&gt;&lt;secondary-title&gt;Astrophysical Journal Supplement Series&lt;/secondary-title&gt;&lt;/titles&gt;&lt;periodical&gt;&lt;full-title&gt;Astrophysical Journal Supplement Series&lt;/full-title&gt;&lt;abbr-1&gt;ApJS&lt;/abbr-1&gt;&lt;/periodical&gt;&lt;pages&gt;263-273&lt;/pages&gt;&lt;volume&gt;135&lt;/volume&gt;&lt;number&gt;2&lt;/number&gt;&lt;keywords&gt;&lt;keyword&gt;Electronic transition&lt;/keyword&gt;&lt;keyword&gt;Interstellar space&lt;/keyword&gt;&lt;keyword&gt;Matrix media&lt;/keyword&gt;&lt;keyword&gt;UV and visible spectra (absorption wavelengths and bandwidths for interstellar searches of C60 in the 2400-4100 .ANG. region studied via electronic spectra in rare-gas matrixes)&lt;/keyword&gt;&lt;keyword&gt;Noble gases Role: NUU (Other use, unclassified), USES (Uses) (absorption wavelengths and bandwidths for interstellar searches of C60 in the 2400-4100 .ANG. region studied via electronic spectra in rare-gas matrixes)&lt;/keyword&gt;&lt;keyword&gt;fullerene C60 UV spectra rare gas matrix interstellar space&lt;/keyword&gt;&lt;/keywords&gt;&lt;dates&gt;&lt;year&gt;2001&lt;/year&gt;&lt;/dates&gt;&lt;accession-num&gt;AN 2002:117275&lt;/accession-num&gt;&lt;urls&gt;&lt;/urls&gt;&lt;/record&gt;&lt;/Cite&gt;&lt;/EndNote&gt;</w:instrText>
        </w:r>
        <w:r w:rsidR="006C71F8">
          <w:rPr>
            <w:rFonts w:ascii="Times New Roman" w:hAnsi="Times New Roman"/>
            <w:color w:val="000000"/>
            <w:sz w:val="24"/>
            <w:szCs w:val="24"/>
            <w:lang w:val="en-US" w:eastAsia="es-ES"/>
          </w:rPr>
          <w:fldChar w:fldCharType="separate"/>
        </w:r>
        <w:r w:rsidR="006C71F8" w:rsidRPr="009C6A42">
          <w:rPr>
            <w:rFonts w:ascii="Times New Roman" w:hAnsi="Times New Roman"/>
            <w:noProof/>
            <w:color w:val="000000"/>
            <w:sz w:val="24"/>
            <w:szCs w:val="24"/>
            <w:vertAlign w:val="superscript"/>
            <w:lang w:val="en-US" w:eastAsia="es-ES"/>
          </w:rPr>
          <w:t>10</w:t>
        </w:r>
        <w:r w:rsidR="006C71F8">
          <w:rPr>
            <w:rFonts w:ascii="Times New Roman" w:hAnsi="Times New Roman"/>
            <w:color w:val="000000"/>
            <w:sz w:val="24"/>
            <w:szCs w:val="24"/>
            <w:lang w:val="en-US" w:eastAsia="es-ES"/>
          </w:rPr>
          <w:fldChar w:fldCharType="end"/>
        </w:r>
      </w:hyperlink>
      <w:r w:rsidR="003A1DC5" w:rsidRPr="00F96275">
        <w:rPr>
          <w:rFonts w:ascii="Times New Roman" w:hAnsi="Times New Roman"/>
          <w:color w:val="000000"/>
          <w:sz w:val="24"/>
          <w:szCs w:val="24"/>
          <w:lang w:val="en-US" w:eastAsia="es-ES"/>
        </w:rPr>
        <w:t xml:space="preserve"> </w:t>
      </w:r>
      <w:r w:rsidR="005D1EE6" w:rsidRPr="00344224">
        <w:rPr>
          <w:rFonts w:ascii="Times New Roman" w:hAnsi="Times New Roman"/>
          <w:sz w:val="24"/>
          <w:szCs w:val="24"/>
          <w:lang w:val="en-US" w:eastAsia="es-ES"/>
        </w:rPr>
        <w:t>Nevertheless</w:t>
      </w:r>
      <w:r w:rsidRPr="00344224">
        <w:rPr>
          <w:rFonts w:ascii="Times New Roman" w:hAnsi="Times New Roman"/>
          <w:sz w:val="24"/>
          <w:szCs w:val="24"/>
          <w:lang w:val="en-US" w:eastAsia="es-ES"/>
        </w:rPr>
        <w:t>,</w:t>
      </w:r>
      <w:r w:rsidR="00705712" w:rsidRPr="00344224">
        <w:rPr>
          <w:rFonts w:ascii="Times New Roman" w:hAnsi="Times New Roman"/>
          <w:sz w:val="24"/>
          <w:szCs w:val="24"/>
          <w:lang w:val="en-US" w:eastAsia="es-ES"/>
        </w:rPr>
        <w:t xml:space="preserve"> t</w:t>
      </w:r>
      <w:r w:rsidRPr="00344224">
        <w:rPr>
          <w:rFonts w:ascii="Times New Roman" w:hAnsi="Times New Roman"/>
          <w:sz w:val="24"/>
          <w:szCs w:val="24"/>
          <w:lang w:val="en-US" w:eastAsia="es-ES"/>
        </w:rPr>
        <w:t>he redshifts are smaller than 0.2 eV</w:t>
      </w:r>
      <w:r w:rsidR="00705712" w:rsidRPr="00344224">
        <w:rPr>
          <w:rFonts w:ascii="Times New Roman" w:hAnsi="Times New Roman"/>
          <w:sz w:val="24"/>
          <w:szCs w:val="24"/>
          <w:lang w:val="en-US" w:eastAsia="es-ES"/>
        </w:rPr>
        <w:t xml:space="preserve"> and</w:t>
      </w:r>
      <w:r w:rsidRPr="00344224">
        <w:rPr>
          <w:rFonts w:ascii="Times New Roman" w:hAnsi="Times New Roman"/>
          <w:sz w:val="24"/>
          <w:szCs w:val="24"/>
          <w:lang w:val="en-US" w:eastAsia="es-ES"/>
        </w:rPr>
        <w:t xml:space="preserve"> thi</w:t>
      </w:r>
      <w:r w:rsidR="002B0B69">
        <w:rPr>
          <w:rFonts w:ascii="Times New Roman" w:hAnsi="Times New Roman"/>
          <w:sz w:val="24"/>
          <w:szCs w:val="24"/>
          <w:lang w:val="en-US" w:eastAsia="es-ES"/>
        </w:rPr>
        <w:t>s magnitude is</w:t>
      </w:r>
      <w:r w:rsidRPr="00344224">
        <w:rPr>
          <w:rFonts w:ascii="Times New Roman" w:hAnsi="Times New Roman"/>
          <w:sz w:val="24"/>
          <w:szCs w:val="24"/>
          <w:lang w:val="en-US" w:eastAsia="es-ES"/>
        </w:rPr>
        <w:t xml:space="preserve"> smaller than the </w:t>
      </w:r>
      <w:r w:rsidR="008D6051">
        <w:rPr>
          <w:rFonts w:ascii="Times New Roman" w:hAnsi="Times New Roman"/>
          <w:color w:val="FF0000"/>
          <w:sz w:val="24"/>
          <w:szCs w:val="24"/>
          <w:lang w:val="en-US" w:eastAsia="es-ES"/>
        </w:rPr>
        <w:t xml:space="preserve">expected </w:t>
      </w:r>
      <w:r w:rsidRPr="00344224">
        <w:rPr>
          <w:rFonts w:ascii="Times New Roman" w:hAnsi="Times New Roman"/>
          <w:sz w:val="24"/>
          <w:szCs w:val="24"/>
          <w:lang w:val="en-US" w:eastAsia="es-ES"/>
        </w:rPr>
        <w:t xml:space="preserve">accuracy of </w:t>
      </w:r>
      <w:r w:rsidR="00344224" w:rsidRPr="00344224">
        <w:rPr>
          <w:rFonts w:ascii="Times New Roman" w:hAnsi="Times New Roman"/>
          <w:sz w:val="24"/>
          <w:szCs w:val="24"/>
          <w:lang w:val="en-US" w:eastAsia="es-ES"/>
        </w:rPr>
        <w:t xml:space="preserve">any </w:t>
      </w:r>
      <w:r w:rsidR="008D6051">
        <w:rPr>
          <w:rFonts w:ascii="Times New Roman" w:hAnsi="Times New Roman"/>
          <w:sz w:val="24"/>
          <w:szCs w:val="24"/>
          <w:lang w:val="en-US" w:eastAsia="es-ES"/>
        </w:rPr>
        <w:t>theoretical method</w:t>
      </w:r>
      <w:r w:rsidRPr="00344224">
        <w:rPr>
          <w:rFonts w:ascii="Times New Roman" w:hAnsi="Times New Roman"/>
          <w:sz w:val="24"/>
          <w:szCs w:val="24"/>
          <w:lang w:val="en-US" w:eastAsia="es-ES"/>
        </w:rPr>
        <w:t>.</w:t>
      </w:r>
      <w:r w:rsidR="000657C0">
        <w:rPr>
          <w:rFonts w:ascii="Times New Roman" w:hAnsi="Times New Roman"/>
          <w:color w:val="000000"/>
          <w:sz w:val="24"/>
          <w:szCs w:val="24"/>
          <w:lang w:val="en-US" w:eastAsia="es-ES"/>
        </w:rPr>
        <w:t xml:space="preserve"> Hence, we will use</w:t>
      </w:r>
      <w:r w:rsidRPr="00F96275">
        <w:rPr>
          <w:rFonts w:ascii="Times New Roman" w:hAnsi="Times New Roman"/>
          <w:color w:val="000000"/>
          <w:sz w:val="24"/>
          <w:szCs w:val="24"/>
          <w:lang w:val="en-US" w:eastAsia="es-ES"/>
        </w:rPr>
        <w:t xml:space="preserve"> the</w:t>
      </w:r>
      <w:r w:rsidR="008D6051">
        <w:rPr>
          <w:rFonts w:ascii="Times New Roman" w:hAnsi="Times New Roman"/>
          <w:color w:val="000000"/>
          <w:sz w:val="24"/>
          <w:szCs w:val="24"/>
          <w:lang w:val="en-US" w:eastAsia="es-ES"/>
        </w:rPr>
        <w:t xml:space="preserve"> </w:t>
      </w:r>
      <w:r w:rsidR="008D6051">
        <w:rPr>
          <w:rFonts w:ascii="Times New Roman" w:hAnsi="Times New Roman"/>
          <w:color w:val="FF0000"/>
          <w:sz w:val="24"/>
          <w:szCs w:val="24"/>
          <w:lang w:val="en-US" w:eastAsia="es-ES"/>
        </w:rPr>
        <w:t>reliable</w:t>
      </w:r>
      <w:r w:rsidRPr="00F96275">
        <w:rPr>
          <w:rFonts w:ascii="Times New Roman" w:hAnsi="Times New Roman"/>
          <w:color w:val="000000"/>
          <w:sz w:val="24"/>
          <w:szCs w:val="24"/>
          <w:lang w:val="en-US" w:eastAsia="es-ES"/>
        </w:rPr>
        <w:t xml:space="preserve"> </w:t>
      </w:r>
      <w:r w:rsidRPr="00F96275">
        <w:rPr>
          <w:rFonts w:ascii="Times New Roman" w:hAnsi="Times New Roman"/>
          <w:i/>
          <w:color w:val="000000"/>
          <w:sz w:val="24"/>
          <w:szCs w:val="24"/>
          <w:lang w:val="en-US" w:eastAsia="es-ES"/>
        </w:rPr>
        <w:t>n</w:t>
      </w:r>
      <w:r w:rsidRPr="00F96275">
        <w:rPr>
          <w:rFonts w:ascii="Times New Roman" w:hAnsi="Times New Roman"/>
          <w:color w:val="000000"/>
          <w:sz w:val="24"/>
          <w:szCs w:val="24"/>
          <w:lang w:val="en-US" w:eastAsia="es-ES"/>
        </w:rPr>
        <w:t>-hexane experiment</w:t>
      </w:r>
      <w:hyperlink w:anchor="_ENREF_7" w:tooltip="Leach, 1992 #733" w:history="1">
        <w:r w:rsidR="006C71F8">
          <w:rPr>
            <w:rFonts w:ascii="Times New Roman" w:hAnsi="Times New Roman"/>
            <w:color w:val="000000"/>
            <w:sz w:val="24"/>
            <w:szCs w:val="24"/>
            <w:lang w:val="en-US" w:eastAsia="es-ES"/>
          </w:rPr>
          <w:fldChar w:fldCharType="begin"/>
        </w:r>
        <w:r w:rsidR="006C71F8">
          <w:rPr>
            <w:rFonts w:ascii="Times New Roman" w:hAnsi="Times New Roman"/>
            <w:color w:val="000000"/>
            <w:sz w:val="24"/>
            <w:szCs w:val="24"/>
            <w:lang w:val="en-US" w:eastAsia="es-ES"/>
          </w:rPr>
          <w:instrText xml:space="preserve"> ADDIN EN.CITE &lt;EndNote&gt;&lt;Cite&gt;&lt;Author&gt;Leach&lt;/Author&gt;&lt;Year&gt;1992&lt;/Year&gt;&lt;RecNum&gt;733&lt;/RecNum&gt;&lt;DisplayText&gt;&lt;style face="superscript"&gt;7&lt;/style&gt;&lt;/DisplayText&gt;&lt;record&gt;&lt;rec-number&gt;733&lt;/rec-number&gt;&lt;foreign-keys&gt;&lt;key app="EN" db-id="9psxdss5ydsdx5eewaxv0rzzx9vvz99zdrz2"&gt;733&lt;/key&gt;&lt;/foreign-keys&gt;&lt;ref-type name="Journal Article"&gt;17&lt;/ref-type&gt;&lt;contributors&gt;&lt;authors&gt;&lt;author&gt;S. Leach&lt;/author&gt;&lt;author&gt;M. Vervloet&lt;/author&gt;&lt;author&gt;A. Desprès&lt;/author&gt;&lt;author&gt;E. Breheret&lt;/author&gt;&lt;author&gt;J. P. Hare&lt;/author&gt;&lt;author&gt;T. J. Dennis&lt;/author&gt;&lt;author&gt;H. W. Kroto&lt;/author&gt;&lt;author&gt;R. Taylor&lt;/author&gt;&lt;author&gt;D. R. M. Walton&lt;/author&gt;&lt;/authors&gt;&lt;/contributors&gt;&lt;titles&gt;&lt;title&gt;Electronic Spectra and Transitions in C60&lt;/title&gt;&lt;secondary-title&gt;Chem. Phys.&lt;/secondary-title&gt;&lt;/titles&gt;&lt;periodical&gt;&lt;full-title&gt;Chemical Physics&lt;/full-title&gt;&lt;abbr-1&gt;Chem. Phys.&lt;/abbr-1&gt;&lt;/periodical&gt;&lt;volume&gt;160&lt;/volume&gt;&lt;number&gt;451-466&lt;/number&gt;&lt;dates&gt;&lt;year&gt;1992&lt;/year&gt;&lt;/dates&gt;&lt;urls&gt;&lt;/urls&gt;&lt;/record&gt;&lt;/Cite&gt;&lt;/EndNote&gt;</w:instrText>
        </w:r>
        <w:r w:rsidR="006C71F8">
          <w:rPr>
            <w:rFonts w:ascii="Times New Roman" w:hAnsi="Times New Roman"/>
            <w:color w:val="000000"/>
            <w:sz w:val="24"/>
            <w:szCs w:val="24"/>
            <w:lang w:val="en-US" w:eastAsia="es-ES"/>
          </w:rPr>
          <w:fldChar w:fldCharType="separate"/>
        </w:r>
        <w:r w:rsidR="006C71F8" w:rsidRPr="009C6A42">
          <w:rPr>
            <w:rFonts w:ascii="Times New Roman" w:hAnsi="Times New Roman"/>
            <w:noProof/>
            <w:color w:val="000000"/>
            <w:sz w:val="24"/>
            <w:szCs w:val="24"/>
            <w:vertAlign w:val="superscript"/>
            <w:lang w:val="en-US" w:eastAsia="es-ES"/>
          </w:rPr>
          <w:t>7</w:t>
        </w:r>
        <w:r w:rsidR="006C71F8">
          <w:rPr>
            <w:rFonts w:ascii="Times New Roman" w:hAnsi="Times New Roman"/>
            <w:color w:val="000000"/>
            <w:sz w:val="24"/>
            <w:szCs w:val="24"/>
            <w:lang w:val="en-US" w:eastAsia="es-ES"/>
          </w:rPr>
          <w:fldChar w:fldCharType="end"/>
        </w:r>
      </w:hyperlink>
      <w:r w:rsidRPr="00F96275">
        <w:rPr>
          <w:rFonts w:ascii="Times New Roman" w:hAnsi="Times New Roman"/>
          <w:color w:val="000000"/>
          <w:sz w:val="24"/>
          <w:szCs w:val="24"/>
          <w:lang w:val="en-US" w:eastAsia="es-ES"/>
        </w:rPr>
        <w:t xml:space="preserve"> as refe</w:t>
      </w:r>
      <w:r w:rsidR="00C81E43" w:rsidRPr="00F96275">
        <w:rPr>
          <w:rFonts w:ascii="Times New Roman" w:hAnsi="Times New Roman"/>
          <w:color w:val="000000"/>
          <w:sz w:val="24"/>
          <w:szCs w:val="24"/>
          <w:lang w:val="en-US" w:eastAsia="es-ES"/>
        </w:rPr>
        <w:t xml:space="preserve">rence. </w:t>
      </w:r>
    </w:p>
    <w:p w14:paraId="073077E3" w14:textId="32E23232" w:rsidR="00254F45" w:rsidRPr="00F96275" w:rsidRDefault="00254F45" w:rsidP="00254F45">
      <w:pPr>
        <w:spacing w:line="360" w:lineRule="auto"/>
        <w:rPr>
          <w:rFonts w:ascii="Times New Roman" w:hAnsi="Times New Roman"/>
          <w:color w:val="000000"/>
          <w:sz w:val="24"/>
          <w:szCs w:val="24"/>
          <w:lang w:val="en-US" w:eastAsia="es-ES"/>
        </w:rPr>
      </w:pPr>
      <w:r w:rsidRPr="00F96275">
        <w:rPr>
          <w:rFonts w:ascii="Times New Roman" w:hAnsi="Times New Roman"/>
          <w:color w:val="000000"/>
          <w:sz w:val="24"/>
          <w:szCs w:val="24"/>
          <w:lang w:val="en-US" w:eastAsia="es-ES"/>
        </w:rPr>
        <w:t xml:space="preserve">Other issue is the fact that </w:t>
      </w:r>
      <w:r w:rsidRPr="008D6051">
        <w:rPr>
          <w:rFonts w:ascii="Times New Roman" w:hAnsi="Times New Roman"/>
          <w:strike/>
          <w:color w:val="000000"/>
          <w:sz w:val="24"/>
          <w:szCs w:val="24"/>
          <w:lang w:val="en-US" w:eastAsia="es-ES"/>
        </w:rPr>
        <w:t>the</w:t>
      </w:r>
      <w:r w:rsidRPr="00F96275">
        <w:rPr>
          <w:rFonts w:ascii="Times New Roman" w:hAnsi="Times New Roman"/>
          <w:color w:val="000000"/>
          <w:sz w:val="24"/>
          <w:szCs w:val="24"/>
          <w:lang w:val="en-US" w:eastAsia="es-ES"/>
        </w:rPr>
        <w:t xml:space="preserve"> bandwidth</w:t>
      </w:r>
      <w:r w:rsidR="008D6051">
        <w:rPr>
          <w:rFonts w:ascii="Times New Roman" w:hAnsi="Times New Roman"/>
          <w:color w:val="FF0000"/>
          <w:sz w:val="24"/>
          <w:szCs w:val="24"/>
          <w:lang w:val="en-US" w:eastAsia="es-ES"/>
        </w:rPr>
        <w:t>s are</w:t>
      </w:r>
      <w:r w:rsidRPr="008D6051">
        <w:rPr>
          <w:rFonts w:ascii="Times New Roman" w:hAnsi="Times New Roman"/>
          <w:strike/>
          <w:color w:val="000000"/>
          <w:sz w:val="24"/>
          <w:szCs w:val="24"/>
          <w:lang w:val="en-US" w:eastAsia="es-ES"/>
        </w:rPr>
        <w:t xml:space="preserve"> is</w:t>
      </w:r>
      <w:r w:rsidRPr="00F96275">
        <w:rPr>
          <w:rFonts w:ascii="Times New Roman" w:hAnsi="Times New Roman"/>
          <w:color w:val="000000"/>
          <w:sz w:val="24"/>
          <w:szCs w:val="24"/>
          <w:lang w:val="en-US" w:eastAsia="es-ES"/>
        </w:rPr>
        <w:t xml:space="preserve"> non-uniform, and although one can simulate the spectra using fitted </w:t>
      </w:r>
      <w:r w:rsidR="008D6051">
        <w:rPr>
          <w:rFonts w:ascii="Times New Roman" w:hAnsi="Times New Roman"/>
          <w:color w:val="FF0000"/>
          <w:sz w:val="24"/>
          <w:szCs w:val="24"/>
          <w:lang w:val="en-US" w:eastAsia="es-ES"/>
        </w:rPr>
        <w:t xml:space="preserve">values </w:t>
      </w:r>
      <w:r w:rsidR="007A3A5B" w:rsidRPr="008D6051">
        <w:rPr>
          <w:rFonts w:ascii="Times New Roman" w:hAnsi="Times New Roman"/>
          <w:strike/>
          <w:color w:val="000000"/>
          <w:sz w:val="24"/>
          <w:szCs w:val="24"/>
          <w:lang w:val="en-US" w:eastAsia="es-ES"/>
        </w:rPr>
        <w:t>bandwidths</w:t>
      </w:r>
      <w:r w:rsidRPr="00F96275">
        <w:rPr>
          <w:rFonts w:ascii="Times New Roman" w:hAnsi="Times New Roman"/>
          <w:color w:val="000000"/>
          <w:sz w:val="24"/>
          <w:szCs w:val="24"/>
          <w:lang w:val="en-US" w:eastAsia="es-ES"/>
        </w:rPr>
        <w:t xml:space="preserve">, </w:t>
      </w:r>
      <w:r w:rsidRPr="008D6051">
        <w:rPr>
          <w:rFonts w:ascii="Times New Roman" w:hAnsi="Times New Roman"/>
          <w:strike/>
          <w:color w:val="000000"/>
          <w:sz w:val="24"/>
          <w:szCs w:val="24"/>
          <w:lang w:val="en-US" w:eastAsia="es-ES"/>
        </w:rPr>
        <w:t>this</w:t>
      </w:r>
      <w:r w:rsidRPr="00F96275">
        <w:rPr>
          <w:rFonts w:ascii="Times New Roman" w:hAnsi="Times New Roman"/>
          <w:color w:val="000000"/>
          <w:sz w:val="24"/>
          <w:szCs w:val="24"/>
          <w:lang w:val="en-US" w:eastAsia="es-ES"/>
        </w:rPr>
        <w:t xml:space="preserve"> </w:t>
      </w:r>
      <w:r w:rsidR="008D6051">
        <w:rPr>
          <w:rFonts w:ascii="Times New Roman" w:hAnsi="Times New Roman"/>
          <w:color w:val="FF0000"/>
          <w:sz w:val="24"/>
          <w:szCs w:val="24"/>
          <w:lang w:val="en-US" w:eastAsia="es-ES"/>
        </w:rPr>
        <w:t xml:space="preserve">it </w:t>
      </w:r>
      <w:r w:rsidR="002B0B69">
        <w:rPr>
          <w:rFonts w:ascii="Times New Roman" w:hAnsi="Times New Roman"/>
          <w:color w:val="000000"/>
          <w:sz w:val="24"/>
          <w:szCs w:val="24"/>
          <w:lang w:val="en-US" w:eastAsia="es-ES"/>
        </w:rPr>
        <w:t xml:space="preserve">makes </w:t>
      </w:r>
      <w:r w:rsidRPr="00F96275">
        <w:rPr>
          <w:rFonts w:ascii="Times New Roman" w:hAnsi="Times New Roman"/>
          <w:color w:val="000000"/>
          <w:sz w:val="24"/>
          <w:szCs w:val="24"/>
          <w:lang w:val="en-US" w:eastAsia="es-ES"/>
        </w:rPr>
        <w:t xml:space="preserve">difficult the comparison between </w:t>
      </w:r>
      <w:r w:rsidRPr="008D6051">
        <w:rPr>
          <w:rFonts w:ascii="Times New Roman" w:hAnsi="Times New Roman"/>
          <w:strike/>
          <w:color w:val="000000"/>
          <w:sz w:val="24"/>
          <w:szCs w:val="24"/>
          <w:lang w:val="en-US" w:eastAsia="es-ES"/>
        </w:rPr>
        <w:t>the</w:t>
      </w:r>
      <w:r w:rsidRPr="00F96275">
        <w:rPr>
          <w:rFonts w:ascii="Times New Roman" w:hAnsi="Times New Roman"/>
          <w:color w:val="000000"/>
          <w:sz w:val="24"/>
          <w:szCs w:val="24"/>
          <w:lang w:val="en-US" w:eastAsia="es-ES"/>
        </w:rPr>
        <w:t xml:space="preserve"> different methods. For example, </w:t>
      </w:r>
      <w:proofErr w:type="spellStart"/>
      <w:r w:rsidRPr="00F96275">
        <w:rPr>
          <w:rFonts w:ascii="Times New Roman" w:hAnsi="Times New Roman"/>
          <w:color w:val="000000"/>
          <w:sz w:val="24"/>
          <w:szCs w:val="24"/>
          <w:lang w:val="en-US" w:eastAsia="es-ES"/>
        </w:rPr>
        <w:t>Bauernschmitt</w:t>
      </w:r>
      <w:proofErr w:type="spellEnd"/>
      <w:r w:rsidRPr="00F96275">
        <w:rPr>
          <w:rFonts w:ascii="Times New Roman" w:hAnsi="Times New Roman"/>
          <w:color w:val="000000"/>
          <w:sz w:val="24"/>
          <w:szCs w:val="24"/>
          <w:lang w:val="en-US" w:eastAsia="es-ES"/>
        </w:rPr>
        <w:t xml:space="preserve"> </w:t>
      </w:r>
      <w:r w:rsidRPr="007406B7">
        <w:rPr>
          <w:rFonts w:ascii="Times New Roman" w:hAnsi="Times New Roman"/>
          <w:i/>
          <w:color w:val="000000"/>
          <w:sz w:val="24"/>
          <w:szCs w:val="24"/>
          <w:lang w:val="en-US" w:eastAsia="es-ES"/>
        </w:rPr>
        <w:t>et al</w:t>
      </w:r>
      <w:r w:rsidR="00241B14">
        <w:rPr>
          <w:rFonts w:ascii="Times New Roman" w:hAnsi="Times New Roman"/>
          <w:i/>
          <w:color w:val="000000"/>
          <w:sz w:val="24"/>
          <w:szCs w:val="24"/>
          <w:lang w:val="en-US" w:eastAsia="es-ES"/>
        </w:rPr>
        <w:t>.</w:t>
      </w:r>
      <w:hyperlink w:anchor="_ENREF_21" w:tooltip="Bauernschmitt, 1998 #1927" w:history="1">
        <w:r w:rsidR="006C71F8">
          <w:rPr>
            <w:rFonts w:ascii="Times New Roman" w:hAnsi="Times New Roman"/>
            <w:color w:val="000000"/>
            <w:sz w:val="24"/>
            <w:szCs w:val="24"/>
            <w:lang w:val="en-US" w:eastAsia="es-ES"/>
          </w:rPr>
          <w:fldChar w:fldCharType="begin"/>
        </w:r>
        <w:r w:rsidR="006C71F8">
          <w:rPr>
            <w:rFonts w:ascii="Times New Roman" w:hAnsi="Times New Roman"/>
            <w:color w:val="000000"/>
            <w:sz w:val="24"/>
            <w:szCs w:val="24"/>
            <w:lang w:val="en-US" w:eastAsia="es-ES"/>
          </w:rPr>
          <w:instrText xml:space="preserve"> ADDIN EN.CITE &lt;EndNote&gt;&lt;Cite&gt;&lt;Author&gt;Bauernschmitt&lt;/Author&gt;&lt;Year&gt;1998&lt;/Year&gt;&lt;RecNum&gt;1927&lt;/RecNum&gt;&lt;DisplayText&gt;&lt;style face="superscript"&gt;21&lt;/style&gt;&lt;/DisplayText&gt;&lt;record&gt;&lt;rec-number&gt;1927&lt;/rec-number&gt;&lt;foreign-keys&gt;&lt;key app="EN" db-id="9psxdss5ydsdx5eewaxv0rzzx9vvz99zdrz2"&gt;1927&lt;/key&gt;&lt;/foreign-keys&gt;&lt;ref-type name="Journal Article"&gt;17&lt;/ref-type&gt;&lt;contributors&gt;&lt;authors&gt;&lt;author&gt;Bauernschmitt, Rüdiger&lt;/author&gt;&lt;author&gt;Ahlrichs, Reinhart&lt;/author&gt;&lt;author&gt;Hennrich, Frank H.&lt;/author&gt;&lt;author&gt;Kappes, Manfred M.&lt;/author&gt;&lt;/authors&gt;&lt;/contributors&gt;&lt;titles&gt;&lt;title&gt;Experiment versus Time Dependent Density Functional Theory Prediction of Fullerene Electronic Absorption&lt;/title&gt;&lt;secondary-title&gt;Journal of the American Chemical Society&lt;/secondary-title&gt;&lt;/titles&gt;&lt;periodical&gt;&lt;full-title&gt;Journal of the American Chemical Society&lt;/full-title&gt;&lt;abbr-1&gt;J. Am. Chem. Soc.&lt;/abbr-1&gt;&lt;abbr-2&gt;J Am Chem Soc&lt;/abbr-2&gt;&lt;/periodical&gt;&lt;pages&gt;5052-5059&lt;/pages&gt;&lt;volume&gt;120&lt;/volume&gt;&lt;number&gt;20&lt;/number&gt;&lt;dates&gt;&lt;year&gt;1998&lt;/year&gt;&lt;pub-dates&gt;&lt;date&gt;1998/05/01&lt;/date&gt;&lt;/pub-dates&gt;&lt;/dates&gt;&lt;publisher&gt;American Chemical Society&lt;/publisher&gt;&lt;isbn&gt;0002-7863&lt;/isbn&gt;&lt;urls&gt;&lt;related-urls&gt;&lt;url&gt;http://dx.doi.org/10.1021/ja9730167&lt;/url&gt;&lt;/related-urls&gt;&lt;/urls&gt;&lt;electronic-resource-num&gt;10.1021/ja9730167&lt;/electronic-resource-num&gt;&lt;access-date&gt;2011/11/24&lt;/access-date&gt;&lt;/record&gt;&lt;/Cite&gt;&lt;/EndNote&gt;</w:instrText>
        </w:r>
        <w:r w:rsidR="006C71F8">
          <w:rPr>
            <w:rFonts w:ascii="Times New Roman" w:hAnsi="Times New Roman"/>
            <w:color w:val="000000"/>
            <w:sz w:val="24"/>
            <w:szCs w:val="24"/>
            <w:lang w:val="en-US" w:eastAsia="es-ES"/>
          </w:rPr>
          <w:fldChar w:fldCharType="separate"/>
        </w:r>
        <w:r w:rsidR="006C71F8" w:rsidRPr="009C6A42">
          <w:rPr>
            <w:rFonts w:ascii="Times New Roman" w:hAnsi="Times New Roman"/>
            <w:noProof/>
            <w:color w:val="000000"/>
            <w:sz w:val="24"/>
            <w:szCs w:val="24"/>
            <w:vertAlign w:val="superscript"/>
            <w:lang w:val="en-US" w:eastAsia="es-ES"/>
          </w:rPr>
          <w:t>21</w:t>
        </w:r>
        <w:r w:rsidR="006C71F8">
          <w:rPr>
            <w:rFonts w:ascii="Times New Roman" w:hAnsi="Times New Roman"/>
            <w:color w:val="000000"/>
            <w:sz w:val="24"/>
            <w:szCs w:val="24"/>
            <w:lang w:val="en-US" w:eastAsia="es-ES"/>
          </w:rPr>
          <w:fldChar w:fldCharType="end"/>
        </w:r>
      </w:hyperlink>
      <w:r w:rsidRPr="00F96275">
        <w:rPr>
          <w:rFonts w:ascii="Times New Roman" w:hAnsi="Times New Roman"/>
          <w:color w:val="000000"/>
          <w:sz w:val="24"/>
          <w:szCs w:val="24"/>
          <w:lang w:val="en-US" w:eastAsia="es-ES"/>
        </w:rPr>
        <w:t xml:space="preserve"> </w:t>
      </w:r>
      <w:proofErr w:type="gramStart"/>
      <w:r w:rsidRPr="008D6051">
        <w:rPr>
          <w:rFonts w:ascii="Times New Roman" w:hAnsi="Times New Roman"/>
          <w:strike/>
          <w:color w:val="000000"/>
          <w:sz w:val="24"/>
          <w:szCs w:val="24"/>
          <w:lang w:val="en-US" w:eastAsia="es-ES"/>
        </w:rPr>
        <w:t>have</w:t>
      </w:r>
      <w:proofErr w:type="gramEnd"/>
      <w:r w:rsidRPr="00F96275">
        <w:rPr>
          <w:rFonts w:ascii="Times New Roman" w:hAnsi="Times New Roman"/>
          <w:color w:val="000000"/>
          <w:sz w:val="24"/>
          <w:szCs w:val="24"/>
          <w:lang w:val="en-US" w:eastAsia="es-ES"/>
        </w:rPr>
        <w:t xml:space="preserve"> </w:t>
      </w:r>
      <w:r w:rsidR="007406B7">
        <w:rPr>
          <w:rFonts w:ascii="Times New Roman" w:hAnsi="Times New Roman"/>
          <w:color w:val="000000"/>
          <w:sz w:val="24"/>
          <w:szCs w:val="24"/>
          <w:lang w:val="en-US" w:eastAsia="es-ES"/>
        </w:rPr>
        <w:t>blue</w:t>
      </w:r>
      <w:r w:rsidR="00B95BD6">
        <w:rPr>
          <w:rFonts w:ascii="Times New Roman" w:hAnsi="Times New Roman"/>
          <w:color w:val="000000"/>
          <w:sz w:val="24"/>
          <w:szCs w:val="24"/>
          <w:lang w:val="en-US" w:eastAsia="es-ES"/>
        </w:rPr>
        <w:t>-</w:t>
      </w:r>
      <w:r w:rsidR="000657C0">
        <w:rPr>
          <w:rFonts w:ascii="Times New Roman" w:hAnsi="Times New Roman"/>
          <w:color w:val="000000"/>
          <w:sz w:val="24"/>
          <w:szCs w:val="24"/>
          <w:lang w:val="en-US" w:eastAsia="es-ES"/>
        </w:rPr>
        <w:t>shift</w:t>
      </w:r>
      <w:r w:rsidR="000657C0" w:rsidRPr="008D6051">
        <w:rPr>
          <w:rFonts w:ascii="Times New Roman" w:hAnsi="Times New Roman"/>
          <w:strike/>
          <w:color w:val="000000"/>
          <w:sz w:val="24"/>
          <w:szCs w:val="24"/>
          <w:lang w:val="en-US" w:eastAsia="es-ES"/>
        </w:rPr>
        <w:t>ed</w:t>
      </w:r>
      <w:r w:rsidR="000657C0">
        <w:rPr>
          <w:rFonts w:ascii="Times New Roman" w:hAnsi="Times New Roman"/>
          <w:color w:val="000000"/>
          <w:sz w:val="24"/>
          <w:szCs w:val="24"/>
          <w:lang w:val="en-US" w:eastAsia="es-ES"/>
        </w:rPr>
        <w:t xml:space="preserve"> </w:t>
      </w:r>
      <w:r w:rsidR="008D6051">
        <w:rPr>
          <w:rFonts w:ascii="Times New Roman" w:hAnsi="Times New Roman"/>
          <w:color w:val="FF0000"/>
          <w:sz w:val="24"/>
          <w:szCs w:val="24"/>
          <w:lang w:val="en-US" w:eastAsia="es-ES"/>
        </w:rPr>
        <w:t xml:space="preserve">corrected </w:t>
      </w:r>
      <w:r w:rsidR="000657C0">
        <w:rPr>
          <w:rFonts w:ascii="Times New Roman" w:hAnsi="Times New Roman"/>
          <w:color w:val="000000"/>
          <w:sz w:val="24"/>
          <w:szCs w:val="24"/>
          <w:lang w:val="en-US" w:eastAsia="es-ES"/>
        </w:rPr>
        <w:t>their spectra (TDDFT</w:t>
      </w:r>
      <w:r w:rsidR="00E527BA">
        <w:rPr>
          <w:rFonts w:ascii="Times New Roman" w:hAnsi="Times New Roman"/>
          <w:color w:val="000000"/>
          <w:sz w:val="24"/>
          <w:szCs w:val="24"/>
          <w:lang w:val="en-US" w:eastAsia="es-ES"/>
        </w:rPr>
        <w:t xml:space="preserve"> in Fig. 2</w:t>
      </w:r>
      <w:r w:rsidRPr="00F96275">
        <w:rPr>
          <w:rFonts w:ascii="Times New Roman" w:hAnsi="Times New Roman"/>
          <w:color w:val="000000"/>
          <w:sz w:val="24"/>
          <w:szCs w:val="24"/>
          <w:lang w:val="en-US" w:eastAsia="es-ES"/>
        </w:rPr>
        <w:t xml:space="preserve">) in 0.35 eV to achieve </w:t>
      </w:r>
      <w:r w:rsidR="00247300" w:rsidRPr="00F96275">
        <w:rPr>
          <w:rFonts w:ascii="Times New Roman" w:hAnsi="Times New Roman"/>
          <w:color w:val="000000"/>
          <w:sz w:val="24"/>
          <w:szCs w:val="24"/>
          <w:lang w:val="en-US" w:eastAsia="es-ES"/>
        </w:rPr>
        <w:t>better agreement</w:t>
      </w:r>
      <w:r w:rsidRPr="00F96275">
        <w:rPr>
          <w:rFonts w:ascii="Times New Roman" w:hAnsi="Times New Roman"/>
          <w:color w:val="000000"/>
          <w:sz w:val="24"/>
          <w:szCs w:val="24"/>
          <w:lang w:val="en-US" w:eastAsia="es-ES"/>
        </w:rPr>
        <w:t xml:space="preserve"> with </w:t>
      </w:r>
      <w:r w:rsidRPr="008D6051">
        <w:rPr>
          <w:rFonts w:ascii="Times New Roman" w:hAnsi="Times New Roman"/>
          <w:strike/>
          <w:color w:val="000000"/>
          <w:sz w:val="24"/>
          <w:szCs w:val="24"/>
          <w:lang w:val="en-US" w:eastAsia="es-ES"/>
        </w:rPr>
        <w:t>the</w:t>
      </w:r>
      <w:r w:rsidRPr="00F96275">
        <w:rPr>
          <w:rFonts w:ascii="Times New Roman" w:hAnsi="Times New Roman"/>
          <w:color w:val="000000"/>
          <w:sz w:val="24"/>
          <w:szCs w:val="24"/>
          <w:lang w:val="en-US" w:eastAsia="es-ES"/>
        </w:rPr>
        <w:t xml:space="preserve"> experimental energies. In particular, this improves the agreement for peaks </w:t>
      </w:r>
      <w:proofErr w:type="gramStart"/>
      <w:r w:rsidRPr="00F96275">
        <w:rPr>
          <w:rFonts w:ascii="Times New Roman" w:hAnsi="Times New Roman"/>
          <w:i/>
          <w:color w:val="000000"/>
          <w:sz w:val="24"/>
          <w:szCs w:val="24"/>
          <w:lang w:val="en-US" w:eastAsia="es-ES"/>
        </w:rPr>
        <w:t>a</w:t>
      </w:r>
      <w:r w:rsidRPr="00F96275">
        <w:rPr>
          <w:rFonts w:ascii="Times New Roman" w:hAnsi="Times New Roman"/>
          <w:color w:val="000000"/>
          <w:sz w:val="24"/>
          <w:szCs w:val="24"/>
          <w:lang w:val="en-US" w:eastAsia="es-ES"/>
        </w:rPr>
        <w:t xml:space="preserve"> and</w:t>
      </w:r>
      <w:proofErr w:type="gramEnd"/>
      <w:r w:rsidRPr="00F96275">
        <w:rPr>
          <w:rFonts w:ascii="Times New Roman" w:hAnsi="Times New Roman"/>
          <w:color w:val="000000"/>
          <w:sz w:val="24"/>
          <w:szCs w:val="24"/>
          <w:lang w:val="en-US" w:eastAsia="es-ES"/>
        </w:rPr>
        <w:t xml:space="preserve"> </w:t>
      </w:r>
      <w:r w:rsidRPr="00F96275">
        <w:rPr>
          <w:rFonts w:ascii="Times New Roman" w:hAnsi="Times New Roman"/>
          <w:i/>
          <w:color w:val="000000"/>
          <w:sz w:val="24"/>
          <w:szCs w:val="24"/>
          <w:lang w:val="en-US" w:eastAsia="es-ES"/>
        </w:rPr>
        <w:t>c</w:t>
      </w:r>
      <w:r w:rsidRPr="00F96275">
        <w:rPr>
          <w:rFonts w:ascii="Times New Roman" w:hAnsi="Times New Roman"/>
          <w:color w:val="000000"/>
          <w:sz w:val="24"/>
          <w:szCs w:val="24"/>
          <w:lang w:val="en-US" w:eastAsia="es-ES"/>
        </w:rPr>
        <w:t xml:space="preserve">, </w:t>
      </w:r>
      <w:r w:rsidRPr="00344224">
        <w:rPr>
          <w:rFonts w:ascii="Times New Roman" w:hAnsi="Times New Roman"/>
          <w:color w:val="000000"/>
          <w:sz w:val="24"/>
          <w:szCs w:val="24"/>
          <w:lang w:val="en-US" w:eastAsia="es-ES"/>
        </w:rPr>
        <w:t>but changes the assignment of peak</w:t>
      </w:r>
      <w:r w:rsidRPr="00241B14">
        <w:rPr>
          <w:rFonts w:ascii="Times New Roman" w:hAnsi="Times New Roman"/>
          <w:sz w:val="24"/>
          <w:szCs w:val="24"/>
          <w:lang w:val="en-US" w:eastAsia="es-ES"/>
        </w:rPr>
        <w:t xml:space="preserve"> </w:t>
      </w:r>
      <w:r w:rsidR="00370FAF" w:rsidRPr="00241B14">
        <w:rPr>
          <w:rFonts w:ascii="Times New Roman" w:hAnsi="Times New Roman"/>
          <w:i/>
          <w:sz w:val="24"/>
          <w:szCs w:val="24"/>
          <w:lang w:val="en-US" w:eastAsia="es-ES"/>
        </w:rPr>
        <w:t>g</w:t>
      </w:r>
      <w:r w:rsidRPr="00241B14">
        <w:rPr>
          <w:rFonts w:ascii="Times New Roman" w:hAnsi="Times New Roman"/>
          <w:sz w:val="24"/>
          <w:szCs w:val="24"/>
          <w:lang w:val="en-US" w:eastAsia="es-ES"/>
        </w:rPr>
        <w:t xml:space="preserve"> </w:t>
      </w:r>
      <w:r w:rsidRPr="00344224">
        <w:rPr>
          <w:rFonts w:ascii="Times New Roman" w:hAnsi="Times New Roman"/>
          <w:color w:val="000000"/>
          <w:sz w:val="24"/>
          <w:szCs w:val="24"/>
          <w:lang w:val="en-US" w:eastAsia="es-ES"/>
        </w:rPr>
        <w:t xml:space="preserve">between </w:t>
      </w:r>
      <w:r w:rsidR="00F84E03">
        <w:rPr>
          <w:rFonts w:ascii="Times New Roman" w:hAnsi="Times New Roman"/>
          <w:color w:val="000000"/>
          <w:sz w:val="24"/>
          <w:szCs w:val="24"/>
          <w:lang w:val="en-US" w:eastAsia="es-ES"/>
        </w:rPr>
        <w:t>the double peak structure at 5.5</w:t>
      </w:r>
      <w:r w:rsidRPr="00344224">
        <w:rPr>
          <w:rFonts w:ascii="Times New Roman" w:hAnsi="Times New Roman"/>
          <w:color w:val="000000"/>
          <w:sz w:val="24"/>
          <w:szCs w:val="24"/>
          <w:lang w:val="en-US" w:eastAsia="es-ES"/>
        </w:rPr>
        <w:t xml:space="preserve"> and 5.9 eV.</w:t>
      </w:r>
      <w:r w:rsidR="00F84E03">
        <w:rPr>
          <w:rFonts w:ascii="Times New Roman" w:hAnsi="Times New Roman"/>
          <w:color w:val="000000"/>
          <w:sz w:val="24"/>
          <w:szCs w:val="24"/>
          <w:lang w:val="en-US" w:eastAsia="es-ES"/>
        </w:rPr>
        <w:t xml:space="preserve"> If the TDDFT spectrum is not blue</w:t>
      </w:r>
      <w:r w:rsidR="00E527BA">
        <w:rPr>
          <w:rFonts w:ascii="Times New Roman" w:hAnsi="Times New Roman"/>
          <w:color w:val="000000"/>
          <w:sz w:val="24"/>
          <w:szCs w:val="24"/>
          <w:lang w:val="en-US" w:eastAsia="es-ES"/>
        </w:rPr>
        <w:t>-</w:t>
      </w:r>
      <w:r w:rsidR="00F84E03">
        <w:rPr>
          <w:rFonts w:ascii="Times New Roman" w:hAnsi="Times New Roman"/>
          <w:color w:val="000000"/>
          <w:sz w:val="24"/>
          <w:szCs w:val="24"/>
          <w:lang w:val="en-US" w:eastAsia="es-ES"/>
        </w:rPr>
        <w:t>shifted</w:t>
      </w:r>
      <w:r w:rsidR="008D6051">
        <w:rPr>
          <w:rFonts w:ascii="Times New Roman" w:hAnsi="Times New Roman"/>
          <w:color w:val="000000"/>
          <w:sz w:val="24"/>
          <w:szCs w:val="24"/>
          <w:lang w:val="en-US" w:eastAsia="es-ES"/>
        </w:rPr>
        <w:t xml:space="preserve"> </w:t>
      </w:r>
      <w:r w:rsidR="008D6051">
        <w:rPr>
          <w:rFonts w:ascii="Times New Roman" w:hAnsi="Times New Roman"/>
          <w:color w:val="FF0000"/>
          <w:sz w:val="24"/>
          <w:szCs w:val="24"/>
          <w:lang w:val="en-US" w:eastAsia="es-ES"/>
        </w:rPr>
        <w:t>(taken “as is”)</w:t>
      </w:r>
      <w:r w:rsidR="00F84E03">
        <w:rPr>
          <w:rFonts w:ascii="Times New Roman" w:hAnsi="Times New Roman"/>
          <w:color w:val="000000"/>
          <w:sz w:val="24"/>
          <w:szCs w:val="24"/>
          <w:lang w:val="en-US" w:eastAsia="es-ES"/>
        </w:rPr>
        <w:t xml:space="preserve">, the </w:t>
      </w:r>
      <w:r w:rsidR="00F84E03" w:rsidRPr="00F84E03">
        <w:rPr>
          <w:rFonts w:ascii="Times New Roman" w:hAnsi="Times New Roman"/>
          <w:i/>
          <w:color w:val="000000"/>
          <w:sz w:val="24"/>
          <w:szCs w:val="24"/>
          <w:lang w:val="en-US" w:eastAsia="es-ES"/>
        </w:rPr>
        <w:t>f</w:t>
      </w:r>
      <w:r w:rsidR="00F84E03">
        <w:rPr>
          <w:rFonts w:ascii="Times New Roman" w:hAnsi="Times New Roman"/>
          <w:color w:val="000000"/>
          <w:sz w:val="24"/>
          <w:szCs w:val="24"/>
          <w:lang w:val="en-US" w:eastAsia="es-ES"/>
        </w:rPr>
        <w:t xml:space="preserve"> and </w:t>
      </w:r>
      <w:r w:rsidR="00F84E03" w:rsidRPr="00F84E03">
        <w:rPr>
          <w:rFonts w:ascii="Times New Roman" w:hAnsi="Times New Roman"/>
          <w:i/>
          <w:color w:val="000000"/>
          <w:sz w:val="24"/>
          <w:szCs w:val="24"/>
          <w:lang w:val="en-US" w:eastAsia="es-ES"/>
        </w:rPr>
        <w:t>g</w:t>
      </w:r>
      <w:r w:rsidR="00F84E03">
        <w:rPr>
          <w:rFonts w:ascii="Times New Roman" w:hAnsi="Times New Roman"/>
          <w:color w:val="000000"/>
          <w:sz w:val="24"/>
          <w:szCs w:val="24"/>
          <w:lang w:val="en-US" w:eastAsia="es-ES"/>
        </w:rPr>
        <w:t xml:space="preserve"> </w:t>
      </w:r>
      <w:r w:rsidR="008D6051" w:rsidRPr="008D6051">
        <w:rPr>
          <w:rFonts w:ascii="Times New Roman" w:hAnsi="Times New Roman"/>
          <w:color w:val="FF0000"/>
          <w:sz w:val="24"/>
          <w:szCs w:val="24"/>
          <w:lang w:val="en-US" w:eastAsia="es-ES"/>
        </w:rPr>
        <w:t>structures</w:t>
      </w:r>
      <w:r w:rsidR="008D6051">
        <w:rPr>
          <w:rFonts w:ascii="Times New Roman" w:hAnsi="Times New Roman"/>
          <w:color w:val="000000"/>
          <w:sz w:val="24"/>
          <w:szCs w:val="24"/>
          <w:lang w:val="en-US" w:eastAsia="es-ES"/>
        </w:rPr>
        <w:t xml:space="preserve"> </w:t>
      </w:r>
      <w:r w:rsidR="00F84E03">
        <w:rPr>
          <w:rFonts w:ascii="Times New Roman" w:hAnsi="Times New Roman"/>
          <w:color w:val="000000"/>
          <w:sz w:val="24"/>
          <w:szCs w:val="24"/>
          <w:lang w:val="en-US" w:eastAsia="es-ES"/>
        </w:rPr>
        <w:t>can be assigned</w:t>
      </w:r>
      <w:r w:rsidRPr="00F96275">
        <w:rPr>
          <w:rFonts w:ascii="Times New Roman" w:hAnsi="Times New Roman"/>
          <w:color w:val="000000"/>
          <w:sz w:val="24"/>
          <w:szCs w:val="24"/>
          <w:lang w:val="en-US" w:eastAsia="es-ES"/>
        </w:rPr>
        <w:t xml:space="preserve"> </w:t>
      </w:r>
      <w:r w:rsidR="00F84E03">
        <w:rPr>
          <w:rFonts w:ascii="Times New Roman" w:hAnsi="Times New Roman"/>
          <w:color w:val="000000"/>
          <w:sz w:val="24"/>
          <w:szCs w:val="24"/>
          <w:lang w:val="en-US" w:eastAsia="es-ES"/>
        </w:rPr>
        <w:t>to transitions to the 6</w:t>
      </w:r>
      <w:r w:rsidR="00F84E03" w:rsidRPr="00F84E03">
        <w:rPr>
          <w:rFonts w:ascii="Times New Roman" w:hAnsi="Times New Roman"/>
          <w:color w:val="000000"/>
          <w:sz w:val="24"/>
          <w:szCs w:val="24"/>
          <w:vertAlign w:val="superscript"/>
          <w:lang w:val="en-US" w:eastAsia="es-ES"/>
        </w:rPr>
        <w:t>1</w:t>
      </w:r>
      <w:r w:rsidR="00F84E03">
        <w:rPr>
          <w:rFonts w:ascii="Times New Roman" w:hAnsi="Times New Roman"/>
          <w:color w:val="000000"/>
          <w:sz w:val="24"/>
          <w:szCs w:val="24"/>
          <w:lang w:val="en-US" w:eastAsia="es-ES"/>
        </w:rPr>
        <w:t>T</w:t>
      </w:r>
      <w:r w:rsidR="00F84E03" w:rsidRPr="00F84E03">
        <w:rPr>
          <w:rFonts w:ascii="Times New Roman" w:hAnsi="Times New Roman"/>
          <w:color w:val="000000"/>
          <w:sz w:val="24"/>
          <w:szCs w:val="24"/>
          <w:vertAlign w:val="subscript"/>
          <w:lang w:val="en-US" w:eastAsia="es-ES"/>
        </w:rPr>
        <w:t>1u</w:t>
      </w:r>
      <w:r w:rsidR="00F84E03">
        <w:rPr>
          <w:rFonts w:ascii="Times New Roman" w:hAnsi="Times New Roman"/>
          <w:color w:val="000000"/>
          <w:sz w:val="24"/>
          <w:szCs w:val="24"/>
          <w:lang w:val="en-US" w:eastAsia="es-ES"/>
        </w:rPr>
        <w:t xml:space="preserve"> and 8</w:t>
      </w:r>
      <w:r w:rsidR="00F84E03" w:rsidRPr="00F84E03">
        <w:rPr>
          <w:rFonts w:ascii="Times New Roman" w:hAnsi="Times New Roman"/>
          <w:color w:val="000000"/>
          <w:sz w:val="24"/>
          <w:szCs w:val="24"/>
          <w:vertAlign w:val="superscript"/>
          <w:lang w:val="en-US" w:eastAsia="es-ES"/>
        </w:rPr>
        <w:t>1</w:t>
      </w:r>
      <w:r w:rsidR="00F84E03">
        <w:rPr>
          <w:rFonts w:ascii="Times New Roman" w:hAnsi="Times New Roman"/>
          <w:color w:val="000000"/>
          <w:sz w:val="24"/>
          <w:szCs w:val="24"/>
          <w:lang w:val="en-US" w:eastAsia="es-ES"/>
        </w:rPr>
        <w:t>T</w:t>
      </w:r>
      <w:r w:rsidR="00F84E03" w:rsidRPr="00F84E03">
        <w:rPr>
          <w:rFonts w:ascii="Times New Roman" w:hAnsi="Times New Roman"/>
          <w:color w:val="000000"/>
          <w:sz w:val="24"/>
          <w:szCs w:val="24"/>
          <w:vertAlign w:val="subscript"/>
          <w:lang w:val="en-US" w:eastAsia="es-ES"/>
        </w:rPr>
        <w:t>1u</w:t>
      </w:r>
      <w:r w:rsidR="00F84E03">
        <w:rPr>
          <w:rFonts w:ascii="Times New Roman" w:hAnsi="Times New Roman"/>
          <w:color w:val="000000"/>
          <w:sz w:val="24"/>
          <w:szCs w:val="24"/>
          <w:lang w:val="en-US" w:eastAsia="es-ES"/>
        </w:rPr>
        <w:t xml:space="preserve"> </w:t>
      </w:r>
      <w:r w:rsidR="008D6051" w:rsidRPr="008D6051">
        <w:rPr>
          <w:rFonts w:ascii="Times New Roman" w:hAnsi="Times New Roman"/>
          <w:color w:val="FF0000"/>
          <w:sz w:val="24"/>
          <w:szCs w:val="24"/>
          <w:lang w:val="en-US" w:eastAsia="es-ES"/>
        </w:rPr>
        <w:t>states</w:t>
      </w:r>
      <w:r w:rsidR="008D6051">
        <w:rPr>
          <w:rFonts w:ascii="Times New Roman" w:hAnsi="Times New Roman"/>
          <w:color w:val="000000"/>
          <w:sz w:val="24"/>
          <w:szCs w:val="24"/>
          <w:lang w:val="en-US" w:eastAsia="es-ES"/>
        </w:rPr>
        <w:t xml:space="preserve">, </w:t>
      </w:r>
      <w:r w:rsidR="00F84E03">
        <w:rPr>
          <w:rFonts w:ascii="Times New Roman" w:hAnsi="Times New Roman"/>
          <w:color w:val="000000"/>
          <w:sz w:val="24"/>
          <w:szCs w:val="24"/>
          <w:lang w:val="en-US" w:eastAsia="es-ES"/>
        </w:rPr>
        <w:t xml:space="preserve">respectively. However, if the </w:t>
      </w:r>
      <w:r w:rsidR="008D6051" w:rsidRPr="008D6051">
        <w:rPr>
          <w:rFonts w:ascii="Times New Roman" w:hAnsi="Times New Roman"/>
          <w:color w:val="FF0000"/>
          <w:sz w:val="24"/>
          <w:szCs w:val="24"/>
          <w:lang w:val="en-US" w:eastAsia="es-ES"/>
        </w:rPr>
        <w:t>blue-shifted</w:t>
      </w:r>
      <w:r w:rsidR="008D6051">
        <w:rPr>
          <w:rFonts w:ascii="Times New Roman" w:hAnsi="Times New Roman"/>
          <w:color w:val="000000"/>
          <w:sz w:val="24"/>
          <w:szCs w:val="24"/>
          <w:lang w:val="en-US" w:eastAsia="es-ES"/>
        </w:rPr>
        <w:t xml:space="preserve"> </w:t>
      </w:r>
      <w:r w:rsidR="00F84E03">
        <w:rPr>
          <w:rFonts w:ascii="Times New Roman" w:hAnsi="Times New Roman"/>
          <w:color w:val="000000"/>
          <w:sz w:val="24"/>
          <w:szCs w:val="24"/>
          <w:lang w:val="en-US" w:eastAsia="es-ES"/>
        </w:rPr>
        <w:t>spectrum is</w:t>
      </w:r>
      <w:r w:rsidR="008D6051">
        <w:rPr>
          <w:rFonts w:ascii="Times New Roman" w:hAnsi="Times New Roman"/>
          <w:color w:val="FF0000"/>
          <w:sz w:val="24"/>
          <w:szCs w:val="24"/>
          <w:lang w:val="en-US" w:eastAsia="es-ES"/>
        </w:rPr>
        <w:t xml:space="preserve"> taken</w:t>
      </w:r>
      <w:r w:rsidR="00F84E03">
        <w:rPr>
          <w:rFonts w:ascii="Times New Roman" w:hAnsi="Times New Roman"/>
          <w:color w:val="000000"/>
          <w:sz w:val="24"/>
          <w:szCs w:val="24"/>
          <w:lang w:val="en-US" w:eastAsia="es-ES"/>
        </w:rPr>
        <w:t>, then 6</w:t>
      </w:r>
      <w:r w:rsidR="00F84E03" w:rsidRPr="00F84E03">
        <w:rPr>
          <w:rFonts w:ascii="Times New Roman" w:hAnsi="Times New Roman"/>
          <w:color w:val="000000"/>
          <w:sz w:val="24"/>
          <w:szCs w:val="24"/>
          <w:vertAlign w:val="superscript"/>
          <w:lang w:val="en-US" w:eastAsia="es-ES"/>
        </w:rPr>
        <w:t>1</w:t>
      </w:r>
      <w:r w:rsidR="00F84E03">
        <w:rPr>
          <w:rFonts w:ascii="Times New Roman" w:hAnsi="Times New Roman"/>
          <w:color w:val="000000"/>
          <w:sz w:val="24"/>
          <w:szCs w:val="24"/>
          <w:lang w:val="en-US" w:eastAsia="es-ES"/>
        </w:rPr>
        <w:t>T</w:t>
      </w:r>
      <w:r w:rsidR="00F84E03" w:rsidRPr="00F84E03">
        <w:rPr>
          <w:rFonts w:ascii="Times New Roman" w:hAnsi="Times New Roman"/>
          <w:color w:val="000000"/>
          <w:sz w:val="24"/>
          <w:szCs w:val="24"/>
          <w:vertAlign w:val="subscript"/>
          <w:lang w:val="en-US" w:eastAsia="es-ES"/>
        </w:rPr>
        <w:t>1u</w:t>
      </w:r>
      <w:r w:rsidR="00F84E03">
        <w:rPr>
          <w:rFonts w:ascii="Times New Roman" w:hAnsi="Times New Roman"/>
          <w:color w:val="000000"/>
          <w:sz w:val="24"/>
          <w:szCs w:val="24"/>
          <w:lang w:val="en-US" w:eastAsia="es-ES"/>
        </w:rPr>
        <w:t xml:space="preserve"> </w:t>
      </w:r>
      <w:r w:rsidR="00F84E03" w:rsidRPr="008D6051">
        <w:rPr>
          <w:rFonts w:ascii="Times New Roman" w:hAnsi="Times New Roman"/>
          <w:strike/>
          <w:color w:val="000000"/>
          <w:sz w:val="24"/>
          <w:szCs w:val="24"/>
          <w:lang w:val="en-US" w:eastAsia="es-ES"/>
        </w:rPr>
        <w:t>is</w:t>
      </w:r>
      <w:r w:rsidR="00F84E03">
        <w:rPr>
          <w:rFonts w:ascii="Times New Roman" w:hAnsi="Times New Roman"/>
          <w:color w:val="000000"/>
          <w:sz w:val="24"/>
          <w:szCs w:val="24"/>
          <w:lang w:val="en-US" w:eastAsia="es-ES"/>
        </w:rPr>
        <w:t xml:space="preserve"> </w:t>
      </w:r>
      <w:r w:rsidR="008D6051">
        <w:rPr>
          <w:rFonts w:ascii="Times New Roman" w:hAnsi="Times New Roman"/>
          <w:color w:val="FF0000"/>
          <w:sz w:val="24"/>
          <w:szCs w:val="24"/>
          <w:lang w:val="en-US" w:eastAsia="es-ES"/>
        </w:rPr>
        <w:t xml:space="preserve">must be </w:t>
      </w:r>
      <w:r w:rsidR="00F84E03">
        <w:rPr>
          <w:rFonts w:ascii="Times New Roman" w:hAnsi="Times New Roman"/>
          <w:color w:val="000000"/>
          <w:sz w:val="24"/>
          <w:szCs w:val="24"/>
          <w:lang w:val="en-US" w:eastAsia="es-ES"/>
        </w:rPr>
        <w:t xml:space="preserve">assigned to peak </w:t>
      </w:r>
      <w:r w:rsidR="00F84E03" w:rsidRPr="00F84E03">
        <w:rPr>
          <w:rFonts w:ascii="Times New Roman" w:hAnsi="Times New Roman"/>
          <w:i/>
          <w:color w:val="000000"/>
          <w:sz w:val="24"/>
          <w:szCs w:val="24"/>
          <w:lang w:val="en-US" w:eastAsia="es-ES"/>
        </w:rPr>
        <w:t>g</w:t>
      </w:r>
      <w:r w:rsidR="00F84E03">
        <w:rPr>
          <w:rFonts w:ascii="Times New Roman" w:hAnsi="Times New Roman"/>
          <w:color w:val="000000"/>
          <w:sz w:val="24"/>
          <w:szCs w:val="24"/>
          <w:lang w:val="en-US" w:eastAsia="es-ES"/>
        </w:rPr>
        <w:t>, and 8</w:t>
      </w:r>
      <w:r w:rsidR="00F84E03" w:rsidRPr="00F84E03">
        <w:rPr>
          <w:rFonts w:ascii="Times New Roman" w:hAnsi="Times New Roman"/>
          <w:color w:val="000000"/>
          <w:sz w:val="24"/>
          <w:szCs w:val="24"/>
          <w:vertAlign w:val="superscript"/>
          <w:lang w:val="en-US" w:eastAsia="es-ES"/>
        </w:rPr>
        <w:t>1</w:t>
      </w:r>
      <w:r w:rsidR="00F84E03">
        <w:rPr>
          <w:rFonts w:ascii="Times New Roman" w:hAnsi="Times New Roman"/>
          <w:color w:val="000000"/>
          <w:sz w:val="24"/>
          <w:szCs w:val="24"/>
          <w:lang w:val="en-US" w:eastAsia="es-ES"/>
        </w:rPr>
        <w:t>T</w:t>
      </w:r>
      <w:r w:rsidR="00F84E03" w:rsidRPr="00F84E03">
        <w:rPr>
          <w:rFonts w:ascii="Times New Roman" w:hAnsi="Times New Roman"/>
          <w:color w:val="000000"/>
          <w:sz w:val="24"/>
          <w:szCs w:val="24"/>
          <w:vertAlign w:val="subscript"/>
          <w:lang w:val="en-US" w:eastAsia="es-ES"/>
        </w:rPr>
        <w:t>1u</w:t>
      </w:r>
      <w:r w:rsidR="00241B14">
        <w:rPr>
          <w:rFonts w:ascii="Times New Roman" w:hAnsi="Times New Roman"/>
          <w:color w:val="000000"/>
          <w:sz w:val="24"/>
          <w:szCs w:val="24"/>
          <w:lang w:val="en-US" w:eastAsia="es-ES"/>
        </w:rPr>
        <w:t xml:space="preserve"> to</w:t>
      </w:r>
      <w:r w:rsidR="008D6051">
        <w:rPr>
          <w:rFonts w:ascii="Times New Roman" w:hAnsi="Times New Roman"/>
          <w:color w:val="FF0000"/>
          <w:sz w:val="24"/>
          <w:szCs w:val="24"/>
          <w:lang w:val="en-US" w:eastAsia="es-ES"/>
        </w:rPr>
        <w:t xml:space="preserve"> peak</w:t>
      </w:r>
      <w:r w:rsidR="00241B14">
        <w:rPr>
          <w:rFonts w:ascii="Times New Roman" w:hAnsi="Times New Roman"/>
          <w:color w:val="000000"/>
          <w:sz w:val="24"/>
          <w:szCs w:val="24"/>
          <w:lang w:val="en-US" w:eastAsia="es-ES"/>
        </w:rPr>
        <w:t xml:space="preserve"> </w:t>
      </w:r>
      <w:r w:rsidR="00241B14" w:rsidRPr="00241B14">
        <w:rPr>
          <w:rFonts w:ascii="Times New Roman" w:hAnsi="Times New Roman"/>
          <w:i/>
          <w:color w:val="000000"/>
          <w:sz w:val="24"/>
          <w:szCs w:val="24"/>
          <w:lang w:val="en-US" w:eastAsia="es-ES"/>
        </w:rPr>
        <w:t>h</w:t>
      </w:r>
      <w:r w:rsidR="00241B14">
        <w:rPr>
          <w:rFonts w:ascii="Times New Roman" w:hAnsi="Times New Roman"/>
          <w:color w:val="000000"/>
          <w:sz w:val="24"/>
          <w:szCs w:val="24"/>
          <w:lang w:val="en-US" w:eastAsia="es-ES"/>
        </w:rPr>
        <w:t>.</w:t>
      </w:r>
      <w:hyperlink w:anchor="_ENREF_21" w:tooltip="Bauernschmitt, 1998 #1927" w:history="1">
        <w:r w:rsidR="006C71F8">
          <w:rPr>
            <w:rFonts w:ascii="Times New Roman" w:hAnsi="Times New Roman"/>
            <w:color w:val="000000"/>
            <w:sz w:val="24"/>
            <w:szCs w:val="24"/>
            <w:lang w:val="en-US" w:eastAsia="es-ES"/>
          </w:rPr>
          <w:fldChar w:fldCharType="begin"/>
        </w:r>
        <w:r w:rsidR="006C71F8">
          <w:rPr>
            <w:rFonts w:ascii="Times New Roman" w:hAnsi="Times New Roman"/>
            <w:color w:val="000000"/>
            <w:sz w:val="24"/>
            <w:szCs w:val="24"/>
            <w:lang w:val="en-US" w:eastAsia="es-ES"/>
          </w:rPr>
          <w:instrText xml:space="preserve"> ADDIN EN.CITE &lt;EndNote&gt;&lt;Cite&gt;&lt;Author&gt;Bauernschmitt&lt;/Author&gt;&lt;Year&gt;1998&lt;/Year&gt;&lt;RecNum&gt;1927&lt;/RecNum&gt;&lt;DisplayText&gt;&lt;style face="superscript"&gt;21&lt;/style&gt;&lt;/DisplayText&gt;&lt;record&gt;&lt;rec-number&gt;1927&lt;/rec-number&gt;&lt;foreign-keys&gt;&lt;key app="EN" db-id="9psxdss5ydsdx5eewaxv0rzzx9vvz99zdrz2"&gt;1927&lt;/key&gt;&lt;/foreign-keys&gt;&lt;ref-type name="Journal Article"&gt;17&lt;/ref-type&gt;&lt;contributors&gt;&lt;authors&gt;&lt;author&gt;Bauernschmitt, Rüdiger&lt;/author&gt;&lt;author&gt;Ahlrichs, Reinhart&lt;/author&gt;&lt;author&gt;Hennrich, Frank H.&lt;/author&gt;&lt;author&gt;Kappes, Manfred M.&lt;/author&gt;&lt;/authors&gt;&lt;/contributors&gt;&lt;titles&gt;&lt;title&gt;Experiment versus Time Dependent Density Functional Theory Prediction of Fullerene Electronic Absorption&lt;/title&gt;&lt;secondary-title&gt;Journal of the American Chemical Society&lt;/secondary-title&gt;&lt;/titles&gt;&lt;periodical&gt;&lt;full-title&gt;Journal of the American Chemical Society&lt;/full-title&gt;&lt;abbr-1&gt;J. Am. Chem. Soc.&lt;/abbr-1&gt;&lt;abbr-2&gt;J Am Chem Soc&lt;/abbr-2&gt;&lt;/periodical&gt;&lt;pages&gt;5052-5059&lt;/pages&gt;&lt;volume&gt;120&lt;/volume&gt;&lt;number&gt;20&lt;/number&gt;&lt;dates&gt;&lt;year&gt;1998&lt;/year&gt;&lt;pub-dates&gt;&lt;date&gt;1998/05/01&lt;/date&gt;&lt;/pub-dates&gt;&lt;/dates&gt;&lt;publisher&gt;American Chemical Society&lt;/publisher&gt;&lt;isbn&gt;0002-7863&lt;/isbn&gt;&lt;urls&gt;&lt;related-urls&gt;&lt;url&gt;http://dx.doi.org/10.1021/ja9730167&lt;/url&gt;&lt;/related-urls&gt;&lt;/urls&gt;&lt;electronic-resource-num&gt;10.1021/ja9730167&lt;/electronic-resource-num&gt;&lt;access-date&gt;2011/11/24&lt;/access-date&gt;&lt;/record&gt;&lt;/Cite&gt;&lt;/EndNote&gt;</w:instrText>
        </w:r>
        <w:r w:rsidR="006C71F8">
          <w:rPr>
            <w:rFonts w:ascii="Times New Roman" w:hAnsi="Times New Roman"/>
            <w:color w:val="000000"/>
            <w:sz w:val="24"/>
            <w:szCs w:val="24"/>
            <w:lang w:val="en-US" w:eastAsia="es-ES"/>
          </w:rPr>
          <w:fldChar w:fldCharType="separate"/>
        </w:r>
        <w:r w:rsidR="006C71F8" w:rsidRPr="009C6A42">
          <w:rPr>
            <w:rFonts w:ascii="Times New Roman" w:hAnsi="Times New Roman"/>
            <w:noProof/>
            <w:color w:val="000000"/>
            <w:sz w:val="24"/>
            <w:szCs w:val="24"/>
            <w:vertAlign w:val="superscript"/>
            <w:lang w:val="en-US" w:eastAsia="es-ES"/>
          </w:rPr>
          <w:t>21</w:t>
        </w:r>
        <w:r w:rsidR="006C71F8">
          <w:rPr>
            <w:rFonts w:ascii="Times New Roman" w:hAnsi="Times New Roman"/>
            <w:color w:val="000000"/>
            <w:sz w:val="24"/>
            <w:szCs w:val="24"/>
            <w:lang w:val="en-US" w:eastAsia="es-ES"/>
          </w:rPr>
          <w:fldChar w:fldCharType="end"/>
        </w:r>
      </w:hyperlink>
      <w:r w:rsidR="00241B14">
        <w:rPr>
          <w:rFonts w:ascii="Times New Roman" w:hAnsi="Times New Roman"/>
          <w:color w:val="000000"/>
          <w:sz w:val="24"/>
          <w:szCs w:val="24"/>
          <w:lang w:val="en-US" w:eastAsia="es-ES"/>
        </w:rPr>
        <w:t xml:space="preserve"> </w:t>
      </w:r>
      <w:r w:rsidRPr="00F96275">
        <w:rPr>
          <w:rFonts w:ascii="Times New Roman" w:hAnsi="Times New Roman"/>
          <w:color w:val="000000"/>
          <w:sz w:val="24"/>
          <w:szCs w:val="24"/>
          <w:lang w:val="en-US" w:eastAsia="es-ES"/>
        </w:rPr>
        <w:t xml:space="preserve">Hence, one should assign different </w:t>
      </w:r>
      <w:proofErr w:type="spellStart"/>
      <w:r w:rsidRPr="00F96275">
        <w:rPr>
          <w:rFonts w:ascii="Times New Roman" w:hAnsi="Times New Roman"/>
          <w:color w:val="000000"/>
          <w:sz w:val="24"/>
          <w:szCs w:val="24"/>
          <w:lang w:val="en-US" w:eastAsia="es-ES"/>
        </w:rPr>
        <w:t>linewidths</w:t>
      </w:r>
      <w:proofErr w:type="spellEnd"/>
      <w:r w:rsidRPr="00F96275">
        <w:rPr>
          <w:rFonts w:ascii="Times New Roman" w:hAnsi="Times New Roman"/>
          <w:color w:val="000000"/>
          <w:sz w:val="24"/>
          <w:szCs w:val="24"/>
          <w:lang w:val="en-US" w:eastAsia="es-ES"/>
        </w:rPr>
        <w:t xml:space="preserve"> to these transitions </w:t>
      </w:r>
      <w:r w:rsidR="0086022A" w:rsidRPr="00F96275">
        <w:rPr>
          <w:rFonts w:ascii="Times New Roman" w:hAnsi="Times New Roman"/>
          <w:color w:val="000000"/>
          <w:sz w:val="24"/>
          <w:szCs w:val="24"/>
          <w:lang w:val="en-US" w:eastAsia="es-ES"/>
        </w:rPr>
        <w:t>depending</w:t>
      </w:r>
      <w:r w:rsidRPr="00F96275">
        <w:rPr>
          <w:rFonts w:ascii="Times New Roman" w:hAnsi="Times New Roman"/>
          <w:color w:val="000000"/>
          <w:sz w:val="24"/>
          <w:szCs w:val="24"/>
          <w:lang w:val="en-US" w:eastAsia="es-ES"/>
        </w:rPr>
        <w:t xml:space="preserve"> on </w:t>
      </w:r>
      <w:r w:rsidR="0086022A" w:rsidRPr="00F96275">
        <w:rPr>
          <w:rFonts w:ascii="Times New Roman" w:hAnsi="Times New Roman"/>
          <w:color w:val="000000"/>
          <w:sz w:val="24"/>
          <w:szCs w:val="24"/>
          <w:lang w:val="en-US" w:eastAsia="es-ES"/>
        </w:rPr>
        <w:t>whether</w:t>
      </w:r>
      <w:r w:rsidRPr="00F96275">
        <w:rPr>
          <w:rFonts w:ascii="Times New Roman" w:hAnsi="Times New Roman"/>
          <w:color w:val="000000"/>
          <w:sz w:val="24"/>
          <w:szCs w:val="24"/>
          <w:lang w:val="en-US" w:eastAsia="es-ES"/>
        </w:rPr>
        <w:t xml:space="preserve"> a </w:t>
      </w:r>
      <w:r w:rsidRPr="00F96275">
        <w:rPr>
          <w:rFonts w:ascii="Times New Roman" w:hAnsi="Times New Roman"/>
          <w:color w:val="000000"/>
          <w:sz w:val="24"/>
          <w:szCs w:val="24"/>
          <w:lang w:val="en-US" w:eastAsia="es-ES"/>
        </w:rPr>
        <w:lastRenderedPageBreak/>
        <w:t xml:space="preserve">shift is applied to the energies. Moreover, if one applies shifts </w:t>
      </w:r>
      <w:r w:rsidRPr="008D6051">
        <w:rPr>
          <w:rFonts w:ascii="Times New Roman" w:hAnsi="Times New Roman"/>
          <w:strike/>
          <w:color w:val="000000"/>
          <w:sz w:val="24"/>
          <w:szCs w:val="24"/>
          <w:lang w:val="en-US" w:eastAsia="es-ES"/>
        </w:rPr>
        <w:t>to</w:t>
      </w:r>
      <w:r w:rsidRPr="00F96275">
        <w:rPr>
          <w:rFonts w:ascii="Times New Roman" w:hAnsi="Times New Roman"/>
          <w:color w:val="000000"/>
          <w:sz w:val="24"/>
          <w:szCs w:val="24"/>
          <w:lang w:val="en-US" w:eastAsia="es-ES"/>
        </w:rPr>
        <w:t xml:space="preserve"> </w:t>
      </w:r>
      <w:r w:rsidR="008D6051">
        <w:rPr>
          <w:rFonts w:ascii="Times New Roman" w:hAnsi="Times New Roman"/>
          <w:color w:val="FF0000"/>
          <w:sz w:val="24"/>
          <w:szCs w:val="24"/>
          <w:lang w:val="en-US" w:eastAsia="es-ES"/>
        </w:rPr>
        <w:t xml:space="preserve">for </w:t>
      </w:r>
      <w:r w:rsidRPr="00F96275">
        <w:rPr>
          <w:rFonts w:ascii="Times New Roman" w:hAnsi="Times New Roman"/>
          <w:color w:val="000000"/>
          <w:sz w:val="24"/>
          <w:szCs w:val="24"/>
          <w:lang w:val="en-US" w:eastAsia="es-ES"/>
        </w:rPr>
        <w:t>every theoretical method and fits bandwidths bias</w:t>
      </w:r>
      <w:r w:rsidR="008D6051">
        <w:rPr>
          <w:rFonts w:ascii="Times New Roman" w:hAnsi="Times New Roman"/>
          <w:color w:val="FF0000"/>
          <w:sz w:val="24"/>
          <w:szCs w:val="24"/>
          <w:lang w:val="en-US" w:eastAsia="es-ES"/>
        </w:rPr>
        <w:t>ing</w:t>
      </w:r>
      <w:r w:rsidRPr="00F96275">
        <w:rPr>
          <w:rFonts w:ascii="Times New Roman" w:hAnsi="Times New Roman"/>
          <w:color w:val="000000"/>
          <w:sz w:val="24"/>
          <w:szCs w:val="24"/>
          <w:lang w:val="en-US" w:eastAsia="es-ES"/>
        </w:rPr>
        <w:t xml:space="preserve"> the comparison</w:t>
      </w:r>
      <w:r w:rsidR="008D6051" w:rsidRPr="008D6051">
        <w:rPr>
          <w:rFonts w:ascii="Times New Roman" w:hAnsi="Times New Roman"/>
          <w:color w:val="000000"/>
          <w:sz w:val="24"/>
          <w:szCs w:val="24"/>
          <w:lang w:val="en-US" w:eastAsia="es-ES"/>
        </w:rPr>
        <w:t xml:space="preserve"> </w:t>
      </w:r>
      <w:r w:rsidR="008D6051" w:rsidRPr="008D6051">
        <w:rPr>
          <w:rFonts w:ascii="Times New Roman" w:hAnsi="Times New Roman"/>
          <w:color w:val="FF0000"/>
          <w:sz w:val="24"/>
          <w:szCs w:val="24"/>
          <w:lang w:val="en-US" w:eastAsia="es-ES"/>
        </w:rPr>
        <w:t>is unavoidable</w:t>
      </w:r>
      <w:r w:rsidRPr="00F96275">
        <w:rPr>
          <w:rFonts w:ascii="Times New Roman" w:hAnsi="Times New Roman"/>
          <w:color w:val="000000"/>
          <w:sz w:val="24"/>
          <w:szCs w:val="24"/>
          <w:lang w:val="en-US" w:eastAsia="es-ES"/>
        </w:rPr>
        <w:t>. Therefore, we prefer to compare the spectra with the energies without</w:t>
      </w:r>
      <w:r w:rsidR="008D6051">
        <w:rPr>
          <w:rFonts w:ascii="Times New Roman" w:hAnsi="Times New Roman"/>
          <w:color w:val="000000"/>
          <w:sz w:val="24"/>
          <w:szCs w:val="24"/>
          <w:lang w:val="en-US" w:eastAsia="es-ES"/>
        </w:rPr>
        <w:t xml:space="preserve"> </w:t>
      </w:r>
      <w:r w:rsidR="008D6051" w:rsidRPr="008D6051">
        <w:rPr>
          <w:rFonts w:ascii="Times New Roman" w:hAnsi="Times New Roman"/>
          <w:color w:val="FF0000"/>
          <w:sz w:val="24"/>
          <w:szCs w:val="24"/>
          <w:lang w:val="en-US" w:eastAsia="es-ES"/>
        </w:rPr>
        <w:t>any</w:t>
      </w:r>
      <w:r w:rsidRPr="00F96275">
        <w:rPr>
          <w:rFonts w:ascii="Times New Roman" w:hAnsi="Times New Roman"/>
          <w:color w:val="000000"/>
          <w:sz w:val="24"/>
          <w:szCs w:val="24"/>
          <w:lang w:val="en-US" w:eastAsia="es-ES"/>
        </w:rPr>
        <w:t xml:space="preserve"> </w:t>
      </w:r>
      <w:r w:rsidRPr="00E527BA">
        <w:rPr>
          <w:rFonts w:ascii="Times New Roman" w:hAnsi="Times New Roman"/>
          <w:i/>
          <w:color w:val="000000"/>
          <w:sz w:val="24"/>
          <w:szCs w:val="24"/>
          <w:lang w:val="en-US" w:eastAsia="es-ES"/>
        </w:rPr>
        <w:t>a posteriori</w:t>
      </w:r>
      <w:r w:rsidR="008D6051">
        <w:rPr>
          <w:rFonts w:ascii="Times New Roman" w:hAnsi="Times New Roman"/>
          <w:color w:val="000000"/>
          <w:sz w:val="24"/>
          <w:szCs w:val="24"/>
          <w:lang w:val="en-US" w:eastAsia="es-ES"/>
        </w:rPr>
        <w:t xml:space="preserve"> correction</w:t>
      </w:r>
      <w:r w:rsidRPr="00F96275">
        <w:rPr>
          <w:rFonts w:ascii="Times New Roman" w:hAnsi="Times New Roman"/>
          <w:color w:val="000000"/>
          <w:sz w:val="24"/>
          <w:szCs w:val="24"/>
          <w:lang w:val="en-US" w:eastAsia="es-ES"/>
        </w:rPr>
        <w:t xml:space="preserve">, and </w:t>
      </w:r>
      <w:r w:rsidR="008D6051" w:rsidRPr="008D6051">
        <w:rPr>
          <w:rFonts w:ascii="Times New Roman" w:hAnsi="Times New Roman"/>
          <w:color w:val="FF0000"/>
          <w:sz w:val="24"/>
          <w:szCs w:val="24"/>
          <w:lang w:val="en-US" w:eastAsia="es-ES"/>
        </w:rPr>
        <w:t>to choose</w:t>
      </w:r>
      <w:r w:rsidR="008D6051">
        <w:rPr>
          <w:rFonts w:ascii="Times New Roman" w:hAnsi="Times New Roman"/>
          <w:color w:val="000000"/>
          <w:sz w:val="24"/>
          <w:szCs w:val="24"/>
          <w:lang w:val="en-US" w:eastAsia="es-ES"/>
        </w:rPr>
        <w:t xml:space="preserve"> </w:t>
      </w:r>
      <w:r w:rsidRPr="008D6051">
        <w:rPr>
          <w:rFonts w:ascii="Times New Roman" w:hAnsi="Times New Roman"/>
          <w:strike/>
          <w:color w:val="000000"/>
          <w:sz w:val="24"/>
          <w:szCs w:val="24"/>
          <w:lang w:val="en-US" w:eastAsia="es-ES"/>
        </w:rPr>
        <w:t>give</w:t>
      </w:r>
      <w:r w:rsidRPr="00F96275">
        <w:rPr>
          <w:rFonts w:ascii="Times New Roman" w:hAnsi="Times New Roman"/>
          <w:color w:val="000000"/>
          <w:sz w:val="24"/>
          <w:szCs w:val="24"/>
          <w:lang w:val="en-US" w:eastAsia="es-ES"/>
        </w:rPr>
        <w:t xml:space="preserve"> the same bandwidth 0.27 eV to </w:t>
      </w:r>
      <w:r w:rsidR="008D6051">
        <w:rPr>
          <w:rFonts w:ascii="Times New Roman" w:hAnsi="Times New Roman"/>
          <w:color w:val="FF0000"/>
          <w:sz w:val="24"/>
          <w:szCs w:val="24"/>
          <w:lang w:val="en-US" w:eastAsia="es-ES"/>
        </w:rPr>
        <w:t xml:space="preserve">simulate </w:t>
      </w:r>
      <w:r w:rsidRPr="00F96275">
        <w:rPr>
          <w:rFonts w:ascii="Times New Roman" w:hAnsi="Times New Roman"/>
          <w:color w:val="000000"/>
          <w:sz w:val="24"/>
          <w:szCs w:val="24"/>
          <w:lang w:val="en-US" w:eastAsia="es-ES"/>
        </w:rPr>
        <w:t xml:space="preserve">all </w:t>
      </w:r>
      <w:r w:rsidR="008D6051">
        <w:rPr>
          <w:rFonts w:ascii="Times New Roman" w:hAnsi="Times New Roman"/>
          <w:color w:val="FF0000"/>
          <w:sz w:val="24"/>
          <w:szCs w:val="24"/>
          <w:lang w:val="en-US" w:eastAsia="es-ES"/>
        </w:rPr>
        <w:t xml:space="preserve">and each calculated </w:t>
      </w:r>
      <w:r w:rsidRPr="008D6051">
        <w:rPr>
          <w:rFonts w:ascii="Times New Roman" w:hAnsi="Times New Roman"/>
          <w:strike/>
          <w:color w:val="000000"/>
          <w:sz w:val="24"/>
          <w:szCs w:val="24"/>
          <w:lang w:val="en-US" w:eastAsia="es-ES"/>
        </w:rPr>
        <w:t>the</w:t>
      </w:r>
      <w:r w:rsidR="008D6051">
        <w:rPr>
          <w:rFonts w:ascii="Times New Roman" w:hAnsi="Times New Roman"/>
          <w:color w:val="000000"/>
          <w:sz w:val="24"/>
          <w:szCs w:val="24"/>
          <w:lang w:val="en-US" w:eastAsia="es-ES"/>
        </w:rPr>
        <w:t xml:space="preserve"> transition</w:t>
      </w:r>
      <w:r w:rsidRPr="00F96275">
        <w:rPr>
          <w:rFonts w:ascii="Times New Roman" w:hAnsi="Times New Roman"/>
          <w:color w:val="000000"/>
          <w:sz w:val="24"/>
          <w:szCs w:val="24"/>
          <w:lang w:val="en-US" w:eastAsia="es-ES"/>
        </w:rPr>
        <w:t xml:space="preserve">. This band width is the same used by </w:t>
      </w:r>
      <w:proofErr w:type="spellStart"/>
      <w:r w:rsidR="003D74EA" w:rsidRPr="00F96275">
        <w:rPr>
          <w:rFonts w:ascii="Times New Roman" w:hAnsi="Times New Roman"/>
          <w:color w:val="000000"/>
          <w:sz w:val="24"/>
          <w:szCs w:val="24"/>
          <w:lang w:val="en-US" w:eastAsia="es-ES"/>
        </w:rPr>
        <w:t>Rocca</w:t>
      </w:r>
      <w:proofErr w:type="spellEnd"/>
      <w:r w:rsidRPr="00F96275">
        <w:rPr>
          <w:rFonts w:ascii="Times New Roman" w:hAnsi="Times New Roman"/>
          <w:color w:val="000000"/>
          <w:sz w:val="24"/>
          <w:szCs w:val="24"/>
          <w:lang w:val="en-US" w:eastAsia="es-ES"/>
        </w:rPr>
        <w:t xml:space="preserve"> </w:t>
      </w:r>
      <w:r w:rsidRPr="008747C8">
        <w:rPr>
          <w:rFonts w:ascii="Times New Roman" w:hAnsi="Times New Roman"/>
          <w:i/>
          <w:color w:val="000000"/>
          <w:sz w:val="24"/>
          <w:szCs w:val="24"/>
          <w:lang w:val="en-US" w:eastAsia="es-ES"/>
        </w:rPr>
        <w:t>et al.</w:t>
      </w:r>
      <w:hyperlink w:anchor="_ENREF_25" w:tooltip="Rocca, 2008 #1708" w:history="1">
        <w:r w:rsidR="006C71F8">
          <w:rPr>
            <w:rFonts w:ascii="Times New Roman" w:hAnsi="Times New Roman"/>
            <w:color w:val="000000"/>
            <w:sz w:val="24"/>
            <w:szCs w:val="24"/>
            <w:lang w:val="en-US" w:eastAsia="es-ES"/>
          </w:rPr>
          <w:fldChar w:fldCharType="begin"/>
        </w:r>
        <w:r w:rsidR="006C71F8">
          <w:rPr>
            <w:rFonts w:ascii="Times New Roman" w:hAnsi="Times New Roman"/>
            <w:color w:val="000000"/>
            <w:sz w:val="24"/>
            <w:szCs w:val="24"/>
            <w:lang w:val="en-US" w:eastAsia="es-ES"/>
          </w:rPr>
          <w:instrText xml:space="preserve"> ADDIN EN.CITE &lt;EndNote&gt;&lt;Cite&gt;&lt;Author&gt;Rocca&lt;/Author&gt;&lt;Year&gt;2008&lt;/Year&gt;&lt;RecNum&gt;1708&lt;/RecNum&gt;&lt;DisplayText&gt;&lt;style face="superscript"&gt;25&lt;/style&gt;&lt;/DisplayText&gt;&lt;record&gt;&lt;rec-number&gt;1708&lt;/rec-number&gt;&lt;foreign-keys&gt;&lt;key app="EN" db-id="9psxdss5ydsdx5eewaxv0rzzx9vvz99zdrz2"&gt;1708&lt;/key&gt;&lt;/foreign-keys&gt;&lt;ref-type name="Journal Article"&gt;17&lt;/ref-type&gt;&lt;contributors&gt;&lt;authors&gt;&lt;author&gt;Dario Rocca&lt;/author&gt;&lt;author&gt;Ralph Gebauer&lt;/author&gt;&lt;author&gt;Yousef Saad&lt;/author&gt;&lt;author&gt;Stefano Baroni&lt;/author&gt;&lt;/authors&gt;&lt;/contributors&gt;&lt;titles&gt;&lt;title&gt;Turbo charging time-dependent density-functional theory with Lanczos chains&lt;/title&gt;&lt;secondary-title&gt;Journal of Chemical Physics&lt;/secondary-title&gt;&lt;/titles&gt;&lt;periodical&gt;&lt;full-title&gt;Journal of Chemical Physics&lt;/full-title&gt;&lt;abbr-1&gt;J. Chem. Phys.&lt;/abbr-1&gt;&lt;abbr-2&gt;J Chem Phys&lt;/abbr-2&gt;&lt;/periodical&gt;&lt;pages&gt;154105&lt;/pages&gt;&lt;volume&gt;128&lt;/volume&gt;&lt;dates&gt;&lt;year&gt;2008&lt;/year&gt;&lt;/dates&gt;&lt;urls&gt;&lt;/urls&gt;&lt;/record&gt;&lt;/Cite&gt;&lt;/EndNote&gt;</w:instrText>
        </w:r>
        <w:r w:rsidR="006C71F8">
          <w:rPr>
            <w:rFonts w:ascii="Times New Roman" w:hAnsi="Times New Roman"/>
            <w:color w:val="000000"/>
            <w:sz w:val="24"/>
            <w:szCs w:val="24"/>
            <w:lang w:val="en-US" w:eastAsia="es-ES"/>
          </w:rPr>
          <w:fldChar w:fldCharType="separate"/>
        </w:r>
        <w:r w:rsidR="006C71F8" w:rsidRPr="009C6A42">
          <w:rPr>
            <w:rFonts w:ascii="Times New Roman" w:hAnsi="Times New Roman"/>
            <w:noProof/>
            <w:color w:val="000000"/>
            <w:sz w:val="24"/>
            <w:szCs w:val="24"/>
            <w:vertAlign w:val="superscript"/>
            <w:lang w:val="en-US" w:eastAsia="es-ES"/>
          </w:rPr>
          <w:t>25</w:t>
        </w:r>
        <w:r w:rsidR="006C71F8">
          <w:rPr>
            <w:rFonts w:ascii="Times New Roman" w:hAnsi="Times New Roman"/>
            <w:color w:val="000000"/>
            <w:sz w:val="24"/>
            <w:szCs w:val="24"/>
            <w:lang w:val="en-US" w:eastAsia="es-ES"/>
          </w:rPr>
          <w:fldChar w:fldCharType="end"/>
        </w:r>
      </w:hyperlink>
      <w:r w:rsidR="000657C0">
        <w:rPr>
          <w:rFonts w:ascii="Times New Roman" w:hAnsi="Times New Roman"/>
          <w:color w:val="000000"/>
          <w:sz w:val="24"/>
          <w:szCs w:val="24"/>
          <w:lang w:val="en-US" w:eastAsia="es-ES"/>
        </w:rPr>
        <w:t xml:space="preserve"> , </w:t>
      </w:r>
      <w:r w:rsidR="00AA46AA">
        <w:rPr>
          <w:rFonts w:ascii="Times New Roman" w:hAnsi="Times New Roman"/>
          <w:color w:val="000000"/>
          <w:sz w:val="24"/>
          <w:szCs w:val="24"/>
          <w:lang w:val="en-US" w:eastAsia="es-ES"/>
        </w:rPr>
        <w:t xml:space="preserve">who </w:t>
      </w:r>
      <w:r w:rsidR="00AA46AA" w:rsidRPr="00C851E2">
        <w:rPr>
          <w:rFonts w:ascii="Times New Roman" w:hAnsi="Times New Roman"/>
          <w:strike/>
          <w:color w:val="000000"/>
          <w:sz w:val="24"/>
          <w:szCs w:val="24"/>
          <w:lang w:val="en-US" w:eastAsia="es-ES"/>
        </w:rPr>
        <w:t>have</w:t>
      </w:r>
      <w:r w:rsidR="00AA46AA">
        <w:rPr>
          <w:rFonts w:ascii="Times New Roman" w:hAnsi="Times New Roman"/>
          <w:color w:val="000000"/>
          <w:sz w:val="24"/>
          <w:szCs w:val="24"/>
          <w:lang w:val="en-US" w:eastAsia="es-ES"/>
        </w:rPr>
        <w:t xml:space="preserve"> reported </w:t>
      </w:r>
      <w:r w:rsidR="00C851E2">
        <w:rPr>
          <w:rFonts w:ascii="Times New Roman" w:hAnsi="Times New Roman"/>
          <w:color w:val="FF0000"/>
          <w:sz w:val="24"/>
          <w:szCs w:val="24"/>
          <w:lang w:val="en-US" w:eastAsia="es-ES"/>
        </w:rPr>
        <w:t>a</w:t>
      </w:r>
      <w:r w:rsidR="00C851E2" w:rsidRPr="00C851E2">
        <w:rPr>
          <w:rFonts w:ascii="Times New Roman" w:hAnsi="Times New Roman"/>
          <w:color w:val="000000"/>
          <w:sz w:val="24"/>
          <w:szCs w:val="24"/>
          <w:lang w:val="en-US" w:eastAsia="es-ES"/>
        </w:rPr>
        <w:t xml:space="preserve"> </w:t>
      </w:r>
      <w:r w:rsidR="00C851E2" w:rsidRPr="00C851E2">
        <w:rPr>
          <w:rFonts w:ascii="Times New Roman" w:hAnsi="Times New Roman"/>
          <w:color w:val="FF0000"/>
          <w:sz w:val="24"/>
          <w:szCs w:val="24"/>
          <w:lang w:val="en-US" w:eastAsia="es-ES"/>
        </w:rPr>
        <w:t>very similar</w:t>
      </w:r>
      <w:r w:rsidR="00C851E2">
        <w:rPr>
          <w:rFonts w:ascii="Times New Roman" w:hAnsi="Times New Roman"/>
          <w:color w:val="FF0000"/>
          <w:sz w:val="24"/>
          <w:szCs w:val="24"/>
          <w:lang w:val="en-US" w:eastAsia="es-ES"/>
        </w:rPr>
        <w:t xml:space="preserve"> </w:t>
      </w:r>
      <w:r w:rsidR="00AA46AA">
        <w:rPr>
          <w:rFonts w:ascii="Times New Roman" w:hAnsi="Times New Roman"/>
          <w:color w:val="000000"/>
          <w:sz w:val="24"/>
          <w:szCs w:val="24"/>
          <w:lang w:val="en-US" w:eastAsia="es-ES"/>
        </w:rPr>
        <w:t xml:space="preserve">TDDFT spectra to that of Ref. </w:t>
      </w:r>
      <w:hyperlink w:anchor="_ENREF_21" w:tooltip="Bauernschmitt, 1998 #1927" w:history="1">
        <w:r w:rsidR="006C71F8" w:rsidRPr="00A3744D">
          <w:rPr>
            <w:rFonts w:ascii="Times New Roman" w:hAnsi="Times New Roman"/>
            <w:color w:val="000000"/>
            <w:sz w:val="24"/>
            <w:szCs w:val="24"/>
            <w:lang w:val="en-US" w:eastAsia="es-ES"/>
          </w:rPr>
          <w:fldChar w:fldCharType="begin"/>
        </w:r>
        <w:r w:rsidR="006C71F8" w:rsidRPr="00A3744D">
          <w:rPr>
            <w:rFonts w:ascii="Times New Roman" w:hAnsi="Times New Roman"/>
            <w:color w:val="000000"/>
            <w:sz w:val="24"/>
            <w:szCs w:val="24"/>
            <w:lang w:val="en-US" w:eastAsia="es-ES"/>
          </w:rPr>
          <w:instrText xml:space="preserve"> ADDIN EN.CITE &lt;EndNote&gt;&lt;Cite&gt;&lt;Author&gt;Bauernschmitt&lt;/Author&gt;&lt;Year&gt;1998&lt;/Year&gt;&lt;RecNum&gt;1927&lt;/RecNum&gt;&lt;DisplayText&gt;&lt;style face="superscript"&gt;21&lt;/style&gt;&lt;/DisplayText&gt;&lt;record&gt;&lt;rec-number&gt;1927&lt;/rec-number&gt;&lt;foreign-keys&gt;&lt;key app="EN" db-id="9psxdss5ydsdx5eewaxv0rzzx9vvz99zdrz2"&gt;1927&lt;/key&gt;&lt;/foreign-keys&gt;&lt;ref-type name="Journal Article"&gt;17&lt;/ref-type&gt;&lt;contributors&gt;&lt;authors&gt;&lt;author&gt;Bauernschmitt, Rüdiger&lt;/author&gt;&lt;author&gt;Ahlrichs, Reinhart&lt;/author&gt;&lt;author&gt;Hennrich, Frank H.&lt;/author&gt;&lt;author&gt;Kappes, Manfred M.&lt;/author&gt;&lt;/authors&gt;&lt;/contributors&gt;&lt;titles&gt;&lt;title&gt;Experiment versus Time Dependent Density Functional Theory Prediction of Fullerene Electronic Absorption&lt;/title&gt;&lt;secondary-title&gt;Journal of the American Chemical Society&lt;/secondary-title&gt;&lt;/titles&gt;&lt;periodical&gt;&lt;full-title&gt;Journal of the American Chemical Society&lt;/full-title&gt;&lt;abbr-1&gt;J. Am. Chem. Soc.&lt;/abbr-1&gt;&lt;abbr-2&gt;J Am Chem Soc&lt;/abbr-2&gt;&lt;/periodical&gt;&lt;pages&gt;5052-5059&lt;/pages&gt;&lt;volume&gt;120&lt;/volume&gt;&lt;number&gt;20&lt;/number&gt;&lt;dates&gt;&lt;year&gt;1998&lt;/year&gt;&lt;pub-dates&gt;&lt;date&gt;1998/05/01&lt;/date&gt;&lt;/pub-dates&gt;&lt;/dates&gt;&lt;publisher&gt;American Chemical Society&lt;/publisher&gt;&lt;isbn&gt;0002-7863&lt;/isbn&gt;&lt;urls&gt;&lt;related-urls&gt;&lt;url&gt;http://dx.doi.org/10.1021/ja9730167&lt;/url&gt;&lt;/related-urls&gt;&lt;/urls&gt;&lt;electronic-resource-num&gt;10.1021/ja9730167&lt;/electronic-resource-num&gt;&lt;access-date&gt;2011/11/24&lt;/access-date&gt;&lt;/record&gt;&lt;/Cite&gt;&lt;/EndNote&gt;</w:instrText>
        </w:r>
        <w:r w:rsidR="006C71F8" w:rsidRPr="00A3744D">
          <w:rPr>
            <w:rFonts w:ascii="Times New Roman" w:hAnsi="Times New Roman"/>
            <w:color w:val="000000"/>
            <w:sz w:val="24"/>
            <w:szCs w:val="24"/>
            <w:lang w:val="en-US" w:eastAsia="es-ES"/>
          </w:rPr>
          <w:fldChar w:fldCharType="separate"/>
        </w:r>
        <w:r w:rsidR="006C71F8" w:rsidRPr="00A3744D">
          <w:rPr>
            <w:rFonts w:ascii="Times New Roman" w:hAnsi="Times New Roman"/>
            <w:noProof/>
            <w:color w:val="000000"/>
            <w:sz w:val="24"/>
            <w:szCs w:val="24"/>
            <w:lang w:val="en-US" w:eastAsia="es-ES"/>
          </w:rPr>
          <w:t>21</w:t>
        </w:r>
        <w:r w:rsidR="006C71F8" w:rsidRPr="00A3744D">
          <w:rPr>
            <w:rFonts w:ascii="Times New Roman" w:hAnsi="Times New Roman"/>
            <w:color w:val="000000"/>
            <w:sz w:val="24"/>
            <w:szCs w:val="24"/>
            <w:lang w:val="en-US" w:eastAsia="es-ES"/>
          </w:rPr>
          <w:fldChar w:fldCharType="end"/>
        </w:r>
      </w:hyperlink>
      <w:r w:rsidR="00AA46AA">
        <w:rPr>
          <w:rFonts w:ascii="Times New Roman" w:hAnsi="Times New Roman"/>
          <w:color w:val="000000"/>
          <w:sz w:val="24"/>
          <w:szCs w:val="24"/>
          <w:lang w:val="en-US" w:eastAsia="es-ES"/>
        </w:rPr>
        <w:t xml:space="preserve"> </w:t>
      </w:r>
      <w:r w:rsidR="00C851E2" w:rsidRPr="00C851E2">
        <w:rPr>
          <w:rFonts w:ascii="Times New Roman" w:hAnsi="Times New Roman"/>
          <w:color w:val="FF0000"/>
          <w:sz w:val="24"/>
          <w:szCs w:val="24"/>
          <w:lang w:val="en-US" w:eastAsia="es-ES"/>
        </w:rPr>
        <w:t>by</w:t>
      </w:r>
      <w:r w:rsidR="00C851E2">
        <w:rPr>
          <w:rFonts w:ascii="Times New Roman" w:hAnsi="Times New Roman"/>
          <w:color w:val="000000"/>
          <w:sz w:val="24"/>
          <w:szCs w:val="24"/>
          <w:lang w:val="en-US" w:eastAsia="es-ES"/>
        </w:rPr>
        <w:t xml:space="preserve"> using different functionals</w:t>
      </w:r>
      <w:r w:rsidR="003E205A">
        <w:rPr>
          <w:rFonts w:ascii="Times New Roman" w:hAnsi="Times New Roman"/>
          <w:color w:val="000000"/>
          <w:sz w:val="24"/>
          <w:szCs w:val="24"/>
          <w:lang w:val="en-US" w:eastAsia="es-ES"/>
        </w:rPr>
        <w:t xml:space="preserve"> and </w:t>
      </w:r>
      <w:r w:rsidR="003E205A" w:rsidRPr="00C851E2">
        <w:rPr>
          <w:rFonts w:ascii="Times New Roman" w:hAnsi="Times New Roman"/>
          <w:strike/>
          <w:color w:val="000000"/>
          <w:sz w:val="24"/>
          <w:szCs w:val="24"/>
          <w:lang w:val="en-US" w:eastAsia="es-ES"/>
        </w:rPr>
        <w:t>different</w:t>
      </w:r>
      <w:r w:rsidR="003E205A">
        <w:rPr>
          <w:rFonts w:ascii="Times New Roman" w:hAnsi="Times New Roman"/>
          <w:color w:val="000000"/>
          <w:sz w:val="24"/>
          <w:szCs w:val="24"/>
          <w:lang w:val="en-US" w:eastAsia="es-ES"/>
        </w:rPr>
        <w:t xml:space="preserve"> basis sets (</w:t>
      </w:r>
      <w:proofErr w:type="spellStart"/>
      <w:r w:rsidR="003E205A">
        <w:rPr>
          <w:rFonts w:ascii="Times New Roman" w:hAnsi="Times New Roman"/>
          <w:color w:val="000000"/>
          <w:sz w:val="24"/>
          <w:szCs w:val="24"/>
          <w:lang w:val="en-US" w:eastAsia="es-ES"/>
        </w:rPr>
        <w:t>gaussians</w:t>
      </w:r>
      <w:proofErr w:type="spellEnd"/>
      <w:r w:rsidR="003E205A">
        <w:rPr>
          <w:rFonts w:ascii="Times New Roman" w:hAnsi="Times New Roman"/>
          <w:color w:val="000000"/>
          <w:sz w:val="24"/>
          <w:szCs w:val="24"/>
          <w:lang w:val="en-US" w:eastAsia="es-ES"/>
        </w:rPr>
        <w:t xml:space="preserve"> </w:t>
      </w:r>
      <w:proofErr w:type="spellStart"/>
      <w:r w:rsidR="003E205A">
        <w:rPr>
          <w:rFonts w:ascii="Times New Roman" w:hAnsi="Times New Roman"/>
          <w:color w:val="000000"/>
          <w:sz w:val="24"/>
          <w:szCs w:val="24"/>
          <w:lang w:val="en-US" w:eastAsia="es-ES"/>
        </w:rPr>
        <w:t>vs</w:t>
      </w:r>
      <w:proofErr w:type="spellEnd"/>
      <w:r w:rsidR="003E205A">
        <w:rPr>
          <w:rFonts w:ascii="Times New Roman" w:hAnsi="Times New Roman"/>
          <w:color w:val="000000"/>
          <w:sz w:val="24"/>
          <w:szCs w:val="24"/>
          <w:lang w:val="en-US" w:eastAsia="es-ES"/>
        </w:rPr>
        <w:t xml:space="preserve"> plane waves). </w:t>
      </w:r>
      <w:r w:rsidR="00C851E2">
        <w:rPr>
          <w:rFonts w:ascii="Times New Roman" w:hAnsi="Times New Roman"/>
          <w:color w:val="FF0000"/>
          <w:sz w:val="24"/>
          <w:szCs w:val="24"/>
          <w:lang w:val="en-US" w:eastAsia="es-ES"/>
        </w:rPr>
        <w:t xml:space="preserve">Nevertheless </w:t>
      </w:r>
      <w:r w:rsidRPr="00C851E2">
        <w:rPr>
          <w:rFonts w:ascii="Times New Roman" w:hAnsi="Times New Roman"/>
          <w:strike/>
          <w:color w:val="000000"/>
          <w:sz w:val="24"/>
          <w:szCs w:val="24"/>
          <w:lang w:val="en-US" w:eastAsia="es-ES"/>
        </w:rPr>
        <w:t>However</w:t>
      </w:r>
      <w:r w:rsidRPr="00F96275">
        <w:rPr>
          <w:rFonts w:ascii="Times New Roman" w:hAnsi="Times New Roman"/>
          <w:color w:val="000000"/>
          <w:sz w:val="24"/>
          <w:szCs w:val="24"/>
          <w:lang w:val="en-US" w:eastAsia="es-ES"/>
        </w:rPr>
        <w:t xml:space="preserve">, one needs to set a smaller </w:t>
      </w:r>
      <w:proofErr w:type="spellStart"/>
      <w:r w:rsidRPr="00F96275">
        <w:rPr>
          <w:rFonts w:ascii="Times New Roman" w:hAnsi="Times New Roman"/>
          <w:color w:val="000000"/>
          <w:sz w:val="24"/>
          <w:szCs w:val="24"/>
          <w:lang w:val="en-US" w:eastAsia="es-ES"/>
        </w:rPr>
        <w:t>linewidth</w:t>
      </w:r>
      <w:proofErr w:type="spellEnd"/>
      <w:r w:rsidR="00C851E2">
        <w:rPr>
          <w:rFonts w:ascii="Times New Roman" w:hAnsi="Times New Roman"/>
          <w:color w:val="000000"/>
          <w:sz w:val="24"/>
          <w:szCs w:val="24"/>
          <w:lang w:val="en-US" w:eastAsia="es-ES"/>
        </w:rPr>
        <w:t xml:space="preserve"> </w:t>
      </w:r>
      <w:r w:rsidR="00C851E2">
        <w:rPr>
          <w:rFonts w:ascii="Times New Roman" w:hAnsi="Times New Roman"/>
          <w:color w:val="FF0000"/>
          <w:sz w:val="24"/>
          <w:szCs w:val="24"/>
          <w:lang w:val="en-US" w:eastAsia="es-ES"/>
        </w:rPr>
        <w:t>of</w:t>
      </w:r>
      <w:r w:rsidRPr="00F96275">
        <w:rPr>
          <w:rFonts w:ascii="Times New Roman" w:hAnsi="Times New Roman"/>
          <w:color w:val="000000"/>
          <w:sz w:val="24"/>
          <w:szCs w:val="24"/>
          <w:lang w:val="en-US" w:eastAsia="es-ES"/>
        </w:rPr>
        <w:t xml:space="preserve"> 0.02 eV</w:t>
      </w:r>
      <w:r w:rsidR="00C851E2" w:rsidRPr="00C851E2">
        <w:rPr>
          <w:rFonts w:ascii="Times New Roman" w:hAnsi="Times New Roman"/>
          <w:color w:val="000000"/>
          <w:sz w:val="24"/>
          <w:szCs w:val="24"/>
          <w:lang w:val="en-US" w:eastAsia="es-ES"/>
        </w:rPr>
        <w:t xml:space="preserve"> </w:t>
      </w:r>
      <w:r w:rsidR="00C851E2" w:rsidRPr="00C851E2">
        <w:rPr>
          <w:rFonts w:ascii="Times New Roman" w:hAnsi="Times New Roman"/>
          <w:color w:val="FF0000"/>
          <w:sz w:val="24"/>
          <w:szCs w:val="24"/>
          <w:lang w:val="en-US" w:eastAsia="es-ES"/>
        </w:rPr>
        <w:t xml:space="preserve">to see the peak </w:t>
      </w:r>
      <w:r w:rsidR="00C851E2" w:rsidRPr="00C851E2">
        <w:rPr>
          <w:rFonts w:ascii="Times New Roman" w:hAnsi="Times New Roman"/>
          <w:i/>
          <w:color w:val="FF0000"/>
          <w:sz w:val="24"/>
          <w:szCs w:val="24"/>
          <w:lang w:val="en-US" w:eastAsia="es-ES"/>
        </w:rPr>
        <w:t>a</w:t>
      </w:r>
      <w:r w:rsidR="007406B7">
        <w:rPr>
          <w:rFonts w:ascii="Times New Roman" w:hAnsi="Times New Roman"/>
          <w:color w:val="000000"/>
          <w:sz w:val="24"/>
          <w:szCs w:val="24"/>
          <w:lang w:val="en-US" w:eastAsia="es-ES"/>
        </w:rPr>
        <w:t xml:space="preserve"> </w:t>
      </w:r>
      <w:proofErr w:type="spellStart"/>
      <w:r w:rsidR="007406B7">
        <w:rPr>
          <w:rFonts w:ascii="Times New Roman" w:hAnsi="Times New Roman"/>
          <w:color w:val="000000"/>
          <w:sz w:val="24"/>
          <w:szCs w:val="24"/>
          <w:lang w:val="en-US" w:eastAsia="es-ES"/>
        </w:rPr>
        <w:t>close</w:t>
      </w:r>
      <w:r w:rsidR="00C851E2">
        <w:rPr>
          <w:rFonts w:ascii="Times New Roman" w:hAnsi="Times New Roman"/>
          <w:color w:val="FF0000"/>
          <w:sz w:val="24"/>
          <w:szCs w:val="24"/>
          <w:lang w:val="en-US" w:eastAsia="es-ES"/>
        </w:rPr>
        <w:t>er</w:t>
      </w:r>
      <w:proofErr w:type="spellEnd"/>
      <w:r w:rsidR="007406B7">
        <w:rPr>
          <w:rFonts w:ascii="Times New Roman" w:hAnsi="Times New Roman"/>
          <w:color w:val="000000"/>
          <w:sz w:val="24"/>
          <w:szCs w:val="24"/>
          <w:lang w:val="en-US" w:eastAsia="es-ES"/>
        </w:rPr>
        <w:t xml:space="preserve"> to the experimental value</w:t>
      </w:r>
      <w:r w:rsidRPr="00F96275">
        <w:rPr>
          <w:rFonts w:ascii="Times New Roman" w:hAnsi="Times New Roman"/>
          <w:color w:val="000000"/>
          <w:sz w:val="24"/>
          <w:szCs w:val="24"/>
          <w:lang w:val="en-US" w:eastAsia="es-ES"/>
        </w:rPr>
        <w:t xml:space="preserve">. Peak </w:t>
      </w:r>
      <w:r w:rsidRPr="00F96275">
        <w:rPr>
          <w:rFonts w:ascii="Times New Roman" w:hAnsi="Times New Roman"/>
          <w:i/>
          <w:color w:val="000000"/>
          <w:sz w:val="24"/>
          <w:szCs w:val="24"/>
          <w:lang w:val="en-US" w:eastAsia="es-ES"/>
        </w:rPr>
        <w:t>a</w:t>
      </w:r>
      <w:r w:rsidRPr="00F96275">
        <w:rPr>
          <w:rFonts w:ascii="Times New Roman" w:hAnsi="Times New Roman"/>
          <w:color w:val="000000"/>
          <w:sz w:val="24"/>
          <w:szCs w:val="24"/>
          <w:lang w:val="en-US" w:eastAsia="es-ES"/>
        </w:rPr>
        <w:t xml:space="preserve"> </w:t>
      </w:r>
      <w:r w:rsidRPr="00C851E2">
        <w:rPr>
          <w:rFonts w:ascii="Times New Roman" w:hAnsi="Times New Roman"/>
          <w:color w:val="000000"/>
          <w:sz w:val="24"/>
          <w:szCs w:val="24"/>
          <w:lang w:val="en-US" w:eastAsia="es-ES"/>
        </w:rPr>
        <w:t>is</w:t>
      </w:r>
      <w:r w:rsidR="00C851E2">
        <w:rPr>
          <w:rFonts w:ascii="Times New Roman" w:hAnsi="Times New Roman"/>
          <w:color w:val="FF0000"/>
          <w:sz w:val="24"/>
          <w:szCs w:val="24"/>
          <w:lang w:val="en-US" w:eastAsia="es-ES"/>
        </w:rPr>
        <w:t xml:space="preserve"> </w:t>
      </w:r>
      <w:r w:rsidRPr="00F96275">
        <w:rPr>
          <w:rFonts w:ascii="Times New Roman" w:hAnsi="Times New Roman"/>
          <w:color w:val="000000"/>
          <w:sz w:val="24"/>
          <w:szCs w:val="24"/>
          <w:lang w:val="en-US" w:eastAsia="es-ES"/>
        </w:rPr>
        <w:t xml:space="preserve">really a doublet that has been assigned </w:t>
      </w:r>
      <w:r w:rsidR="00C851E2">
        <w:rPr>
          <w:rFonts w:ascii="Times New Roman" w:hAnsi="Times New Roman"/>
          <w:color w:val="FF0000"/>
          <w:sz w:val="24"/>
          <w:szCs w:val="24"/>
          <w:lang w:val="en-US" w:eastAsia="es-ES"/>
        </w:rPr>
        <w:t xml:space="preserve">each </w:t>
      </w:r>
      <w:r w:rsidRPr="00F96275">
        <w:rPr>
          <w:rFonts w:ascii="Times New Roman" w:hAnsi="Times New Roman"/>
          <w:color w:val="000000"/>
          <w:sz w:val="24"/>
          <w:szCs w:val="24"/>
          <w:lang w:val="en-US" w:eastAsia="es-ES"/>
        </w:rPr>
        <w:t xml:space="preserve">to an electronic transition and </w:t>
      </w:r>
      <w:r w:rsidR="00C851E2">
        <w:rPr>
          <w:rFonts w:ascii="Times New Roman" w:hAnsi="Times New Roman"/>
          <w:color w:val="FF0000"/>
          <w:sz w:val="24"/>
          <w:szCs w:val="24"/>
          <w:lang w:val="en-US" w:eastAsia="es-ES"/>
        </w:rPr>
        <w:t xml:space="preserve">to </w:t>
      </w:r>
      <w:r w:rsidR="00241B14">
        <w:rPr>
          <w:rFonts w:ascii="Times New Roman" w:hAnsi="Times New Roman"/>
          <w:color w:val="000000"/>
          <w:sz w:val="24"/>
          <w:szCs w:val="24"/>
          <w:lang w:val="en-US" w:eastAsia="es-ES"/>
        </w:rPr>
        <w:t xml:space="preserve">a </w:t>
      </w:r>
      <w:proofErr w:type="spellStart"/>
      <w:r w:rsidR="00241B14">
        <w:rPr>
          <w:rFonts w:ascii="Times New Roman" w:hAnsi="Times New Roman"/>
          <w:color w:val="000000"/>
          <w:sz w:val="24"/>
          <w:szCs w:val="24"/>
          <w:lang w:val="en-US" w:eastAsia="es-ES"/>
        </w:rPr>
        <w:t>vibronic</w:t>
      </w:r>
      <w:proofErr w:type="spellEnd"/>
      <w:r w:rsidR="00241B14">
        <w:rPr>
          <w:rFonts w:ascii="Times New Roman" w:hAnsi="Times New Roman"/>
          <w:color w:val="000000"/>
          <w:sz w:val="24"/>
          <w:szCs w:val="24"/>
          <w:lang w:val="en-US" w:eastAsia="es-ES"/>
        </w:rPr>
        <w:t xml:space="preserve"> replica.</w:t>
      </w:r>
      <w:hyperlink w:anchor="_ENREF_7" w:tooltip="Leach, 1992 #733" w:history="1">
        <w:r w:rsidR="006C71F8">
          <w:rPr>
            <w:rFonts w:ascii="Times New Roman" w:hAnsi="Times New Roman"/>
            <w:color w:val="000000"/>
            <w:sz w:val="24"/>
            <w:szCs w:val="24"/>
            <w:lang w:val="en-US" w:eastAsia="es-ES"/>
          </w:rPr>
          <w:fldChar w:fldCharType="begin"/>
        </w:r>
        <w:r w:rsidR="006C71F8">
          <w:rPr>
            <w:rFonts w:ascii="Times New Roman" w:hAnsi="Times New Roman"/>
            <w:color w:val="000000"/>
            <w:sz w:val="24"/>
            <w:szCs w:val="24"/>
            <w:lang w:val="en-US" w:eastAsia="es-ES"/>
          </w:rPr>
          <w:instrText xml:space="preserve"> ADDIN EN.CITE &lt;EndNote&gt;&lt;Cite&gt;&lt;Author&gt;Leach&lt;/Author&gt;&lt;Year&gt;1992&lt;/Year&gt;&lt;RecNum&gt;733&lt;/RecNum&gt;&lt;DisplayText&gt;&lt;style face="superscript"&gt;7&lt;/style&gt;&lt;/DisplayText&gt;&lt;record&gt;&lt;rec-number&gt;733&lt;/rec-number&gt;&lt;foreign-keys&gt;&lt;key app="EN" db-id="9psxdss5ydsdx5eewaxv0rzzx9vvz99zdrz2"&gt;733&lt;/key&gt;&lt;/foreign-keys&gt;&lt;ref-type name="Journal Article"&gt;17&lt;/ref-type&gt;&lt;contributors&gt;&lt;authors&gt;&lt;author&gt;S. Leach&lt;/author&gt;&lt;author&gt;M. Vervloet&lt;/author&gt;&lt;author&gt;A. Desprès&lt;/author&gt;&lt;author&gt;E. Breheret&lt;/author&gt;&lt;author&gt;J. P. Hare&lt;/author&gt;&lt;author&gt;T. J. Dennis&lt;/author&gt;&lt;author&gt;H. W. Kroto&lt;/author&gt;&lt;author&gt;R. Taylor&lt;/author&gt;&lt;author&gt;D. R. M. Walton&lt;/author&gt;&lt;/authors&gt;&lt;/contributors&gt;&lt;titles&gt;&lt;title&gt;Electronic Spectra and Transitions in C60&lt;/title&gt;&lt;secondary-title&gt;Chem. Phys.&lt;/secondary-title&gt;&lt;/titles&gt;&lt;periodical&gt;&lt;full-title&gt;Chemical Physics&lt;/full-title&gt;&lt;abbr-1&gt;Chem. Phys.&lt;/abbr-1&gt;&lt;/periodical&gt;&lt;volume&gt;160&lt;/volume&gt;&lt;number&gt;451-466&lt;/number&gt;&lt;dates&gt;&lt;year&gt;1992&lt;/year&gt;&lt;/dates&gt;&lt;urls&gt;&lt;/urls&gt;&lt;/record&gt;&lt;/Cite&gt;&lt;/EndNote&gt;</w:instrText>
        </w:r>
        <w:r w:rsidR="006C71F8">
          <w:rPr>
            <w:rFonts w:ascii="Times New Roman" w:hAnsi="Times New Roman"/>
            <w:color w:val="000000"/>
            <w:sz w:val="24"/>
            <w:szCs w:val="24"/>
            <w:lang w:val="en-US" w:eastAsia="es-ES"/>
          </w:rPr>
          <w:fldChar w:fldCharType="separate"/>
        </w:r>
        <w:r w:rsidR="006C71F8" w:rsidRPr="009C6A42">
          <w:rPr>
            <w:rFonts w:ascii="Times New Roman" w:hAnsi="Times New Roman"/>
            <w:noProof/>
            <w:color w:val="000000"/>
            <w:sz w:val="24"/>
            <w:szCs w:val="24"/>
            <w:vertAlign w:val="superscript"/>
            <w:lang w:val="en-US" w:eastAsia="es-ES"/>
          </w:rPr>
          <w:t>7</w:t>
        </w:r>
        <w:r w:rsidR="006C71F8">
          <w:rPr>
            <w:rFonts w:ascii="Times New Roman" w:hAnsi="Times New Roman"/>
            <w:color w:val="000000"/>
            <w:sz w:val="24"/>
            <w:szCs w:val="24"/>
            <w:lang w:val="en-US" w:eastAsia="es-ES"/>
          </w:rPr>
          <w:fldChar w:fldCharType="end"/>
        </w:r>
      </w:hyperlink>
    </w:p>
    <w:p w14:paraId="6973E17B" w14:textId="440B1E65" w:rsidR="00981674" w:rsidRDefault="00344224" w:rsidP="00975882">
      <w:pPr>
        <w:spacing w:line="360" w:lineRule="auto"/>
        <w:rPr>
          <w:rFonts w:ascii="Times New Roman" w:hAnsi="Times New Roman"/>
          <w:color w:val="000000"/>
          <w:sz w:val="24"/>
          <w:szCs w:val="24"/>
          <w:lang w:val="en-US" w:eastAsia="es-ES"/>
        </w:rPr>
      </w:pPr>
      <w:r w:rsidRPr="00344224">
        <w:rPr>
          <w:rFonts w:ascii="Times New Roman" w:hAnsi="Times New Roman"/>
          <w:color w:val="000000"/>
          <w:sz w:val="24"/>
          <w:szCs w:val="24"/>
          <w:lang w:val="en-US" w:eastAsia="es-ES"/>
        </w:rPr>
        <w:t>One</w:t>
      </w:r>
      <w:r w:rsidR="00254F45" w:rsidRPr="00F96275">
        <w:rPr>
          <w:rFonts w:ascii="Times New Roman" w:hAnsi="Times New Roman"/>
          <w:color w:val="000000"/>
          <w:sz w:val="24"/>
          <w:szCs w:val="24"/>
          <w:lang w:val="en-US" w:eastAsia="es-ES"/>
        </w:rPr>
        <w:t xml:space="preserve"> can appreciate qualitative agreement between TDDFT and CNDOL </w:t>
      </w:r>
      <w:r w:rsidR="00C851E2">
        <w:rPr>
          <w:rFonts w:ascii="Times New Roman" w:hAnsi="Times New Roman"/>
          <w:color w:val="FF0000"/>
          <w:sz w:val="24"/>
          <w:szCs w:val="24"/>
          <w:lang w:val="en-US" w:eastAsia="es-ES"/>
        </w:rPr>
        <w:t xml:space="preserve">results </w:t>
      </w:r>
      <w:r w:rsidR="00254F45" w:rsidRPr="00F96275">
        <w:rPr>
          <w:rFonts w:ascii="Times New Roman" w:hAnsi="Times New Roman"/>
          <w:color w:val="000000"/>
          <w:sz w:val="24"/>
          <w:szCs w:val="24"/>
          <w:lang w:val="en-US" w:eastAsia="es-ES"/>
        </w:rPr>
        <w:t xml:space="preserve">for </w:t>
      </w:r>
      <w:r w:rsidR="00254F45" w:rsidRPr="00C851E2">
        <w:rPr>
          <w:rFonts w:ascii="Times New Roman" w:hAnsi="Times New Roman"/>
          <w:strike/>
          <w:color w:val="000000"/>
          <w:sz w:val="24"/>
          <w:szCs w:val="24"/>
          <w:lang w:val="en-US" w:eastAsia="es-ES"/>
        </w:rPr>
        <w:t>the</w:t>
      </w:r>
      <w:r w:rsidR="00254F45" w:rsidRPr="00F96275">
        <w:rPr>
          <w:rFonts w:ascii="Times New Roman" w:hAnsi="Times New Roman"/>
          <w:color w:val="000000"/>
          <w:sz w:val="24"/>
          <w:szCs w:val="24"/>
          <w:lang w:val="en-US" w:eastAsia="es-ES"/>
        </w:rPr>
        <w:t xml:space="preserve"> transitions </w:t>
      </w:r>
      <w:r w:rsidR="00254F45" w:rsidRPr="00F96275">
        <w:rPr>
          <w:rFonts w:ascii="Times New Roman" w:hAnsi="Times New Roman"/>
          <w:i/>
          <w:color w:val="000000"/>
          <w:sz w:val="24"/>
          <w:szCs w:val="24"/>
          <w:lang w:val="en-US" w:eastAsia="es-ES"/>
        </w:rPr>
        <w:t>a</w:t>
      </w:r>
      <w:r w:rsidR="00254F45" w:rsidRPr="00F96275">
        <w:rPr>
          <w:rFonts w:ascii="Times New Roman" w:hAnsi="Times New Roman"/>
          <w:color w:val="000000"/>
          <w:sz w:val="24"/>
          <w:szCs w:val="24"/>
          <w:lang w:val="en-US" w:eastAsia="es-ES"/>
        </w:rPr>
        <w:t xml:space="preserve">, </w:t>
      </w:r>
      <w:r w:rsidR="00254F45" w:rsidRPr="00F96275">
        <w:rPr>
          <w:rFonts w:ascii="Times New Roman" w:hAnsi="Times New Roman"/>
          <w:i/>
          <w:color w:val="000000"/>
          <w:sz w:val="24"/>
          <w:szCs w:val="24"/>
          <w:lang w:val="en-US" w:eastAsia="es-ES"/>
        </w:rPr>
        <w:t>c</w:t>
      </w:r>
      <w:r w:rsidR="00254F45" w:rsidRPr="00F96275">
        <w:rPr>
          <w:rFonts w:ascii="Times New Roman" w:hAnsi="Times New Roman"/>
          <w:color w:val="000000"/>
          <w:sz w:val="24"/>
          <w:szCs w:val="24"/>
          <w:lang w:val="en-US" w:eastAsia="es-ES"/>
        </w:rPr>
        <w:t>, and</w:t>
      </w:r>
      <w:r w:rsidR="00254F45" w:rsidRPr="007E293F">
        <w:rPr>
          <w:rFonts w:ascii="Times New Roman" w:hAnsi="Times New Roman"/>
          <w:sz w:val="24"/>
          <w:szCs w:val="24"/>
          <w:lang w:val="en-US" w:eastAsia="es-ES"/>
        </w:rPr>
        <w:t xml:space="preserve"> </w:t>
      </w:r>
      <w:r w:rsidR="00782766" w:rsidRPr="007E293F">
        <w:rPr>
          <w:rFonts w:ascii="Times New Roman" w:hAnsi="Times New Roman"/>
          <w:i/>
          <w:sz w:val="24"/>
          <w:szCs w:val="24"/>
          <w:lang w:val="en-US" w:eastAsia="es-ES"/>
        </w:rPr>
        <w:t>e</w:t>
      </w:r>
      <w:r w:rsidR="00254F45" w:rsidRPr="007E293F">
        <w:rPr>
          <w:rFonts w:ascii="Times New Roman" w:hAnsi="Times New Roman"/>
          <w:sz w:val="24"/>
          <w:szCs w:val="24"/>
          <w:lang w:val="en-US" w:eastAsia="es-ES"/>
        </w:rPr>
        <w:t>.</w:t>
      </w:r>
      <w:r w:rsidR="00254F45" w:rsidRPr="00F96275">
        <w:rPr>
          <w:rFonts w:ascii="Times New Roman" w:hAnsi="Times New Roman"/>
          <w:color w:val="000000"/>
          <w:sz w:val="24"/>
          <w:szCs w:val="24"/>
          <w:lang w:val="en-US" w:eastAsia="es-ES"/>
        </w:rPr>
        <w:t xml:space="preserve"> CNDOL provides better peak position</w:t>
      </w:r>
      <w:r w:rsidR="00934F6D">
        <w:rPr>
          <w:rFonts w:ascii="Times New Roman" w:hAnsi="Times New Roman"/>
          <w:color w:val="000000"/>
          <w:sz w:val="24"/>
          <w:szCs w:val="24"/>
          <w:lang w:val="en-US" w:eastAsia="es-ES"/>
        </w:rPr>
        <w:t>s</w:t>
      </w:r>
      <w:r w:rsidR="00254F45" w:rsidRPr="00F96275">
        <w:rPr>
          <w:rFonts w:ascii="Times New Roman" w:hAnsi="Times New Roman"/>
          <w:color w:val="000000"/>
          <w:sz w:val="24"/>
          <w:szCs w:val="24"/>
          <w:lang w:val="en-US" w:eastAsia="es-ES"/>
        </w:rPr>
        <w:t xml:space="preserve"> for </w:t>
      </w:r>
      <w:r w:rsidR="00254F45" w:rsidRPr="00F96275">
        <w:rPr>
          <w:rFonts w:ascii="Times New Roman" w:hAnsi="Times New Roman"/>
          <w:i/>
          <w:color w:val="000000"/>
          <w:sz w:val="24"/>
          <w:szCs w:val="24"/>
          <w:lang w:val="en-US" w:eastAsia="es-ES"/>
        </w:rPr>
        <w:t>a</w:t>
      </w:r>
      <w:r w:rsidR="00254F45" w:rsidRPr="00F96275">
        <w:rPr>
          <w:rFonts w:ascii="Times New Roman" w:hAnsi="Times New Roman"/>
          <w:color w:val="000000"/>
          <w:sz w:val="24"/>
          <w:szCs w:val="24"/>
          <w:lang w:val="en-US" w:eastAsia="es-ES"/>
        </w:rPr>
        <w:t xml:space="preserve">, </w:t>
      </w:r>
      <w:r w:rsidR="00254F45" w:rsidRPr="00F96275">
        <w:rPr>
          <w:rFonts w:ascii="Times New Roman" w:hAnsi="Times New Roman"/>
          <w:i/>
          <w:color w:val="000000"/>
          <w:sz w:val="24"/>
          <w:szCs w:val="24"/>
          <w:lang w:val="en-US" w:eastAsia="es-ES"/>
        </w:rPr>
        <w:t>c</w:t>
      </w:r>
      <w:r w:rsidR="00254F45" w:rsidRPr="00F96275">
        <w:rPr>
          <w:rFonts w:ascii="Times New Roman" w:hAnsi="Times New Roman"/>
          <w:color w:val="000000"/>
          <w:sz w:val="24"/>
          <w:szCs w:val="24"/>
          <w:lang w:val="en-US" w:eastAsia="es-ES"/>
        </w:rPr>
        <w:t xml:space="preserve">, and </w:t>
      </w:r>
      <w:r w:rsidR="00782766" w:rsidRPr="00344224">
        <w:rPr>
          <w:rFonts w:ascii="Times New Roman" w:hAnsi="Times New Roman"/>
          <w:i/>
          <w:sz w:val="24"/>
          <w:szCs w:val="24"/>
          <w:lang w:val="en-US" w:eastAsia="es-ES"/>
        </w:rPr>
        <w:t>e</w:t>
      </w:r>
      <w:r w:rsidR="00254F45" w:rsidRPr="00F96275">
        <w:rPr>
          <w:rFonts w:ascii="Times New Roman" w:hAnsi="Times New Roman"/>
          <w:color w:val="000000"/>
          <w:sz w:val="24"/>
          <w:szCs w:val="24"/>
          <w:lang w:val="en-US" w:eastAsia="es-ES"/>
        </w:rPr>
        <w:t xml:space="preserve">, </w:t>
      </w:r>
      <w:r w:rsidR="00254F45" w:rsidRPr="00344224">
        <w:rPr>
          <w:rFonts w:ascii="Times New Roman" w:hAnsi="Times New Roman"/>
          <w:sz w:val="24"/>
          <w:szCs w:val="24"/>
          <w:lang w:val="en-US" w:eastAsia="es-ES"/>
        </w:rPr>
        <w:t>and</w:t>
      </w:r>
      <w:r w:rsidR="00782766" w:rsidRPr="00344224">
        <w:rPr>
          <w:rFonts w:ascii="Times New Roman" w:hAnsi="Times New Roman"/>
          <w:sz w:val="24"/>
          <w:szCs w:val="24"/>
          <w:lang w:val="en-US" w:eastAsia="es-ES"/>
        </w:rPr>
        <w:t xml:space="preserve"> </w:t>
      </w:r>
      <w:r w:rsidR="00C851E2">
        <w:rPr>
          <w:rFonts w:ascii="Times New Roman" w:hAnsi="Times New Roman"/>
          <w:color w:val="FF0000"/>
          <w:sz w:val="24"/>
          <w:szCs w:val="24"/>
          <w:lang w:val="en-US" w:eastAsia="es-ES"/>
        </w:rPr>
        <w:t xml:space="preserve">a </w:t>
      </w:r>
      <w:r w:rsidR="00782766" w:rsidRPr="00344224">
        <w:rPr>
          <w:rFonts w:ascii="Times New Roman" w:hAnsi="Times New Roman"/>
          <w:sz w:val="24"/>
          <w:szCs w:val="24"/>
          <w:lang w:val="en-US" w:eastAsia="es-ES"/>
        </w:rPr>
        <w:t>less</w:t>
      </w:r>
      <w:r w:rsidR="00782766" w:rsidRPr="00F96275">
        <w:rPr>
          <w:rFonts w:ascii="Times New Roman" w:hAnsi="Times New Roman"/>
          <w:color w:val="FF0000"/>
          <w:sz w:val="24"/>
          <w:szCs w:val="24"/>
          <w:lang w:val="en-US" w:eastAsia="es-ES"/>
        </w:rPr>
        <w:t xml:space="preserve"> </w:t>
      </w:r>
      <w:r w:rsidR="00782766" w:rsidRPr="00344224">
        <w:rPr>
          <w:rFonts w:ascii="Times New Roman" w:hAnsi="Times New Roman"/>
          <w:sz w:val="24"/>
          <w:szCs w:val="24"/>
          <w:lang w:val="en-US" w:eastAsia="es-ES"/>
        </w:rPr>
        <w:t>accurate</w:t>
      </w:r>
      <w:r w:rsidR="00254F45" w:rsidRPr="00F96275">
        <w:rPr>
          <w:rFonts w:ascii="Times New Roman" w:hAnsi="Times New Roman"/>
          <w:color w:val="000000"/>
          <w:sz w:val="24"/>
          <w:szCs w:val="24"/>
          <w:lang w:val="en-US" w:eastAsia="es-ES"/>
        </w:rPr>
        <w:t xml:space="preserve"> description of the region over 5 eV. TDDFT provide transition energies matching </w:t>
      </w:r>
      <w:r w:rsidR="00254F45" w:rsidRPr="00344224">
        <w:rPr>
          <w:rFonts w:ascii="Times New Roman" w:hAnsi="Times New Roman"/>
          <w:sz w:val="24"/>
          <w:szCs w:val="24"/>
          <w:lang w:val="en-US" w:eastAsia="es-ES"/>
        </w:rPr>
        <w:t xml:space="preserve">the </w:t>
      </w:r>
      <w:r w:rsidR="00782766" w:rsidRPr="00344224">
        <w:rPr>
          <w:rFonts w:ascii="Times New Roman" w:hAnsi="Times New Roman"/>
          <w:i/>
          <w:sz w:val="24"/>
          <w:szCs w:val="24"/>
          <w:lang w:val="en-US" w:eastAsia="es-ES"/>
        </w:rPr>
        <w:t>f</w:t>
      </w:r>
      <w:r w:rsidR="00254F45" w:rsidRPr="00344224">
        <w:rPr>
          <w:rFonts w:ascii="Times New Roman" w:hAnsi="Times New Roman"/>
          <w:sz w:val="24"/>
          <w:szCs w:val="24"/>
          <w:lang w:val="en-US" w:eastAsia="es-ES"/>
        </w:rPr>
        <w:t xml:space="preserve"> and </w:t>
      </w:r>
      <w:r w:rsidR="00782766" w:rsidRPr="00344224">
        <w:rPr>
          <w:rFonts w:ascii="Times New Roman" w:hAnsi="Times New Roman"/>
          <w:i/>
          <w:sz w:val="24"/>
          <w:szCs w:val="24"/>
          <w:lang w:val="en-US" w:eastAsia="es-ES"/>
        </w:rPr>
        <w:t>g</w:t>
      </w:r>
      <w:r w:rsidR="00254F45" w:rsidRPr="00F96275">
        <w:rPr>
          <w:rFonts w:ascii="Times New Roman" w:hAnsi="Times New Roman"/>
          <w:color w:val="000000"/>
          <w:sz w:val="24"/>
          <w:szCs w:val="24"/>
          <w:lang w:val="en-US" w:eastAsia="es-ES"/>
        </w:rPr>
        <w:t xml:space="preserve"> </w:t>
      </w:r>
      <w:r w:rsidR="00C851E2">
        <w:rPr>
          <w:rFonts w:ascii="Times New Roman" w:hAnsi="Times New Roman"/>
          <w:color w:val="FF0000"/>
          <w:sz w:val="24"/>
          <w:szCs w:val="24"/>
          <w:lang w:val="en-US" w:eastAsia="es-ES"/>
        </w:rPr>
        <w:t xml:space="preserve">band </w:t>
      </w:r>
      <w:r w:rsidR="00254F45" w:rsidRPr="00F96275">
        <w:rPr>
          <w:rFonts w:ascii="Times New Roman" w:hAnsi="Times New Roman"/>
          <w:color w:val="000000"/>
          <w:sz w:val="24"/>
          <w:szCs w:val="24"/>
          <w:lang w:val="en-US" w:eastAsia="es-ES"/>
        </w:rPr>
        <w:t xml:space="preserve">features, although incorrect intensities. CNDOL predicts transitions at </w:t>
      </w:r>
      <w:r>
        <w:rPr>
          <w:rFonts w:ascii="Times New Roman" w:hAnsi="Times New Roman"/>
          <w:color w:val="000000"/>
          <w:sz w:val="24"/>
          <w:szCs w:val="24"/>
          <w:lang w:val="en-US" w:eastAsia="es-ES"/>
        </w:rPr>
        <w:t xml:space="preserve">a somewhat higher energy, </w:t>
      </w:r>
      <w:r w:rsidR="00782766" w:rsidRPr="00344224">
        <w:rPr>
          <w:rFonts w:ascii="Times New Roman" w:hAnsi="Times New Roman"/>
          <w:sz w:val="24"/>
          <w:szCs w:val="24"/>
          <w:lang w:val="en-US" w:eastAsia="es-ES"/>
        </w:rPr>
        <w:t>5.49</w:t>
      </w:r>
      <w:r w:rsidR="00254F45" w:rsidRPr="00344224">
        <w:rPr>
          <w:rFonts w:ascii="Times New Roman" w:hAnsi="Times New Roman"/>
          <w:sz w:val="24"/>
          <w:szCs w:val="24"/>
          <w:lang w:val="en-US" w:eastAsia="es-ES"/>
        </w:rPr>
        <w:t xml:space="preserve"> and </w:t>
      </w:r>
      <w:r w:rsidR="00782766" w:rsidRPr="00344224">
        <w:rPr>
          <w:rFonts w:ascii="Times New Roman" w:hAnsi="Times New Roman"/>
          <w:sz w:val="24"/>
          <w:szCs w:val="24"/>
          <w:lang w:val="en-US" w:eastAsia="es-ES"/>
        </w:rPr>
        <w:t>5.6</w:t>
      </w:r>
      <w:r w:rsidR="00F119CD">
        <w:rPr>
          <w:rFonts w:ascii="Times New Roman" w:hAnsi="Times New Roman"/>
          <w:sz w:val="24"/>
          <w:szCs w:val="24"/>
          <w:lang w:val="en-US" w:eastAsia="es-ES"/>
        </w:rPr>
        <w:t>8</w:t>
      </w:r>
      <w:r w:rsidR="00254F45" w:rsidRPr="00F96275">
        <w:rPr>
          <w:rFonts w:ascii="Times New Roman" w:hAnsi="Times New Roman"/>
          <w:color w:val="000000"/>
          <w:sz w:val="24"/>
          <w:szCs w:val="24"/>
          <w:lang w:val="en-US" w:eastAsia="es-ES"/>
        </w:rPr>
        <w:t xml:space="preserve"> eV with oscillator strengths </w:t>
      </w:r>
      <w:r w:rsidR="00254F45" w:rsidRPr="00344224">
        <w:rPr>
          <w:rFonts w:ascii="Times New Roman" w:hAnsi="Times New Roman"/>
          <w:sz w:val="24"/>
          <w:szCs w:val="24"/>
          <w:lang w:val="en-US" w:eastAsia="es-ES"/>
        </w:rPr>
        <w:t>of 0.01</w:t>
      </w:r>
      <w:r w:rsidR="00F119CD">
        <w:rPr>
          <w:rFonts w:ascii="Times New Roman" w:hAnsi="Times New Roman"/>
          <w:sz w:val="24"/>
          <w:szCs w:val="24"/>
          <w:lang w:val="en-US" w:eastAsia="es-ES"/>
        </w:rPr>
        <w:t>5</w:t>
      </w:r>
      <w:r w:rsidR="00254F45" w:rsidRPr="00344224">
        <w:rPr>
          <w:rFonts w:ascii="Times New Roman" w:hAnsi="Times New Roman"/>
          <w:sz w:val="24"/>
          <w:szCs w:val="24"/>
          <w:lang w:val="en-US" w:eastAsia="es-ES"/>
        </w:rPr>
        <w:t xml:space="preserve"> and </w:t>
      </w:r>
      <w:r w:rsidR="0040766E" w:rsidRPr="00344224">
        <w:rPr>
          <w:rFonts w:ascii="Times New Roman" w:hAnsi="Times New Roman"/>
          <w:sz w:val="24"/>
          <w:szCs w:val="24"/>
          <w:lang w:val="en-US" w:eastAsia="es-ES"/>
        </w:rPr>
        <w:t>0.03</w:t>
      </w:r>
      <w:r w:rsidR="00F119CD">
        <w:rPr>
          <w:rFonts w:ascii="Times New Roman" w:hAnsi="Times New Roman"/>
          <w:sz w:val="24"/>
          <w:szCs w:val="24"/>
          <w:lang w:val="en-US" w:eastAsia="es-ES"/>
        </w:rPr>
        <w:t>0</w:t>
      </w:r>
      <w:r w:rsidR="00254F45" w:rsidRPr="00344224">
        <w:rPr>
          <w:rFonts w:ascii="Times New Roman" w:hAnsi="Times New Roman"/>
          <w:sz w:val="24"/>
          <w:szCs w:val="24"/>
          <w:lang w:val="en-US" w:eastAsia="es-ES"/>
        </w:rPr>
        <w:t xml:space="preserve"> </w:t>
      </w:r>
      <w:r w:rsidR="00254F45" w:rsidRPr="00F96275">
        <w:rPr>
          <w:rFonts w:ascii="Times New Roman" w:hAnsi="Times New Roman"/>
          <w:color w:val="000000"/>
          <w:sz w:val="24"/>
          <w:szCs w:val="24"/>
          <w:lang w:val="en-US" w:eastAsia="es-ES"/>
        </w:rPr>
        <w:t>that are too weak to be appreciated in the plot.</w:t>
      </w:r>
      <w:r w:rsidR="001B61E7" w:rsidRPr="00F96275">
        <w:rPr>
          <w:rFonts w:ascii="Times New Roman" w:hAnsi="Times New Roman"/>
          <w:color w:val="000000"/>
          <w:sz w:val="24"/>
          <w:szCs w:val="24"/>
          <w:lang w:val="en-US" w:eastAsia="es-ES"/>
        </w:rPr>
        <w:t xml:space="preserve"> </w:t>
      </w:r>
      <w:r w:rsidR="00975882" w:rsidRPr="00F96275">
        <w:rPr>
          <w:rFonts w:ascii="Times New Roman" w:hAnsi="Times New Roman"/>
          <w:color w:val="000000"/>
          <w:sz w:val="24"/>
          <w:szCs w:val="24"/>
          <w:lang w:val="en-US" w:eastAsia="es-ES"/>
        </w:rPr>
        <w:t xml:space="preserve">As </w:t>
      </w:r>
      <w:r w:rsidR="00975882" w:rsidRPr="00C851E2">
        <w:rPr>
          <w:rFonts w:ascii="Times New Roman" w:hAnsi="Times New Roman"/>
          <w:strike/>
          <w:color w:val="000000"/>
          <w:sz w:val="24"/>
          <w:szCs w:val="24"/>
          <w:lang w:val="en-US" w:eastAsia="es-ES"/>
        </w:rPr>
        <w:t>was</w:t>
      </w:r>
      <w:r w:rsidRPr="00C851E2">
        <w:rPr>
          <w:rFonts w:ascii="Times New Roman" w:hAnsi="Times New Roman"/>
          <w:strike/>
          <w:color w:val="000000"/>
          <w:sz w:val="24"/>
          <w:szCs w:val="24"/>
          <w:lang w:val="en-US" w:eastAsia="es-ES"/>
        </w:rPr>
        <w:t xml:space="preserve"> </w:t>
      </w:r>
      <w:r>
        <w:rPr>
          <w:rFonts w:ascii="Times New Roman" w:hAnsi="Times New Roman"/>
          <w:color w:val="000000"/>
          <w:sz w:val="24"/>
          <w:szCs w:val="24"/>
          <w:lang w:val="en-US" w:eastAsia="es-ES"/>
        </w:rPr>
        <w:t xml:space="preserve">commented above, CNDO/S method </w:t>
      </w:r>
      <w:r w:rsidR="00975882" w:rsidRPr="00F96275">
        <w:rPr>
          <w:rFonts w:ascii="Times New Roman" w:hAnsi="Times New Roman"/>
          <w:color w:val="000000"/>
          <w:sz w:val="24"/>
          <w:szCs w:val="24"/>
          <w:lang w:val="en-US" w:eastAsia="es-ES"/>
        </w:rPr>
        <w:t>overestimates the low-energy electron transitions</w:t>
      </w:r>
      <w:r w:rsidR="00C851E2">
        <w:rPr>
          <w:rFonts w:ascii="Times New Roman" w:hAnsi="Times New Roman"/>
          <w:color w:val="FF0000"/>
          <w:sz w:val="24"/>
          <w:szCs w:val="24"/>
          <w:lang w:val="en-US" w:eastAsia="es-ES"/>
        </w:rPr>
        <w:t xml:space="preserve"> in this case</w:t>
      </w:r>
      <w:r w:rsidR="007E293F">
        <w:rPr>
          <w:rFonts w:ascii="Times New Roman" w:hAnsi="Times New Roman"/>
          <w:color w:val="000000"/>
          <w:sz w:val="24"/>
          <w:szCs w:val="24"/>
          <w:lang w:val="en-US" w:eastAsia="es-ES"/>
        </w:rPr>
        <w:t>,</w:t>
      </w:r>
      <w:r w:rsidR="00B510B8">
        <w:rPr>
          <w:rFonts w:ascii="Times New Roman" w:hAnsi="Times New Roman"/>
          <w:color w:val="000000"/>
          <w:sz w:val="24"/>
          <w:szCs w:val="24"/>
          <w:lang w:val="en-US" w:eastAsia="es-ES"/>
        </w:rPr>
        <w:fldChar w:fldCharType="begin"/>
      </w:r>
      <w:r w:rsidR="006C71F8">
        <w:rPr>
          <w:rFonts w:ascii="Times New Roman" w:hAnsi="Times New Roman"/>
          <w:color w:val="000000"/>
          <w:sz w:val="24"/>
          <w:szCs w:val="24"/>
          <w:lang w:val="en-US" w:eastAsia="es-ES"/>
        </w:rPr>
        <w:instrText xml:space="preserve"> ADDIN EN.CITE &lt;EndNote&gt;&lt;Cite&gt;&lt;Author&gt;Orlandi&lt;/Author&gt;&lt;Year&gt;2002&lt;/Year&gt;&lt;RecNum&gt;344&lt;/RecNum&gt;&lt;DisplayText&gt;&lt;style face="superscript"&gt;6, 48&lt;/style&gt;&lt;/DisplayText&gt;&lt;record&gt;&lt;rec-number&gt;344&lt;/rec-number&gt;&lt;foreign-keys&gt;&lt;key app="EN" db-id="9psxdss5ydsdx5eewaxv0rzzx9vvz99zdrz2"&gt;344&lt;/key&gt;&lt;/foreign-keys&gt;&lt;ref-type name="Journal Article"&gt;17&lt;/ref-type&gt;&lt;contributors&gt;&lt;authors&gt;&lt;author&gt;Orlandi, Giorgio&lt;/author&gt;&lt;author&gt;Negri, Fabrizia&lt;/author&gt;&lt;/authors&gt;&lt;/contributors&gt;&lt;titles&gt;&lt;title&gt;Electronic states and transitions in C60 and C70 fullerenes&lt;/title&gt;&lt;secondary-title&gt;Photoch Photobio Sci&lt;/secondary-title&gt;&lt;/titles&gt;&lt;periodical&gt;&lt;full-title&gt;Photoch Photobio Sci&lt;/full-title&gt;&lt;/periodical&gt;&lt;pages&gt;289-308&lt;/pages&gt;&lt;volume&gt;1&lt;/volume&gt;&lt;number&gt;5&lt;/number&gt;&lt;dates&gt;&lt;year&gt;2002&lt;/year&gt;&lt;/dates&gt;&lt;urls&gt;&lt;related-urls&gt;&lt;url&gt;http://dx.doi.org/10.1039/b200178k &lt;/url&gt;&lt;/related-urls&gt;&lt;/urls&gt;&lt;/record&gt;&lt;/Cite&gt;&lt;Cite&gt;&lt;Author&gt;Negri&lt;/Author&gt;&lt;Year&gt;1992&lt;/Year&gt;&lt;RecNum&gt;1681&lt;/RecNum&gt;&lt;record&gt;&lt;rec-number&gt;1681&lt;/rec-number&gt;&lt;foreign-keys&gt;&lt;key app="EN" db-id="9psxdss5ydsdx5eewaxv0rzzx9vvz99zdrz2"&gt;1681&lt;/key&gt;&lt;/foreign-keys&gt;&lt;ref-type name="Journal Article"&gt;17&lt;/ref-type&gt;&lt;contributors&gt;&lt;authors&gt;&lt;author&gt;Fabrizia Negri&lt;/author&gt;&lt;author&gt;Giorgio Orlandi&lt;/author&gt;&lt;author&gt;Francesco Zerbetto&lt;/author&gt;&lt;/authors&gt;&lt;/contributors&gt;&lt;titles&gt;&lt;title&gt;Interpretation of the vibrational structure of the emission and absorption spectra of C60&lt;/title&gt;&lt;secondary-title&gt;Journal of Chemical Physics&lt;/secondary-title&gt;&lt;/titles&gt;&lt;periodical&gt;&lt;full-title&gt;Journal of Chemical Physics&lt;/full-title&gt;&lt;abbr-1&gt;J. Chem. Phys.&lt;/abbr-1&gt;&lt;abbr-2&gt;J Chem Phys&lt;/abbr-2&gt;&lt;/periodical&gt;&lt;volume&gt;97&lt;/volume&gt;&lt;number&gt;9&lt;/number&gt;&lt;dates&gt;&lt;year&gt;1992&lt;/year&gt;&lt;/dates&gt;&lt;urls&gt;&lt;/urls&gt;&lt;/record&gt;&lt;/Cite&gt;&lt;/EndNote&gt;</w:instrText>
      </w:r>
      <w:r w:rsidR="00B510B8">
        <w:rPr>
          <w:rFonts w:ascii="Times New Roman" w:hAnsi="Times New Roman"/>
          <w:color w:val="000000"/>
          <w:sz w:val="24"/>
          <w:szCs w:val="24"/>
          <w:lang w:val="en-US" w:eastAsia="es-ES"/>
        </w:rPr>
        <w:fldChar w:fldCharType="separate"/>
      </w:r>
      <w:hyperlink w:anchor="_ENREF_6" w:tooltip="Orlandi, 2002 #344" w:history="1">
        <w:r w:rsidR="006C71F8" w:rsidRPr="009C6A42">
          <w:rPr>
            <w:rFonts w:ascii="Times New Roman" w:hAnsi="Times New Roman"/>
            <w:noProof/>
            <w:color w:val="000000"/>
            <w:sz w:val="24"/>
            <w:szCs w:val="24"/>
            <w:vertAlign w:val="superscript"/>
            <w:lang w:val="en-US" w:eastAsia="es-ES"/>
          </w:rPr>
          <w:t>6</w:t>
        </w:r>
      </w:hyperlink>
      <w:r w:rsidR="009C6A42" w:rsidRPr="009C6A42">
        <w:rPr>
          <w:rFonts w:ascii="Times New Roman" w:hAnsi="Times New Roman"/>
          <w:noProof/>
          <w:color w:val="000000"/>
          <w:sz w:val="24"/>
          <w:szCs w:val="24"/>
          <w:vertAlign w:val="superscript"/>
          <w:lang w:val="en-US" w:eastAsia="es-ES"/>
        </w:rPr>
        <w:t xml:space="preserve">, </w:t>
      </w:r>
      <w:hyperlink w:anchor="_ENREF_48" w:tooltip="Negri, 1992 #1681" w:history="1">
        <w:r w:rsidR="006C71F8" w:rsidRPr="009C6A42">
          <w:rPr>
            <w:rFonts w:ascii="Times New Roman" w:hAnsi="Times New Roman"/>
            <w:noProof/>
            <w:color w:val="000000"/>
            <w:sz w:val="24"/>
            <w:szCs w:val="24"/>
            <w:vertAlign w:val="superscript"/>
            <w:lang w:val="en-US" w:eastAsia="es-ES"/>
          </w:rPr>
          <w:t>48</w:t>
        </w:r>
      </w:hyperlink>
      <w:r w:rsidR="00B510B8">
        <w:rPr>
          <w:rFonts w:ascii="Times New Roman" w:hAnsi="Times New Roman"/>
          <w:color w:val="000000"/>
          <w:sz w:val="24"/>
          <w:szCs w:val="24"/>
          <w:lang w:val="en-US" w:eastAsia="es-ES"/>
        </w:rPr>
        <w:fldChar w:fldCharType="end"/>
      </w:r>
      <w:hyperlink w:anchor="_ENREF_36" w:tooltip="Negri, 1992 #1681" w:history="1"/>
      <w:r w:rsidR="007406B7">
        <w:rPr>
          <w:rFonts w:ascii="Times New Roman" w:hAnsi="Times New Roman"/>
          <w:color w:val="000000"/>
          <w:sz w:val="24"/>
          <w:szCs w:val="24"/>
          <w:lang w:val="en-US" w:eastAsia="es-ES"/>
        </w:rPr>
        <w:t xml:space="preserve"> although it may be due to the relatively small active space employed at that time.</w:t>
      </w:r>
      <w:r w:rsidR="00934F6D">
        <w:rPr>
          <w:rFonts w:ascii="Times New Roman" w:hAnsi="Times New Roman"/>
          <w:color w:val="000000"/>
          <w:sz w:val="24"/>
          <w:szCs w:val="24"/>
          <w:lang w:val="en-US" w:eastAsia="es-ES"/>
        </w:rPr>
        <w:t xml:space="preserve"> </w:t>
      </w:r>
    </w:p>
    <w:p w14:paraId="24E903C8" w14:textId="3A6A32CC" w:rsidR="004879BC" w:rsidRDefault="00934F6D" w:rsidP="002F59B3">
      <w:pPr>
        <w:spacing w:line="360" w:lineRule="auto"/>
        <w:rPr>
          <w:rFonts w:ascii="Times New Roman" w:hAnsi="Times New Roman" w:cs="Times New Roman"/>
          <w:sz w:val="24"/>
          <w:szCs w:val="24"/>
          <w:lang w:val="en-US"/>
        </w:rPr>
      </w:pPr>
      <w:r>
        <w:rPr>
          <w:rFonts w:ascii="Times New Roman" w:hAnsi="Times New Roman"/>
          <w:color w:val="000000"/>
          <w:sz w:val="24"/>
          <w:szCs w:val="24"/>
          <w:lang w:val="en-US" w:eastAsia="es-ES"/>
        </w:rPr>
        <w:t>The different absorption functions have been rescaled to facilitate the comparison of the spec</w:t>
      </w:r>
      <w:r w:rsidR="00236262">
        <w:rPr>
          <w:rFonts w:ascii="Times New Roman" w:hAnsi="Times New Roman"/>
          <w:color w:val="000000"/>
          <w:sz w:val="24"/>
          <w:szCs w:val="24"/>
          <w:lang w:val="en-US" w:eastAsia="es-ES"/>
        </w:rPr>
        <w:t>tral shapes. As mentioned in the introduction</w:t>
      </w:r>
      <w:r w:rsidR="00B21760">
        <w:rPr>
          <w:rFonts w:ascii="Times New Roman" w:hAnsi="Times New Roman"/>
          <w:color w:val="000000"/>
          <w:sz w:val="24"/>
          <w:szCs w:val="24"/>
          <w:lang w:val="en-US" w:eastAsia="es-ES"/>
        </w:rPr>
        <w:t>,</w:t>
      </w:r>
      <w:r w:rsidR="00A61465">
        <w:rPr>
          <w:rFonts w:ascii="Times New Roman" w:hAnsi="Times New Roman"/>
          <w:color w:val="000000"/>
          <w:sz w:val="24"/>
          <w:szCs w:val="24"/>
          <w:lang w:val="en-US" w:eastAsia="es-ES"/>
        </w:rPr>
        <w:t xml:space="preserve"> and shown in Table I</w:t>
      </w:r>
      <w:r w:rsidR="00236262">
        <w:rPr>
          <w:rFonts w:ascii="Times New Roman" w:hAnsi="Times New Roman"/>
          <w:color w:val="000000"/>
          <w:sz w:val="24"/>
          <w:szCs w:val="24"/>
          <w:lang w:val="en-US" w:eastAsia="es-ES"/>
        </w:rPr>
        <w:t xml:space="preserve">, </w:t>
      </w:r>
      <w:r w:rsidR="00B21760">
        <w:rPr>
          <w:rFonts w:ascii="Times New Roman" w:hAnsi="Times New Roman"/>
          <w:color w:val="000000"/>
          <w:sz w:val="24"/>
          <w:szCs w:val="24"/>
          <w:lang w:val="en-US" w:eastAsia="es-ES"/>
        </w:rPr>
        <w:t>b</w:t>
      </w:r>
      <w:r w:rsidR="00236262">
        <w:rPr>
          <w:rFonts w:ascii="Times New Roman" w:hAnsi="Times New Roman"/>
          <w:color w:val="000000"/>
          <w:sz w:val="24"/>
          <w:szCs w:val="24"/>
          <w:lang w:val="en-US" w:eastAsia="es-ES"/>
        </w:rPr>
        <w:t>oth TDDFT and CNDOL os</w:t>
      </w:r>
      <w:r w:rsidR="0065384D">
        <w:rPr>
          <w:rFonts w:ascii="Times New Roman" w:hAnsi="Times New Roman"/>
          <w:color w:val="000000"/>
          <w:sz w:val="24"/>
          <w:szCs w:val="24"/>
          <w:lang w:val="en-US" w:eastAsia="es-ES"/>
        </w:rPr>
        <w:t xml:space="preserve">cillator strengths </w:t>
      </w:r>
      <w:r w:rsidR="00B21760">
        <w:rPr>
          <w:rFonts w:ascii="Times New Roman" w:hAnsi="Times New Roman"/>
          <w:color w:val="000000"/>
          <w:sz w:val="24"/>
          <w:szCs w:val="24"/>
          <w:lang w:val="en-US" w:eastAsia="es-ES"/>
        </w:rPr>
        <w:t xml:space="preserve">are </w:t>
      </w:r>
      <w:r w:rsidR="00236262">
        <w:rPr>
          <w:rFonts w:ascii="Times New Roman" w:hAnsi="Times New Roman"/>
          <w:color w:val="000000"/>
          <w:sz w:val="24"/>
          <w:szCs w:val="24"/>
          <w:lang w:val="en-US" w:eastAsia="es-ES"/>
        </w:rPr>
        <w:t xml:space="preserve">smaller than </w:t>
      </w:r>
      <w:r w:rsidR="00E9758E" w:rsidRPr="00E9758E">
        <w:rPr>
          <w:rFonts w:ascii="Times New Roman" w:hAnsi="Times New Roman"/>
          <w:color w:val="FF0000"/>
          <w:sz w:val="24"/>
          <w:szCs w:val="24"/>
          <w:lang w:val="en-US" w:eastAsia="es-ES"/>
        </w:rPr>
        <w:t>those of</w:t>
      </w:r>
      <w:r w:rsidR="00E9758E">
        <w:rPr>
          <w:rFonts w:ascii="Times New Roman" w:hAnsi="Times New Roman"/>
          <w:color w:val="000000"/>
          <w:sz w:val="24"/>
          <w:szCs w:val="24"/>
          <w:lang w:val="en-US" w:eastAsia="es-ES"/>
        </w:rPr>
        <w:t xml:space="preserve"> </w:t>
      </w:r>
      <w:r w:rsidR="00236262">
        <w:rPr>
          <w:rFonts w:ascii="Times New Roman" w:hAnsi="Times New Roman"/>
          <w:color w:val="000000"/>
          <w:sz w:val="24"/>
          <w:szCs w:val="24"/>
          <w:lang w:val="en-US" w:eastAsia="es-ES"/>
        </w:rPr>
        <w:t>the experiments</w:t>
      </w:r>
      <w:r w:rsidR="00A61465">
        <w:rPr>
          <w:rFonts w:ascii="Times New Roman" w:hAnsi="Times New Roman"/>
          <w:color w:val="000000"/>
          <w:sz w:val="24"/>
          <w:szCs w:val="24"/>
          <w:lang w:val="en-US" w:eastAsia="es-ES"/>
        </w:rPr>
        <w:t xml:space="preserve"> (see Table II</w:t>
      </w:r>
      <w:r w:rsidR="00B97B8B">
        <w:rPr>
          <w:rFonts w:ascii="Times New Roman" w:hAnsi="Times New Roman"/>
          <w:color w:val="000000"/>
          <w:sz w:val="24"/>
          <w:szCs w:val="24"/>
          <w:lang w:val="en-US" w:eastAsia="es-ES"/>
        </w:rPr>
        <w:t>)</w:t>
      </w:r>
      <w:r w:rsidR="00236262">
        <w:rPr>
          <w:rFonts w:ascii="Times New Roman" w:hAnsi="Times New Roman"/>
          <w:color w:val="000000"/>
          <w:sz w:val="24"/>
          <w:szCs w:val="24"/>
          <w:lang w:val="en-US" w:eastAsia="es-ES"/>
        </w:rPr>
        <w:t xml:space="preserve"> </w:t>
      </w:r>
      <w:r w:rsidR="00236262" w:rsidRPr="00A715EF">
        <w:rPr>
          <w:rFonts w:ascii="Times New Roman" w:hAnsi="Times New Roman"/>
          <w:strike/>
          <w:color w:val="000000"/>
          <w:sz w:val="24"/>
          <w:szCs w:val="24"/>
          <w:lang w:val="en-US" w:eastAsia="es-ES"/>
        </w:rPr>
        <w:t>for</w:t>
      </w:r>
      <w:r w:rsidR="00236262">
        <w:rPr>
          <w:rFonts w:ascii="Times New Roman" w:hAnsi="Times New Roman"/>
          <w:color w:val="000000"/>
          <w:sz w:val="24"/>
          <w:szCs w:val="24"/>
          <w:lang w:val="en-US" w:eastAsia="es-ES"/>
        </w:rPr>
        <w:t xml:space="preserve"> </w:t>
      </w:r>
      <w:r w:rsidR="00A715EF" w:rsidRPr="00A715EF">
        <w:rPr>
          <w:rFonts w:ascii="Times New Roman" w:hAnsi="Times New Roman"/>
          <w:color w:val="FF0000"/>
          <w:sz w:val="24"/>
          <w:szCs w:val="24"/>
          <w:lang w:val="en-US" w:eastAsia="es-ES"/>
        </w:rPr>
        <w:t>in the case</w:t>
      </w:r>
      <w:r w:rsidR="00A715EF">
        <w:rPr>
          <w:rFonts w:ascii="Times New Roman" w:hAnsi="Times New Roman"/>
          <w:color w:val="000000"/>
          <w:sz w:val="24"/>
          <w:szCs w:val="24"/>
          <w:lang w:val="en-US" w:eastAsia="es-ES"/>
        </w:rPr>
        <w:t xml:space="preserve"> of </w:t>
      </w:r>
      <w:r w:rsidR="00236262">
        <w:rPr>
          <w:rFonts w:ascii="Times New Roman" w:hAnsi="Times New Roman"/>
          <w:color w:val="000000"/>
          <w:sz w:val="24"/>
          <w:szCs w:val="24"/>
          <w:lang w:val="en-US" w:eastAsia="es-ES"/>
        </w:rPr>
        <w:t>the three strong</w:t>
      </w:r>
      <w:r w:rsidR="00A715EF">
        <w:rPr>
          <w:rFonts w:ascii="Times New Roman" w:hAnsi="Times New Roman"/>
          <w:color w:val="FF0000"/>
          <w:sz w:val="24"/>
          <w:szCs w:val="24"/>
          <w:lang w:val="en-US" w:eastAsia="es-ES"/>
        </w:rPr>
        <w:t>er</w:t>
      </w:r>
      <w:r w:rsidR="00236262">
        <w:rPr>
          <w:rFonts w:ascii="Times New Roman" w:hAnsi="Times New Roman"/>
          <w:color w:val="000000"/>
          <w:sz w:val="24"/>
          <w:szCs w:val="24"/>
          <w:lang w:val="en-US" w:eastAsia="es-ES"/>
        </w:rPr>
        <w:t xml:space="preserve"> bands.</w:t>
      </w:r>
      <w:r w:rsidR="00236262" w:rsidRPr="004879BC">
        <w:rPr>
          <w:rFonts w:ascii="Times New Roman" w:hAnsi="Times New Roman"/>
          <w:sz w:val="24"/>
          <w:szCs w:val="24"/>
          <w:lang w:val="en-US" w:eastAsia="es-ES"/>
        </w:rPr>
        <w:t xml:space="preserve"> </w:t>
      </w:r>
      <w:r w:rsidR="00C40B40" w:rsidRPr="00A715EF">
        <w:rPr>
          <w:rFonts w:ascii="Times New Roman" w:hAnsi="Times New Roman" w:cs="Times New Roman"/>
          <w:strike/>
          <w:sz w:val="24"/>
          <w:szCs w:val="24"/>
          <w:lang w:val="en-US"/>
        </w:rPr>
        <w:t>These three</w:t>
      </w:r>
      <w:r w:rsidR="00C40B40" w:rsidRPr="004879BC">
        <w:rPr>
          <w:rFonts w:ascii="Times New Roman" w:hAnsi="Times New Roman" w:cs="Times New Roman"/>
          <w:sz w:val="24"/>
          <w:szCs w:val="24"/>
          <w:lang w:val="en-US"/>
        </w:rPr>
        <w:t xml:space="preserve"> </w:t>
      </w:r>
      <w:r w:rsidR="00C40B40" w:rsidRPr="00A715EF">
        <w:rPr>
          <w:rFonts w:ascii="Times New Roman" w:hAnsi="Times New Roman" w:cs="Times New Roman"/>
          <w:strike/>
          <w:sz w:val="24"/>
          <w:szCs w:val="24"/>
          <w:lang w:val="en-US"/>
        </w:rPr>
        <w:t>bands have</w:t>
      </w:r>
      <w:r w:rsidR="00C40B40" w:rsidRPr="00A715EF">
        <w:rPr>
          <w:rFonts w:ascii="Times New Roman" w:hAnsi="Times New Roman" w:cs="Times New Roman"/>
          <w:sz w:val="24"/>
          <w:szCs w:val="24"/>
          <w:lang w:val="en-US"/>
        </w:rPr>
        <w:t xml:space="preserve"> </w:t>
      </w:r>
      <w:r w:rsidR="00A715EF">
        <w:rPr>
          <w:rFonts w:ascii="Times New Roman" w:hAnsi="Times New Roman" w:cs="Times New Roman"/>
          <w:color w:val="FF0000"/>
          <w:sz w:val="24"/>
          <w:szCs w:val="24"/>
          <w:lang w:val="en-US"/>
        </w:rPr>
        <w:t xml:space="preserve">Their </w:t>
      </w:r>
      <w:r w:rsidR="00C40B40" w:rsidRPr="00A715EF">
        <w:rPr>
          <w:rFonts w:ascii="Times New Roman" w:hAnsi="Times New Roman" w:cs="Times New Roman"/>
          <w:sz w:val="24"/>
          <w:szCs w:val="24"/>
          <w:lang w:val="en-US"/>
        </w:rPr>
        <w:t>assigned</w:t>
      </w:r>
      <w:hyperlink w:anchor="_ENREF_7" w:tooltip="Leach, 1992 #733" w:history="1">
        <w:r w:rsidR="006C71F8">
          <w:rPr>
            <w:rFonts w:ascii="Times New Roman" w:hAnsi="Times New Roman"/>
            <w:color w:val="000000"/>
            <w:sz w:val="24"/>
            <w:szCs w:val="24"/>
            <w:lang w:val="en-US" w:eastAsia="es-ES"/>
          </w:rPr>
          <w:fldChar w:fldCharType="begin"/>
        </w:r>
        <w:r w:rsidR="006C71F8">
          <w:rPr>
            <w:rFonts w:ascii="Times New Roman" w:hAnsi="Times New Roman"/>
            <w:color w:val="000000"/>
            <w:sz w:val="24"/>
            <w:szCs w:val="24"/>
            <w:lang w:val="en-US" w:eastAsia="es-ES"/>
          </w:rPr>
          <w:instrText xml:space="preserve"> ADDIN EN.CITE &lt;EndNote&gt;&lt;Cite&gt;&lt;Author&gt;Leach&lt;/Author&gt;&lt;Year&gt;1992&lt;/Year&gt;&lt;RecNum&gt;733&lt;/RecNum&gt;&lt;DisplayText&gt;&lt;style face="superscript"&gt;7&lt;/style&gt;&lt;/DisplayText&gt;&lt;record&gt;&lt;rec-number&gt;733&lt;/rec-number&gt;&lt;foreign-keys&gt;&lt;key app="EN" db-id="9psxdss5ydsdx5eewaxv0rzzx9vvz99zdrz2"&gt;733&lt;/key&gt;&lt;/foreign-keys&gt;&lt;ref-type name="Journal Article"&gt;17&lt;/ref-type&gt;&lt;contributors&gt;&lt;authors&gt;&lt;author&gt;S. Leach&lt;/author&gt;&lt;author&gt;M. Vervloet&lt;/author&gt;&lt;author&gt;A. Desprès&lt;/author&gt;&lt;author&gt;E. Breheret&lt;/author&gt;&lt;author&gt;J. P. Hare&lt;/author&gt;&lt;author&gt;T. J. Dennis&lt;/author&gt;&lt;author&gt;H. W. Kroto&lt;/author&gt;&lt;author&gt;R. Taylor&lt;/author&gt;&lt;author&gt;D. R. M. Walton&lt;/author&gt;&lt;/authors&gt;&lt;/contributors&gt;&lt;titles&gt;&lt;title&gt;Electronic Spectra and Transitions in C60&lt;/title&gt;&lt;secondary-title&gt;Chem. Phys.&lt;/secondary-title&gt;&lt;/titles&gt;&lt;periodical&gt;&lt;full-title&gt;Chemical Physics&lt;/full-title&gt;&lt;abbr-1&gt;Chem. Phys.&lt;/abbr-1&gt;&lt;/periodical&gt;&lt;volume&gt;160&lt;/volume&gt;&lt;number&gt;451-466&lt;/number&gt;&lt;dates&gt;&lt;year&gt;1992&lt;/year&gt;&lt;/dates&gt;&lt;urls&gt;&lt;/urls&gt;&lt;/record&gt;&lt;/Cite&gt;&lt;/EndNote&gt;</w:instrText>
        </w:r>
        <w:r w:rsidR="006C71F8">
          <w:rPr>
            <w:rFonts w:ascii="Times New Roman" w:hAnsi="Times New Roman"/>
            <w:color w:val="000000"/>
            <w:sz w:val="24"/>
            <w:szCs w:val="24"/>
            <w:lang w:val="en-US" w:eastAsia="es-ES"/>
          </w:rPr>
          <w:fldChar w:fldCharType="separate"/>
        </w:r>
        <w:r w:rsidR="006C71F8" w:rsidRPr="009C6A42">
          <w:rPr>
            <w:rFonts w:ascii="Times New Roman" w:hAnsi="Times New Roman"/>
            <w:noProof/>
            <w:color w:val="000000"/>
            <w:sz w:val="24"/>
            <w:szCs w:val="24"/>
            <w:vertAlign w:val="superscript"/>
            <w:lang w:val="en-US" w:eastAsia="es-ES"/>
          </w:rPr>
          <w:t>7</w:t>
        </w:r>
        <w:r w:rsidR="006C71F8">
          <w:rPr>
            <w:rFonts w:ascii="Times New Roman" w:hAnsi="Times New Roman"/>
            <w:color w:val="000000"/>
            <w:sz w:val="24"/>
            <w:szCs w:val="24"/>
            <w:lang w:val="en-US" w:eastAsia="es-ES"/>
          </w:rPr>
          <w:fldChar w:fldCharType="end"/>
        </w:r>
      </w:hyperlink>
      <w:r w:rsidR="001F52D8" w:rsidRPr="00F96275">
        <w:rPr>
          <w:rFonts w:ascii="Times New Roman" w:hAnsi="Times New Roman"/>
          <w:color w:val="000000"/>
          <w:sz w:val="24"/>
          <w:szCs w:val="24"/>
          <w:lang w:val="en-US" w:eastAsia="es-ES"/>
        </w:rPr>
        <w:t xml:space="preserve"> </w:t>
      </w:r>
      <w:r w:rsidR="00C40B40" w:rsidRPr="004879BC">
        <w:rPr>
          <w:rFonts w:ascii="Times New Roman" w:hAnsi="Times New Roman" w:cs="Times New Roman"/>
          <w:sz w:val="24"/>
          <w:szCs w:val="24"/>
          <w:lang w:val="en-US"/>
        </w:rPr>
        <w:t>oscillator str</w:t>
      </w:r>
      <w:r w:rsidR="0014776D">
        <w:rPr>
          <w:rFonts w:ascii="Times New Roman" w:hAnsi="Times New Roman" w:cs="Times New Roman"/>
          <w:sz w:val="24"/>
          <w:szCs w:val="24"/>
          <w:lang w:val="en-US"/>
        </w:rPr>
        <w:t xml:space="preserve">engths </w:t>
      </w:r>
      <w:r w:rsidR="00A715EF">
        <w:rPr>
          <w:rFonts w:ascii="Times New Roman" w:hAnsi="Times New Roman" w:cs="Times New Roman"/>
          <w:color w:val="FF0000"/>
          <w:sz w:val="24"/>
          <w:szCs w:val="24"/>
          <w:lang w:val="en-US"/>
        </w:rPr>
        <w:t xml:space="preserve">are </w:t>
      </w:r>
      <w:r w:rsidR="0014776D" w:rsidRPr="00A715EF">
        <w:rPr>
          <w:rFonts w:ascii="Times New Roman" w:hAnsi="Times New Roman" w:cs="Times New Roman"/>
          <w:strike/>
          <w:sz w:val="24"/>
          <w:szCs w:val="24"/>
          <w:lang w:val="en-US"/>
        </w:rPr>
        <w:t>of</w:t>
      </w:r>
      <w:r w:rsidR="0014776D">
        <w:rPr>
          <w:rFonts w:ascii="Times New Roman" w:hAnsi="Times New Roman" w:cs="Times New Roman"/>
          <w:sz w:val="24"/>
          <w:szCs w:val="24"/>
          <w:lang w:val="en-US"/>
        </w:rPr>
        <w:t xml:space="preserve"> 0.37, 2.27, and 3.09 </w:t>
      </w:r>
      <w:r w:rsidR="00C40B40" w:rsidRPr="004879BC">
        <w:rPr>
          <w:rFonts w:ascii="Times New Roman" w:hAnsi="Times New Roman" w:cs="Times New Roman"/>
          <w:sz w:val="24"/>
          <w:szCs w:val="24"/>
          <w:lang w:val="en-US"/>
        </w:rPr>
        <w:t>(roughly in proportion 1:6:8)</w:t>
      </w:r>
      <w:r w:rsidR="00A715EF">
        <w:rPr>
          <w:rFonts w:ascii="Times New Roman" w:hAnsi="Times New Roman" w:cs="Times New Roman"/>
          <w:sz w:val="24"/>
          <w:szCs w:val="24"/>
          <w:lang w:val="en-US"/>
        </w:rPr>
        <w:t xml:space="preserve">, </w:t>
      </w:r>
      <w:r w:rsidR="00A715EF">
        <w:rPr>
          <w:rFonts w:ascii="Times New Roman" w:hAnsi="Times New Roman" w:cs="Times New Roman"/>
          <w:color w:val="FF0000"/>
          <w:sz w:val="24"/>
          <w:szCs w:val="24"/>
          <w:lang w:val="en-US"/>
        </w:rPr>
        <w:t>respectively in order of increasing energy</w:t>
      </w:r>
      <w:r w:rsidR="00C40B40" w:rsidRPr="004879BC">
        <w:rPr>
          <w:rFonts w:ascii="Times New Roman" w:hAnsi="Times New Roman" w:cs="Times New Roman"/>
          <w:sz w:val="24"/>
          <w:szCs w:val="24"/>
          <w:lang w:val="en-US"/>
        </w:rPr>
        <w:t xml:space="preserve">. </w:t>
      </w:r>
      <w:r w:rsidR="00C40B40" w:rsidRPr="00784308">
        <w:rPr>
          <w:rFonts w:ascii="Times New Roman" w:hAnsi="Times New Roman" w:cs="Times New Roman"/>
          <w:sz w:val="24"/>
          <w:szCs w:val="24"/>
          <w:lang w:val="en-US"/>
        </w:rPr>
        <w:t>As we show in</w:t>
      </w:r>
      <w:r w:rsidR="00E041D5" w:rsidRPr="00784308">
        <w:rPr>
          <w:rFonts w:ascii="Times New Roman" w:hAnsi="Times New Roman" w:cs="Times New Roman"/>
          <w:sz w:val="24"/>
          <w:szCs w:val="24"/>
          <w:lang w:val="en-US"/>
        </w:rPr>
        <w:t xml:space="preserve"> Table </w:t>
      </w:r>
      <w:r w:rsidR="00A61465">
        <w:rPr>
          <w:rFonts w:ascii="Times New Roman" w:hAnsi="Times New Roman" w:cs="Times New Roman"/>
          <w:sz w:val="24"/>
          <w:szCs w:val="24"/>
          <w:lang w:val="en-US"/>
        </w:rPr>
        <w:t>II</w:t>
      </w:r>
      <w:r w:rsidR="009144AF" w:rsidRPr="00784308">
        <w:rPr>
          <w:rFonts w:ascii="Times New Roman" w:hAnsi="Times New Roman" w:cs="Times New Roman"/>
          <w:sz w:val="24"/>
          <w:szCs w:val="24"/>
          <w:lang w:val="en-US"/>
        </w:rPr>
        <w:t xml:space="preserve"> and Figure </w:t>
      </w:r>
      <w:r w:rsidR="00784308" w:rsidRPr="00784308">
        <w:rPr>
          <w:rFonts w:ascii="Times New Roman" w:hAnsi="Times New Roman" w:cs="Times New Roman"/>
          <w:sz w:val="24"/>
          <w:szCs w:val="24"/>
          <w:lang w:val="en-US"/>
        </w:rPr>
        <w:t>7</w:t>
      </w:r>
      <w:r w:rsidR="00AC4529" w:rsidRPr="00784308">
        <w:rPr>
          <w:rFonts w:ascii="Times New Roman" w:hAnsi="Times New Roman" w:cs="Times New Roman"/>
          <w:sz w:val="24"/>
          <w:szCs w:val="24"/>
          <w:lang w:val="en-US"/>
        </w:rPr>
        <w:t xml:space="preserve"> in </w:t>
      </w:r>
      <w:r w:rsidR="00784308" w:rsidRPr="00784308">
        <w:rPr>
          <w:rFonts w:ascii="Times New Roman" w:hAnsi="Times New Roman" w:cs="Times New Roman"/>
          <w:sz w:val="24"/>
          <w:szCs w:val="24"/>
          <w:lang w:val="en-US"/>
        </w:rPr>
        <w:t>Appendix B</w:t>
      </w:r>
      <w:r w:rsidR="00C40B40" w:rsidRPr="00784308">
        <w:rPr>
          <w:rFonts w:ascii="Times New Roman" w:hAnsi="Times New Roman" w:cs="Times New Roman"/>
          <w:sz w:val="24"/>
          <w:szCs w:val="24"/>
          <w:lang w:val="en-US"/>
        </w:rPr>
        <w:t xml:space="preserve">, a </w:t>
      </w:r>
      <w:r w:rsidR="00C40B40" w:rsidRPr="00784308">
        <w:rPr>
          <w:rFonts w:ascii="Times New Roman" w:hAnsi="Times New Roman"/>
          <w:sz w:val="24"/>
          <w:szCs w:val="24"/>
          <w:lang w:val="en-US" w:eastAsia="es-ES"/>
        </w:rPr>
        <w:t>proportion 1:9:20</w:t>
      </w:r>
      <w:r w:rsidR="00C40B40" w:rsidRPr="00784308">
        <w:rPr>
          <w:rFonts w:ascii="Times New Roman" w:hAnsi="Times New Roman" w:cs="Times New Roman"/>
          <w:sz w:val="24"/>
          <w:szCs w:val="24"/>
          <w:lang w:val="en-US"/>
        </w:rPr>
        <w:t xml:space="preserve"> results from a detailed fit of the spectrum,</w:t>
      </w:r>
      <w:r w:rsidR="00C40B40" w:rsidRPr="004879BC">
        <w:rPr>
          <w:rFonts w:ascii="Times New Roman" w:hAnsi="Times New Roman" w:cs="Times New Roman"/>
          <w:sz w:val="24"/>
          <w:szCs w:val="24"/>
          <w:lang w:val="en-US"/>
        </w:rPr>
        <w:t xml:space="preserve"> although the intensity of the first peak at 3.78 eV is uncertain because it is strongly influenced by two non-assigne</w:t>
      </w:r>
      <w:r w:rsidR="00113EC5">
        <w:rPr>
          <w:rFonts w:ascii="Times New Roman" w:hAnsi="Times New Roman" w:cs="Times New Roman"/>
          <w:sz w:val="24"/>
          <w:szCs w:val="24"/>
          <w:lang w:val="en-US"/>
        </w:rPr>
        <w:t>d transitions at close energies</w:t>
      </w:r>
      <w:r w:rsidR="001F52D8">
        <w:rPr>
          <w:rFonts w:ascii="Times New Roman" w:hAnsi="Times New Roman" w:cs="Times New Roman"/>
          <w:sz w:val="24"/>
          <w:szCs w:val="24"/>
          <w:lang w:val="en-US"/>
        </w:rPr>
        <w:t>.</w:t>
      </w:r>
      <w:r w:rsidR="00113EC5">
        <w:rPr>
          <w:rFonts w:ascii="Times New Roman" w:hAnsi="Times New Roman" w:cs="Times New Roman"/>
          <w:sz w:val="24"/>
          <w:szCs w:val="24"/>
          <w:lang w:val="en-US"/>
        </w:rPr>
        <w:t xml:space="preserve"> </w:t>
      </w:r>
      <w:r w:rsidR="00113EC5" w:rsidRPr="00D7056F">
        <w:rPr>
          <w:rFonts w:ascii="Times New Roman" w:hAnsi="Times New Roman" w:cs="Times New Roman"/>
          <w:sz w:val="24"/>
          <w:szCs w:val="24"/>
          <w:lang w:val="en-US"/>
        </w:rPr>
        <w:t>The</w:t>
      </w:r>
      <w:r w:rsidR="00C40B40" w:rsidRPr="00D7056F">
        <w:rPr>
          <w:rFonts w:ascii="Times New Roman" w:hAnsi="Times New Roman" w:cs="Times New Roman"/>
          <w:sz w:val="24"/>
          <w:szCs w:val="24"/>
          <w:lang w:val="en-US"/>
        </w:rPr>
        <w:t xml:space="preserve"> TDDFT approach </w:t>
      </w:r>
      <w:r w:rsidR="00323210" w:rsidRPr="00D7056F">
        <w:rPr>
          <w:rFonts w:ascii="Times New Roman" w:hAnsi="Times New Roman" w:cs="Times New Roman"/>
          <w:sz w:val="24"/>
          <w:szCs w:val="24"/>
          <w:lang w:val="en-US"/>
        </w:rPr>
        <w:t>gives oscillator strengths 0.417, 1.107</w:t>
      </w:r>
      <w:r w:rsidR="00C40B40" w:rsidRPr="00D7056F">
        <w:rPr>
          <w:rFonts w:ascii="Times New Roman" w:hAnsi="Times New Roman" w:cs="Times New Roman"/>
          <w:sz w:val="24"/>
          <w:szCs w:val="24"/>
          <w:lang w:val="en-US"/>
        </w:rPr>
        <w:t xml:space="preserve">, and </w:t>
      </w:r>
      <w:r w:rsidR="00323210" w:rsidRPr="00D7056F">
        <w:rPr>
          <w:rFonts w:ascii="Times New Roman" w:hAnsi="Times New Roman" w:cs="Times New Roman"/>
          <w:sz w:val="24"/>
          <w:szCs w:val="24"/>
          <w:lang w:val="en-US"/>
        </w:rPr>
        <w:t>2.295</w:t>
      </w:r>
      <w:r w:rsidR="00755844" w:rsidRPr="00D7056F">
        <w:rPr>
          <w:rFonts w:ascii="Times New Roman" w:hAnsi="Times New Roman" w:cs="Times New Roman"/>
          <w:sz w:val="24"/>
          <w:szCs w:val="24"/>
          <w:lang w:val="en-US"/>
        </w:rPr>
        <w:t xml:space="preserve"> (in ratio 1:3:6)</w:t>
      </w:r>
      <w:r w:rsidR="00113EC5" w:rsidRPr="00D7056F">
        <w:rPr>
          <w:rFonts w:ascii="Times New Roman" w:hAnsi="Times New Roman" w:cs="Times New Roman"/>
          <w:sz w:val="24"/>
          <w:szCs w:val="24"/>
          <w:lang w:val="en-US"/>
        </w:rPr>
        <w:t>, while CNDOL gives 0.429, 1.02,</w:t>
      </w:r>
      <w:r w:rsidR="00C31D60">
        <w:rPr>
          <w:rFonts w:ascii="Times New Roman" w:hAnsi="Times New Roman" w:cs="Times New Roman"/>
          <w:sz w:val="24"/>
          <w:szCs w:val="24"/>
          <w:lang w:val="en-US"/>
        </w:rPr>
        <w:t xml:space="preserve"> </w:t>
      </w:r>
      <w:r w:rsidR="00113EC5" w:rsidRPr="00D7056F">
        <w:rPr>
          <w:rFonts w:ascii="Times New Roman" w:hAnsi="Times New Roman" w:cs="Times New Roman"/>
          <w:sz w:val="24"/>
          <w:szCs w:val="24"/>
          <w:lang w:val="en-US"/>
        </w:rPr>
        <w:t>2.10 (in ratio 2:5:10).</w:t>
      </w:r>
      <w:r w:rsidR="00C40B40" w:rsidRPr="00D7056F">
        <w:rPr>
          <w:rFonts w:ascii="Times New Roman" w:hAnsi="Times New Roman" w:cs="Times New Roman"/>
          <w:sz w:val="24"/>
          <w:szCs w:val="24"/>
          <w:lang w:val="en-US"/>
        </w:rPr>
        <w:t xml:space="preserve"> </w:t>
      </w:r>
      <w:r w:rsidR="00113EC5" w:rsidRPr="00D7056F">
        <w:rPr>
          <w:rFonts w:ascii="Times New Roman" w:hAnsi="Times New Roman" w:cs="Times New Roman"/>
          <w:sz w:val="24"/>
          <w:szCs w:val="24"/>
          <w:lang w:val="en-US"/>
        </w:rPr>
        <w:t>N</w:t>
      </w:r>
      <w:r w:rsidR="00C40B40" w:rsidRPr="00D7056F">
        <w:rPr>
          <w:rFonts w:ascii="Times New Roman" w:hAnsi="Times New Roman" w:cs="Times New Roman"/>
          <w:sz w:val="24"/>
          <w:szCs w:val="24"/>
          <w:lang w:val="en-US"/>
        </w:rPr>
        <w:t xml:space="preserve">ote that the TDDFT </w:t>
      </w:r>
      <w:r w:rsidR="00113EC5" w:rsidRPr="00D7056F">
        <w:rPr>
          <w:rFonts w:ascii="Times New Roman" w:hAnsi="Times New Roman" w:cs="Times New Roman"/>
          <w:sz w:val="24"/>
          <w:szCs w:val="24"/>
          <w:lang w:val="en-US"/>
        </w:rPr>
        <w:t xml:space="preserve">and CNDOL </w:t>
      </w:r>
      <w:r w:rsidR="00C40B40" w:rsidRPr="00D7056F">
        <w:rPr>
          <w:rFonts w:ascii="Times New Roman" w:hAnsi="Times New Roman" w:cs="Times New Roman"/>
          <w:sz w:val="24"/>
          <w:szCs w:val="24"/>
          <w:lang w:val="en-US"/>
        </w:rPr>
        <w:t>intensity ratio</w:t>
      </w:r>
      <w:r w:rsidR="00113EC5" w:rsidRPr="00D7056F">
        <w:rPr>
          <w:rFonts w:ascii="Times New Roman" w:hAnsi="Times New Roman" w:cs="Times New Roman"/>
          <w:sz w:val="24"/>
          <w:szCs w:val="24"/>
          <w:lang w:val="en-US"/>
        </w:rPr>
        <w:t xml:space="preserve"> of the second to third peaks is</w:t>
      </w:r>
      <w:r w:rsidR="00C40B40" w:rsidRPr="00D7056F">
        <w:rPr>
          <w:rFonts w:ascii="Times New Roman" w:hAnsi="Times New Roman" w:cs="Times New Roman"/>
          <w:sz w:val="24"/>
          <w:szCs w:val="24"/>
          <w:lang w:val="en-US"/>
        </w:rPr>
        <w:t xml:space="preserve"> close to our fit 9:20</w:t>
      </w:r>
      <w:r w:rsidR="00C40B40" w:rsidRPr="00AC4529">
        <w:rPr>
          <w:rFonts w:ascii="Times New Roman" w:hAnsi="Times New Roman" w:cs="Times New Roman"/>
          <w:sz w:val="24"/>
          <w:szCs w:val="24"/>
          <w:lang w:val="en-US"/>
        </w:rPr>
        <w:t xml:space="preserve">. </w:t>
      </w:r>
      <w:r w:rsidR="00113EC5" w:rsidRPr="005C16F5">
        <w:rPr>
          <w:rFonts w:ascii="Times New Roman" w:hAnsi="Times New Roman" w:cs="Times New Roman"/>
          <w:sz w:val="24"/>
          <w:szCs w:val="24"/>
          <w:lang w:val="en-US"/>
        </w:rPr>
        <w:t xml:space="preserve">The intensity of the </w:t>
      </w:r>
      <w:r w:rsidR="00113EC5" w:rsidRPr="00B97B8B">
        <w:rPr>
          <w:rFonts w:ascii="Times New Roman" w:hAnsi="Times New Roman" w:cs="Times New Roman"/>
          <w:i/>
          <w:sz w:val="24"/>
          <w:szCs w:val="24"/>
          <w:lang w:val="en-US"/>
        </w:rPr>
        <w:t>c</w:t>
      </w:r>
      <w:r w:rsidR="00113EC5" w:rsidRPr="005C16F5">
        <w:rPr>
          <w:rFonts w:ascii="Times New Roman" w:hAnsi="Times New Roman" w:cs="Times New Roman"/>
          <w:sz w:val="24"/>
          <w:szCs w:val="24"/>
          <w:lang w:val="en-US"/>
        </w:rPr>
        <w:t xml:space="preserve"> </w:t>
      </w:r>
      <w:r w:rsidR="00E9758E" w:rsidRPr="00E9758E">
        <w:rPr>
          <w:rFonts w:ascii="Times New Roman" w:hAnsi="Times New Roman" w:cs="Times New Roman"/>
          <w:color w:val="FF0000"/>
          <w:sz w:val="24"/>
          <w:szCs w:val="24"/>
          <w:lang w:val="en-US"/>
        </w:rPr>
        <w:t xml:space="preserve">peak </w:t>
      </w:r>
      <w:r w:rsidR="00113EC5" w:rsidRPr="005C16F5">
        <w:rPr>
          <w:rFonts w:ascii="Times New Roman" w:hAnsi="Times New Roman" w:cs="Times New Roman"/>
          <w:sz w:val="24"/>
          <w:szCs w:val="24"/>
          <w:lang w:val="en-US"/>
        </w:rPr>
        <w:t xml:space="preserve">will be </w:t>
      </w:r>
      <w:r w:rsidR="00E9758E" w:rsidRPr="00E9758E">
        <w:rPr>
          <w:rFonts w:ascii="Times New Roman" w:hAnsi="Times New Roman" w:cs="Times New Roman"/>
          <w:color w:val="FF0000"/>
          <w:sz w:val="24"/>
          <w:szCs w:val="24"/>
          <w:lang w:val="en-US"/>
        </w:rPr>
        <w:t xml:space="preserve">further </w:t>
      </w:r>
      <w:r w:rsidR="00113EC5" w:rsidRPr="005C16F5">
        <w:rPr>
          <w:rFonts w:ascii="Times New Roman" w:hAnsi="Times New Roman" w:cs="Times New Roman"/>
          <w:sz w:val="24"/>
          <w:szCs w:val="24"/>
          <w:lang w:val="en-US"/>
        </w:rPr>
        <w:t xml:space="preserve">discussed </w:t>
      </w:r>
      <w:r w:rsidR="00113EC5" w:rsidRPr="00E9758E">
        <w:rPr>
          <w:rFonts w:ascii="Times New Roman" w:hAnsi="Times New Roman" w:cs="Times New Roman"/>
          <w:strike/>
          <w:sz w:val="24"/>
          <w:szCs w:val="24"/>
          <w:lang w:val="en-US"/>
        </w:rPr>
        <w:t>below</w:t>
      </w:r>
      <w:r w:rsidR="00113EC5" w:rsidRPr="005C16F5">
        <w:rPr>
          <w:rFonts w:ascii="Times New Roman" w:hAnsi="Times New Roman" w:cs="Times New Roman"/>
          <w:sz w:val="24"/>
          <w:szCs w:val="24"/>
          <w:lang w:val="en-US"/>
        </w:rPr>
        <w:t xml:space="preserve">. </w:t>
      </w:r>
      <w:r w:rsidR="00551569" w:rsidRPr="005C16F5">
        <w:rPr>
          <w:rFonts w:ascii="Times New Roman" w:hAnsi="Times New Roman" w:cs="Times New Roman"/>
          <w:sz w:val="24"/>
          <w:szCs w:val="24"/>
          <w:lang w:val="en-US"/>
        </w:rPr>
        <w:t>O</w:t>
      </w:r>
      <w:r w:rsidR="00551569" w:rsidRPr="00D7056F">
        <w:rPr>
          <w:rFonts w:ascii="Times New Roman" w:hAnsi="Times New Roman" w:cs="Times New Roman"/>
          <w:sz w:val="24"/>
          <w:szCs w:val="24"/>
          <w:lang w:val="en-US"/>
        </w:rPr>
        <w:t>ne</w:t>
      </w:r>
      <w:r w:rsidR="00AD291D" w:rsidRPr="00D7056F">
        <w:rPr>
          <w:rFonts w:ascii="Times New Roman" w:hAnsi="Times New Roman" w:cs="Times New Roman"/>
          <w:sz w:val="24"/>
          <w:szCs w:val="24"/>
          <w:lang w:val="en-US"/>
        </w:rPr>
        <w:t xml:space="preserve"> problem is that TDDFT and CNDOL </w:t>
      </w:r>
      <w:r w:rsidR="001F52D8" w:rsidRPr="00D7056F">
        <w:rPr>
          <w:rFonts w:ascii="Times New Roman" w:hAnsi="Times New Roman" w:cs="Times New Roman"/>
          <w:sz w:val="24"/>
          <w:szCs w:val="24"/>
          <w:lang w:val="en-US"/>
        </w:rPr>
        <w:t>systematically give oscillator strengths lower than the experimental values</w:t>
      </w:r>
      <w:r w:rsidR="00E9758E">
        <w:rPr>
          <w:rFonts w:ascii="Times New Roman" w:hAnsi="Times New Roman" w:cs="Times New Roman"/>
          <w:color w:val="FF0000"/>
          <w:sz w:val="24"/>
          <w:szCs w:val="24"/>
          <w:lang w:val="en-US"/>
        </w:rPr>
        <w:t xml:space="preserve"> in this system</w:t>
      </w:r>
      <w:r w:rsidR="001F52D8" w:rsidRPr="00D7056F">
        <w:rPr>
          <w:rFonts w:ascii="Times New Roman" w:hAnsi="Times New Roman" w:cs="Times New Roman"/>
          <w:sz w:val="24"/>
          <w:szCs w:val="24"/>
          <w:lang w:val="en-US"/>
        </w:rPr>
        <w:t>.</w:t>
      </w:r>
      <w:r w:rsidR="000F08BB" w:rsidRPr="00D7056F">
        <w:rPr>
          <w:rFonts w:ascii="Times New Roman" w:hAnsi="Times New Roman" w:cs="Times New Roman"/>
          <w:sz w:val="24"/>
          <w:szCs w:val="24"/>
          <w:lang w:val="en-US"/>
        </w:rPr>
        <w:t xml:space="preserve"> </w:t>
      </w:r>
      <w:r w:rsidR="000F08BB" w:rsidRPr="00D7056F">
        <w:rPr>
          <w:rFonts w:ascii="Times New Roman" w:hAnsi="Times New Roman" w:cs="Times New Roman"/>
          <w:sz w:val="24"/>
          <w:szCs w:val="24"/>
          <w:lang w:val="en-US"/>
        </w:rPr>
        <w:lastRenderedPageBreak/>
        <w:t xml:space="preserve">However, the absorption intensities in </w:t>
      </w:r>
      <w:r w:rsidR="000F08BB" w:rsidRPr="00D7056F">
        <w:rPr>
          <w:rFonts w:ascii="Times New Roman" w:hAnsi="Times New Roman" w:cs="Times New Roman"/>
          <w:i/>
          <w:sz w:val="24"/>
          <w:szCs w:val="24"/>
          <w:lang w:val="en-US"/>
        </w:rPr>
        <w:t>n</w:t>
      </w:r>
      <w:r w:rsidR="000F08BB" w:rsidRPr="00D7056F">
        <w:rPr>
          <w:rFonts w:ascii="Times New Roman" w:hAnsi="Times New Roman" w:cs="Times New Roman"/>
          <w:sz w:val="24"/>
          <w:szCs w:val="24"/>
          <w:lang w:val="en-US"/>
        </w:rPr>
        <w:t>-hexane are likely to be enhanced by the interaction with the solvent.</w:t>
      </w:r>
      <w:r w:rsidR="000F08BB" w:rsidRPr="000C4F16">
        <w:rPr>
          <w:rFonts w:ascii="Times New Roman" w:hAnsi="Times New Roman" w:cs="Times New Roman"/>
          <w:sz w:val="24"/>
          <w:szCs w:val="24"/>
          <w:lang w:val="en-US"/>
        </w:rPr>
        <w:t xml:space="preserve"> As discussed in Ref.</w:t>
      </w:r>
      <w:r w:rsidR="000C4F16">
        <w:rPr>
          <w:rFonts w:ascii="Times New Roman" w:hAnsi="Times New Roman" w:cs="Times New Roman"/>
          <w:sz w:val="24"/>
          <w:szCs w:val="24"/>
          <w:lang w:val="en-US"/>
        </w:rPr>
        <w:t xml:space="preserve"> </w:t>
      </w:r>
      <w:hyperlink w:anchor="_ENREF_49" w:tooltip="Andersen, 2000 #1942" w:history="1">
        <w:r w:rsidR="006C71F8" w:rsidRPr="004C3D61">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&lt;EndNote&gt;&lt;Cite&gt;&lt;Author&gt;Andersen&lt;/Author&gt;&lt;Year&gt;2000&lt;/Year&gt;&lt;RecNum&gt;1942&lt;/RecNum&gt;&lt;DisplayText&gt;&lt;style face="superscript"&gt;49&lt;/style&gt;&lt;/DisplayText&gt;&lt;record&gt;&lt;rec-number&gt;1942&lt;/rec-number&gt;&lt;foreign-keys&gt;&lt;key app="EN" db-id="9psxdss5ydsdx5eewaxv0rzzx9vvz99zdrz2"&gt;1942&lt;/key&gt;&lt;/foreign-keys&gt;&lt;ref-type name="Journal Article"&gt;17&lt;/ref-type&gt;&lt;contributors&gt;&lt;authors&gt;&lt;author&gt;Andersen, J. U.&lt;/author&gt;&lt;author&gt;Bonderup, E.&lt;/author&gt;&lt;/authors&gt;&lt;/contributors&gt;&lt;titles&gt;&lt;title&gt;Local field corrections for light absorption by fullerenes&lt;/title&gt;&lt;secondary-title&gt;European Physical Journal D&lt;/secondary-title&gt;&lt;/titles&gt;&lt;periodical&gt;&lt;full-title&gt;European Physical Journal D&lt;/full-title&gt;&lt;abbr-1&gt;EPJD&lt;/abbr-1&gt;&lt;/periodical&gt;&lt;pages&gt;435-448&lt;/pages&gt;&lt;volume&gt;11&lt;/volume&gt;&lt;number&gt;3&lt;/number&gt;&lt;keywords&gt;&lt;keyword&gt;Physics and Astronomy&lt;/keyword&gt;&lt;/keywords&gt;&lt;dates&gt;&lt;year&gt;2000&lt;/year&gt;&lt;/dates&gt;&lt;publisher&gt;Springer Berlin / Heidelberg&lt;/publisher&gt;&lt;isbn&gt;1434-6060&lt;/isbn&gt;&lt;urls&gt;&lt;related-urls&gt;&lt;url&gt;http://dx.doi.org/10.1007/s100530070071&lt;/url&gt;&lt;/related-urls&gt;&lt;/urls&gt;&lt;electronic-resource-num&gt;10.1007/s100530070071&lt;/electronic-resource-num&gt;&lt;/record&gt;&lt;/Cite&gt;&lt;/EndNote&gt;</w:instrText>
        </w:r>
        <w:r w:rsidR="006C71F8" w:rsidRPr="004C3D61">
          <w:rPr>
            <w:rFonts w:ascii="Times New Roman" w:hAnsi="Times New Roman" w:cs="Times New Roman"/>
            <w:sz w:val="24"/>
            <w:szCs w:val="24"/>
            <w:lang w:val="en-US"/>
          </w:rPr>
          <w:fldChar w:fldCharType="separate"/>
        </w:r>
        <w:r w:rsidR="006C71F8" w:rsidRPr="004C3D61">
          <w:rPr>
            <w:rFonts w:ascii="Times New Roman" w:hAnsi="Times New Roman" w:cs="Times New Roman"/>
            <w:noProof/>
            <w:sz w:val="24"/>
            <w:szCs w:val="24"/>
            <w:lang w:val="en-US"/>
          </w:rPr>
          <w:t>49</w:t>
        </w:r>
        <w:r w:rsidR="006C71F8" w:rsidRPr="004C3D61">
          <w:rPr>
            <w:rFonts w:ascii="Times New Roman" w:hAnsi="Times New Roman" w:cs="Times New Roman"/>
            <w:sz w:val="24"/>
            <w:szCs w:val="24"/>
            <w:lang w:val="en-US"/>
          </w:rPr>
          <w:fldChar w:fldCharType="end"/>
        </w:r>
      </w:hyperlink>
      <w:r w:rsidR="000F08BB" w:rsidRPr="000C4F16">
        <w:rPr>
          <w:rFonts w:ascii="Times New Roman" w:hAnsi="Times New Roman" w:cs="Times New Roman"/>
          <w:sz w:val="24"/>
          <w:szCs w:val="24"/>
          <w:lang w:val="en-US"/>
        </w:rPr>
        <w:t>, the electromagnetic wave electric field is locally amplified due to a dielectric cavity effect and the reaction fie</w:t>
      </w:r>
      <w:r w:rsidR="008C3AC6" w:rsidRPr="000C4F16">
        <w:rPr>
          <w:rFonts w:ascii="Times New Roman" w:hAnsi="Times New Roman" w:cs="Times New Roman"/>
          <w:sz w:val="24"/>
          <w:szCs w:val="24"/>
          <w:lang w:val="en-US"/>
        </w:rPr>
        <w:t>ld to the molecule dipole</w:t>
      </w:r>
      <w:r w:rsidR="000F08BB" w:rsidRPr="000C4F16">
        <w:rPr>
          <w:rFonts w:ascii="Times New Roman" w:hAnsi="Times New Roman" w:cs="Times New Roman"/>
          <w:sz w:val="24"/>
          <w:szCs w:val="24"/>
          <w:lang w:val="en-US"/>
        </w:rPr>
        <w:t xml:space="preserve">. Hence, the measured </w:t>
      </w:r>
      <w:r w:rsidR="00753D53" w:rsidRPr="000C4F16">
        <w:rPr>
          <w:rFonts w:ascii="Times New Roman" w:hAnsi="Times New Roman" w:cs="Times New Roman"/>
          <w:sz w:val="24"/>
          <w:szCs w:val="24"/>
          <w:lang w:val="en-US"/>
        </w:rPr>
        <w:t xml:space="preserve">absorption in </w:t>
      </w:r>
      <w:r w:rsidR="00E9758E">
        <w:rPr>
          <w:rFonts w:ascii="Times New Roman" w:hAnsi="Times New Roman" w:cs="Times New Roman"/>
          <w:color w:val="FF0000"/>
          <w:sz w:val="24"/>
          <w:szCs w:val="24"/>
          <w:lang w:val="en-US"/>
        </w:rPr>
        <w:t xml:space="preserve">a </w:t>
      </w:r>
      <w:r w:rsidR="00753D53" w:rsidRPr="000C4F16">
        <w:rPr>
          <w:rFonts w:ascii="Times New Roman" w:hAnsi="Times New Roman" w:cs="Times New Roman"/>
          <w:sz w:val="24"/>
          <w:szCs w:val="24"/>
          <w:lang w:val="en-US"/>
        </w:rPr>
        <w:t>solvent must be corrected to obtain a representation of the absorption in vacuum. The corrected oscillato</w:t>
      </w:r>
      <w:r w:rsidR="006A7166" w:rsidRPr="000C4F16">
        <w:rPr>
          <w:rFonts w:ascii="Times New Roman" w:hAnsi="Times New Roman" w:cs="Times New Roman"/>
          <w:sz w:val="24"/>
          <w:szCs w:val="24"/>
          <w:lang w:val="en-US"/>
        </w:rPr>
        <w:t>r</w:t>
      </w:r>
      <w:r w:rsidR="00753D53" w:rsidRPr="000C4F16">
        <w:rPr>
          <w:rFonts w:ascii="Times New Roman" w:hAnsi="Times New Roman" w:cs="Times New Roman"/>
          <w:sz w:val="24"/>
          <w:szCs w:val="24"/>
          <w:lang w:val="en-US"/>
        </w:rPr>
        <w:t xml:space="preserve"> strengths are sho</w:t>
      </w:r>
      <w:r w:rsidR="006A7166" w:rsidRPr="000C4F16">
        <w:rPr>
          <w:rFonts w:ascii="Times New Roman" w:hAnsi="Times New Roman" w:cs="Times New Roman"/>
          <w:sz w:val="24"/>
          <w:szCs w:val="24"/>
          <w:lang w:val="en-US"/>
        </w:rPr>
        <w:t>w</w:t>
      </w:r>
      <w:r w:rsidR="00494E53">
        <w:rPr>
          <w:rFonts w:ascii="Times New Roman" w:hAnsi="Times New Roman" w:cs="Times New Roman"/>
          <w:sz w:val="24"/>
          <w:szCs w:val="24"/>
          <w:lang w:val="en-US"/>
        </w:rPr>
        <w:t>n in T</w:t>
      </w:r>
      <w:r w:rsidR="00A61465">
        <w:rPr>
          <w:rFonts w:ascii="Times New Roman" w:hAnsi="Times New Roman" w:cs="Times New Roman"/>
          <w:sz w:val="24"/>
          <w:szCs w:val="24"/>
          <w:lang w:val="en-US"/>
        </w:rPr>
        <w:t>able II</w:t>
      </w:r>
      <w:r w:rsidR="000F08BB" w:rsidRPr="00E9758E">
        <w:rPr>
          <w:rFonts w:ascii="Times New Roman" w:hAnsi="Times New Roman" w:cs="Times New Roman"/>
          <w:strike/>
          <w:sz w:val="24"/>
          <w:szCs w:val="24"/>
          <w:lang w:val="en-US"/>
        </w:rPr>
        <w:t>.</w:t>
      </w:r>
      <w:r w:rsidR="00EB1253" w:rsidRPr="00E9758E">
        <w:rPr>
          <w:rFonts w:ascii="Times New Roman" w:hAnsi="Times New Roman" w:cs="Times New Roman"/>
          <w:strike/>
          <w:sz w:val="24"/>
          <w:szCs w:val="24"/>
          <w:lang w:val="en-US"/>
        </w:rPr>
        <w:t xml:space="preserve"> After the corrections</w:t>
      </w:r>
      <w:r w:rsidR="00235CF7" w:rsidRPr="00E9758E">
        <w:rPr>
          <w:rFonts w:ascii="Times New Roman" w:hAnsi="Times New Roman" w:cs="Times New Roman"/>
          <w:strike/>
          <w:sz w:val="24"/>
          <w:szCs w:val="24"/>
          <w:lang w:val="en-US"/>
        </w:rPr>
        <w:t>,</w:t>
      </w:r>
      <w:r w:rsidR="00EB1253" w:rsidRPr="00E9758E">
        <w:rPr>
          <w:rFonts w:ascii="Times New Roman" w:hAnsi="Times New Roman" w:cs="Times New Roman"/>
          <w:strike/>
          <w:sz w:val="24"/>
          <w:szCs w:val="24"/>
          <w:lang w:val="en-US"/>
        </w:rPr>
        <w:t xml:space="preserve"> </w:t>
      </w:r>
      <w:r w:rsidR="00E9758E">
        <w:rPr>
          <w:rFonts w:ascii="Times New Roman" w:hAnsi="Times New Roman" w:cs="Times New Roman"/>
          <w:color w:val="FF0000"/>
          <w:sz w:val="24"/>
          <w:szCs w:val="24"/>
          <w:lang w:val="en-US"/>
        </w:rPr>
        <w:t xml:space="preserve">showing reductions of </w:t>
      </w:r>
      <w:r w:rsidR="00EB1253" w:rsidRPr="000C4F16">
        <w:rPr>
          <w:rFonts w:ascii="Times New Roman" w:hAnsi="Times New Roman" w:cs="Times New Roman"/>
          <w:sz w:val="24"/>
          <w:szCs w:val="24"/>
          <w:lang w:val="en-US"/>
        </w:rPr>
        <w:t>the oscillator strengt</w:t>
      </w:r>
      <w:r w:rsidR="00235CF7" w:rsidRPr="000C4F16">
        <w:rPr>
          <w:rFonts w:ascii="Times New Roman" w:hAnsi="Times New Roman" w:cs="Times New Roman"/>
          <w:sz w:val="24"/>
          <w:szCs w:val="24"/>
          <w:lang w:val="en-US"/>
        </w:rPr>
        <w:t xml:space="preserve">hs </w:t>
      </w:r>
      <w:r w:rsidR="00235CF7" w:rsidRPr="00E9758E">
        <w:rPr>
          <w:rFonts w:ascii="Times New Roman" w:hAnsi="Times New Roman" w:cs="Times New Roman"/>
          <w:strike/>
          <w:sz w:val="24"/>
          <w:szCs w:val="24"/>
          <w:lang w:val="en-US"/>
        </w:rPr>
        <w:t>are reduced</w:t>
      </w:r>
      <w:r w:rsidR="00235CF7" w:rsidRPr="000C4F16">
        <w:rPr>
          <w:rFonts w:ascii="Times New Roman" w:hAnsi="Times New Roman" w:cs="Times New Roman"/>
          <w:sz w:val="24"/>
          <w:szCs w:val="24"/>
          <w:lang w:val="en-US"/>
        </w:rPr>
        <w:t xml:space="preserve"> </w:t>
      </w:r>
      <w:r w:rsidR="00E9758E">
        <w:rPr>
          <w:rFonts w:ascii="Times New Roman" w:hAnsi="Times New Roman" w:cs="Times New Roman"/>
          <w:color w:val="FF0000"/>
          <w:sz w:val="24"/>
          <w:szCs w:val="24"/>
          <w:lang w:val="en-US"/>
        </w:rPr>
        <w:t xml:space="preserve">as </w:t>
      </w:r>
      <w:r w:rsidR="00235CF7" w:rsidRPr="000C4F16">
        <w:rPr>
          <w:rFonts w:ascii="Times New Roman" w:hAnsi="Times New Roman" w:cs="Times New Roman"/>
          <w:sz w:val="24"/>
          <w:szCs w:val="24"/>
          <w:lang w:val="en-US"/>
        </w:rPr>
        <w:t>compared with the</w:t>
      </w:r>
      <w:r w:rsidR="00EB1253" w:rsidRPr="000C4F16">
        <w:rPr>
          <w:rFonts w:ascii="Times New Roman" w:hAnsi="Times New Roman" w:cs="Times New Roman"/>
          <w:sz w:val="24"/>
          <w:szCs w:val="24"/>
          <w:lang w:val="en-US"/>
        </w:rPr>
        <w:t xml:space="preserve"> values in</w:t>
      </w:r>
      <w:r w:rsidR="00E9758E">
        <w:rPr>
          <w:rFonts w:ascii="Times New Roman" w:hAnsi="Times New Roman" w:cs="Times New Roman"/>
          <w:color w:val="FF0000"/>
          <w:sz w:val="24"/>
          <w:szCs w:val="24"/>
          <w:lang w:val="en-US"/>
        </w:rPr>
        <w:t xml:space="preserve"> solution</w:t>
      </w:r>
      <w:r w:rsidR="00EB1253" w:rsidRPr="000C4F16">
        <w:rPr>
          <w:rFonts w:ascii="Times New Roman" w:hAnsi="Times New Roman" w:cs="Times New Roman"/>
          <w:sz w:val="24"/>
          <w:szCs w:val="24"/>
          <w:lang w:val="en-US"/>
        </w:rPr>
        <w:t xml:space="preserve"> </w:t>
      </w:r>
      <w:r w:rsidR="00EB1253" w:rsidRPr="00E9758E">
        <w:rPr>
          <w:rFonts w:ascii="Times New Roman" w:hAnsi="Times New Roman" w:cs="Times New Roman"/>
          <w:strike/>
          <w:sz w:val="24"/>
          <w:szCs w:val="24"/>
          <w:lang w:val="en-US"/>
        </w:rPr>
        <w:t>solvent</w:t>
      </w:r>
      <w:r w:rsidR="00EB1253" w:rsidRPr="000C4F16">
        <w:rPr>
          <w:rFonts w:ascii="Times New Roman" w:hAnsi="Times New Roman" w:cs="Times New Roman"/>
          <w:sz w:val="24"/>
          <w:szCs w:val="24"/>
          <w:lang w:val="en-US"/>
        </w:rPr>
        <w:t xml:space="preserve">. </w:t>
      </w:r>
      <w:proofErr w:type="gramStart"/>
      <w:r w:rsidR="00EB1253" w:rsidRPr="00E9758E">
        <w:rPr>
          <w:rFonts w:ascii="Times New Roman" w:hAnsi="Times New Roman" w:cs="Times New Roman"/>
          <w:strike/>
          <w:sz w:val="24"/>
          <w:szCs w:val="24"/>
          <w:lang w:val="en-US"/>
        </w:rPr>
        <w:t>The</w:t>
      </w:r>
      <w:r w:rsidR="00EB1253" w:rsidRPr="000C4F16">
        <w:rPr>
          <w:rFonts w:ascii="Times New Roman" w:hAnsi="Times New Roman" w:cs="Times New Roman"/>
          <w:sz w:val="24"/>
          <w:szCs w:val="24"/>
          <w:lang w:val="en-US"/>
        </w:rPr>
        <w:t xml:space="preserve"> </w:t>
      </w:r>
      <w:r w:rsidR="00E9758E">
        <w:rPr>
          <w:rFonts w:ascii="Times New Roman" w:hAnsi="Times New Roman" w:cs="Times New Roman"/>
          <w:color w:val="FF0000"/>
          <w:sz w:val="24"/>
          <w:szCs w:val="24"/>
          <w:lang w:val="en-US"/>
        </w:rPr>
        <w:t>An</w:t>
      </w:r>
      <w:proofErr w:type="gramEnd"/>
      <w:r w:rsidR="00E9758E">
        <w:rPr>
          <w:rFonts w:ascii="Times New Roman" w:hAnsi="Times New Roman" w:cs="Times New Roman"/>
          <w:color w:val="FF0000"/>
          <w:sz w:val="24"/>
          <w:szCs w:val="24"/>
          <w:lang w:val="en-US"/>
        </w:rPr>
        <w:t xml:space="preserve"> </w:t>
      </w:r>
      <w:r w:rsidR="00EB1253" w:rsidRPr="000C4F16">
        <w:rPr>
          <w:rFonts w:ascii="Times New Roman" w:hAnsi="Times New Roman" w:cs="Times New Roman"/>
          <w:sz w:val="24"/>
          <w:szCs w:val="24"/>
          <w:lang w:val="en-US"/>
        </w:rPr>
        <w:t xml:space="preserve">exception is the </w:t>
      </w:r>
      <w:r w:rsidR="00235CF7" w:rsidRPr="000C4F16">
        <w:rPr>
          <w:rFonts w:ascii="Times New Roman" w:hAnsi="Times New Roman" w:cs="Times New Roman"/>
          <w:i/>
          <w:sz w:val="24"/>
          <w:szCs w:val="24"/>
          <w:lang w:val="en-US"/>
        </w:rPr>
        <w:t>g</w:t>
      </w:r>
      <w:r w:rsidR="00E9758E" w:rsidRPr="00E9758E">
        <w:rPr>
          <w:rFonts w:ascii="Times New Roman" w:hAnsi="Times New Roman" w:cs="Times New Roman"/>
          <w:sz w:val="24"/>
          <w:szCs w:val="24"/>
          <w:lang w:val="en-US"/>
        </w:rPr>
        <w:t xml:space="preserve"> </w:t>
      </w:r>
      <w:r w:rsidR="00E9758E" w:rsidRPr="00E9758E">
        <w:rPr>
          <w:rFonts w:ascii="Times New Roman" w:hAnsi="Times New Roman" w:cs="Times New Roman"/>
          <w:color w:val="FF0000"/>
          <w:sz w:val="24"/>
          <w:szCs w:val="24"/>
          <w:lang w:val="en-US"/>
        </w:rPr>
        <w:t>band</w:t>
      </w:r>
      <w:r w:rsidR="00EB1253" w:rsidRPr="000C4F16">
        <w:rPr>
          <w:rFonts w:ascii="Times New Roman" w:hAnsi="Times New Roman" w:cs="Times New Roman"/>
          <w:sz w:val="24"/>
          <w:szCs w:val="24"/>
          <w:lang w:val="en-US"/>
        </w:rPr>
        <w:t>, where the corrected value is larger, and the transition energy is also modified by the solvent effect</w:t>
      </w:r>
      <w:r w:rsidR="00EB1253" w:rsidRPr="00AC4529">
        <w:rPr>
          <w:rFonts w:ascii="Times New Roman" w:hAnsi="Times New Roman" w:cs="Times New Roman"/>
          <w:sz w:val="24"/>
          <w:szCs w:val="24"/>
          <w:lang w:val="en-US"/>
        </w:rPr>
        <w:t xml:space="preserve">. However, the values for this band are affected by a significant oscillation in the real part of the </w:t>
      </w:r>
      <w:proofErr w:type="spellStart"/>
      <w:r w:rsidR="00EB1253" w:rsidRPr="00AC4529">
        <w:rPr>
          <w:rFonts w:ascii="Times New Roman" w:hAnsi="Times New Roman" w:cs="Times New Roman"/>
          <w:sz w:val="24"/>
          <w:szCs w:val="24"/>
          <w:lang w:val="en-US"/>
        </w:rPr>
        <w:t>p</w:t>
      </w:r>
      <w:r w:rsidR="00235CF7" w:rsidRPr="00AC4529">
        <w:rPr>
          <w:rFonts w:ascii="Times New Roman" w:hAnsi="Times New Roman" w:cs="Times New Roman"/>
          <w:sz w:val="24"/>
          <w:szCs w:val="24"/>
          <w:lang w:val="en-US"/>
        </w:rPr>
        <w:t>olarizability</w:t>
      </w:r>
      <w:proofErr w:type="spellEnd"/>
      <w:r w:rsidR="00235CF7" w:rsidRPr="00AC4529">
        <w:rPr>
          <w:rFonts w:ascii="Times New Roman" w:hAnsi="Times New Roman" w:cs="Times New Roman"/>
          <w:sz w:val="24"/>
          <w:szCs w:val="24"/>
          <w:lang w:val="en-US"/>
        </w:rPr>
        <w:t>, which affects</w:t>
      </w:r>
      <w:r w:rsidR="00EB1253" w:rsidRPr="00AC4529">
        <w:rPr>
          <w:rFonts w:ascii="Times New Roman" w:hAnsi="Times New Roman" w:cs="Times New Roman"/>
          <w:sz w:val="24"/>
          <w:szCs w:val="24"/>
          <w:lang w:val="en-US"/>
        </w:rPr>
        <w:t xml:space="preserve"> the spectra </w:t>
      </w:r>
      <w:r w:rsidR="00E9758E" w:rsidRPr="00E9758E">
        <w:rPr>
          <w:rFonts w:ascii="Times New Roman" w:hAnsi="Times New Roman" w:cs="Times New Roman"/>
          <w:color w:val="FF0000"/>
          <w:sz w:val="24"/>
          <w:szCs w:val="24"/>
          <w:lang w:val="en-US"/>
        </w:rPr>
        <w:t>accuracy</w:t>
      </w:r>
      <w:r w:rsidR="00E9758E" w:rsidRPr="00AC4529">
        <w:rPr>
          <w:rFonts w:ascii="Times New Roman" w:hAnsi="Times New Roman" w:cs="Times New Roman"/>
          <w:sz w:val="24"/>
          <w:szCs w:val="24"/>
          <w:lang w:val="en-US"/>
        </w:rPr>
        <w:t xml:space="preserve"> </w:t>
      </w:r>
      <w:r w:rsidR="00EB1253" w:rsidRPr="00AC4529">
        <w:rPr>
          <w:rFonts w:ascii="Times New Roman" w:hAnsi="Times New Roman" w:cs="Times New Roman"/>
          <w:sz w:val="24"/>
          <w:szCs w:val="24"/>
          <w:lang w:val="en-US"/>
        </w:rPr>
        <w:t>deduced for this energy range.</w:t>
      </w:r>
      <w:r w:rsidR="00EB1253" w:rsidRPr="000C4F16">
        <w:rPr>
          <w:rFonts w:ascii="Times New Roman" w:hAnsi="Times New Roman" w:cs="Times New Roman"/>
          <w:sz w:val="24"/>
          <w:szCs w:val="24"/>
          <w:lang w:val="en-US"/>
        </w:rPr>
        <w:t xml:space="preserve"> </w:t>
      </w:r>
      <w:r w:rsidR="00EB1253" w:rsidRPr="00CC5FCA">
        <w:rPr>
          <w:rFonts w:ascii="Times New Roman" w:hAnsi="Times New Roman" w:cs="Times New Roman"/>
          <w:sz w:val="24"/>
          <w:szCs w:val="24"/>
          <w:lang w:val="en-US"/>
        </w:rPr>
        <w:t xml:space="preserve">The </w:t>
      </w:r>
      <w:r w:rsidR="00EB1253" w:rsidRPr="00CC5FCA">
        <w:rPr>
          <w:rFonts w:ascii="Times New Roman" w:hAnsi="Times New Roman" w:cs="Times New Roman"/>
          <w:i/>
          <w:sz w:val="24"/>
          <w:szCs w:val="24"/>
          <w:lang w:val="en-US"/>
        </w:rPr>
        <w:t>c</w:t>
      </w:r>
      <w:r w:rsidR="00EB1253" w:rsidRPr="00CC5FCA">
        <w:rPr>
          <w:rFonts w:ascii="Times New Roman" w:hAnsi="Times New Roman" w:cs="Times New Roman"/>
          <w:sz w:val="24"/>
          <w:szCs w:val="24"/>
          <w:lang w:val="en-US"/>
        </w:rPr>
        <w:t xml:space="preserve"> </w:t>
      </w:r>
      <w:r w:rsidR="00E9758E" w:rsidRPr="00E9758E">
        <w:rPr>
          <w:rFonts w:ascii="Times New Roman" w:hAnsi="Times New Roman" w:cs="Times New Roman"/>
          <w:color w:val="FF0000"/>
          <w:sz w:val="24"/>
          <w:szCs w:val="24"/>
          <w:lang w:val="en-US"/>
        </w:rPr>
        <w:t xml:space="preserve">band </w:t>
      </w:r>
      <w:r w:rsidR="00EB1253" w:rsidRPr="00CC5FCA">
        <w:rPr>
          <w:rFonts w:ascii="Times New Roman" w:hAnsi="Times New Roman" w:cs="Times New Roman"/>
          <w:sz w:val="24"/>
          <w:szCs w:val="24"/>
          <w:lang w:val="en-US"/>
        </w:rPr>
        <w:t xml:space="preserve">was fitted in </w:t>
      </w:r>
      <w:r w:rsidR="00EB1253" w:rsidRPr="00D74F03">
        <w:rPr>
          <w:rFonts w:ascii="Times New Roman" w:hAnsi="Times New Roman" w:cs="Times New Roman"/>
          <w:sz w:val="24"/>
          <w:szCs w:val="24"/>
          <w:lang w:val="en-US"/>
        </w:rPr>
        <w:t>Ref.</w:t>
      </w:r>
      <w:r w:rsidR="00EB1253" w:rsidRPr="00CC5FCA">
        <w:rPr>
          <w:rFonts w:ascii="Times New Roman" w:hAnsi="Times New Roman" w:cs="Times New Roman"/>
          <w:sz w:val="24"/>
          <w:szCs w:val="24"/>
          <w:lang w:val="en-US"/>
        </w:rPr>
        <w:t xml:space="preserve"> </w:t>
      </w:r>
      <w:hyperlink w:anchor="_ENREF_49" w:tooltip="Andersen, 2000 #1942" w:history="1">
        <w:r w:rsidR="006C71F8" w:rsidRPr="00CC5FCA">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&lt;EndNote&gt;&lt;Cite&gt;&lt;Author&gt;Andersen&lt;/Author&gt;&lt;Year&gt;2000&lt;/Year&gt;&lt;RecNum&gt;1942&lt;/RecNum&gt;&lt;DisplayText&gt;&lt;style face="superscript"&gt;49&lt;/style&gt;&lt;/DisplayText&gt;&lt;record&gt;&lt;rec-number&gt;1942&lt;/rec-number&gt;&lt;foreign-keys&gt;&lt;key app="EN" db-id="9psxdss5ydsdx5eewaxv0rzzx9vvz99zdrz2"&gt;1942&lt;/key&gt;&lt;/foreign-keys&gt;&lt;ref-type name="Journal Article"&gt;17&lt;/ref-type&gt;&lt;contributors&gt;&lt;authors&gt;&lt;author&gt;Andersen, J. U.&lt;/author&gt;&lt;author&gt;Bonderup, E.&lt;/author&gt;&lt;/authors&gt;&lt;/contributors&gt;&lt;titles&gt;&lt;title&gt;Local field corrections for light absorption by fullerenes&lt;/title&gt;&lt;secondary-title&gt;European Physical Journal D&lt;/secondary-title&gt;&lt;/titles&gt;&lt;periodical&gt;&lt;full-title&gt;European Physical Journal D&lt;/full-title&gt;&lt;abbr-1&gt;EPJD&lt;/abbr-1&gt;&lt;/periodical&gt;&lt;pages&gt;435-448&lt;/pages&gt;&lt;volume&gt;11&lt;/volume&gt;&lt;number&gt;3&lt;/number&gt;&lt;keywords&gt;&lt;keyword&gt;Physics and Astronomy&lt;/keyword&gt;&lt;/keywords&gt;&lt;dates&gt;&lt;year&gt;2000&lt;/year&gt;&lt;/dates&gt;&lt;publisher&gt;Springer Berlin / Heidelberg&lt;/publisher&gt;&lt;isbn&gt;1434-6060&lt;/isbn&gt;&lt;urls&gt;&lt;related-urls&gt;&lt;url&gt;http://dx.doi.org/10.1007/s100530070071&lt;/url&gt;&lt;/related-urls&gt;&lt;/urls&gt;&lt;electronic-resource-num&gt;10.1007/s100530070071&lt;/electronic-resource-num&gt;&lt;/record&gt;&lt;/Cite&gt;&lt;/EndNote&gt;</w:instrText>
        </w:r>
        <w:r w:rsidR="006C71F8" w:rsidRPr="00CC5FCA">
          <w:rPr>
            <w:rFonts w:ascii="Times New Roman" w:hAnsi="Times New Roman" w:cs="Times New Roman"/>
            <w:sz w:val="24"/>
            <w:szCs w:val="24"/>
            <w:lang w:val="en-US"/>
          </w:rPr>
          <w:fldChar w:fldCharType="separate"/>
        </w:r>
        <w:r w:rsidR="006C71F8" w:rsidRPr="00CC5FCA">
          <w:rPr>
            <w:rFonts w:ascii="Times New Roman" w:hAnsi="Times New Roman" w:cs="Times New Roman"/>
            <w:noProof/>
            <w:sz w:val="24"/>
            <w:szCs w:val="24"/>
            <w:lang w:val="en-US"/>
          </w:rPr>
          <w:t>49</w:t>
        </w:r>
        <w:r w:rsidR="006C71F8" w:rsidRPr="00CC5FCA">
          <w:rPr>
            <w:rFonts w:ascii="Times New Roman" w:hAnsi="Times New Roman" w:cs="Times New Roman"/>
            <w:sz w:val="24"/>
            <w:szCs w:val="24"/>
            <w:lang w:val="en-US"/>
          </w:rPr>
          <w:fldChar w:fldCharType="end"/>
        </w:r>
      </w:hyperlink>
      <w:r w:rsidR="00235CF7" w:rsidRPr="00CC5FCA">
        <w:rPr>
          <w:rFonts w:ascii="Times New Roman" w:hAnsi="Times New Roman" w:cs="Times New Roman"/>
          <w:sz w:val="24"/>
          <w:szCs w:val="24"/>
          <w:lang w:val="en-US"/>
        </w:rPr>
        <w:t xml:space="preserve"> </w:t>
      </w:r>
      <w:r w:rsidR="00EB1253" w:rsidRPr="00CC5FCA">
        <w:rPr>
          <w:rFonts w:ascii="Times New Roman" w:hAnsi="Times New Roman" w:cs="Times New Roman"/>
          <w:sz w:val="24"/>
          <w:szCs w:val="24"/>
          <w:lang w:val="en-US"/>
        </w:rPr>
        <w:t xml:space="preserve">with only one </w:t>
      </w:r>
      <w:proofErr w:type="spellStart"/>
      <w:r w:rsidR="00EB1253" w:rsidRPr="00CC5FCA">
        <w:rPr>
          <w:rFonts w:ascii="Times New Roman" w:hAnsi="Times New Roman" w:cs="Times New Roman"/>
          <w:sz w:val="24"/>
          <w:szCs w:val="24"/>
          <w:lang w:val="en-US"/>
        </w:rPr>
        <w:t>lorentzian</w:t>
      </w:r>
      <w:proofErr w:type="spellEnd"/>
      <w:r w:rsidR="00E9758E">
        <w:rPr>
          <w:rFonts w:ascii="Times New Roman" w:hAnsi="Times New Roman" w:cs="Times New Roman"/>
          <w:sz w:val="24"/>
          <w:szCs w:val="24"/>
          <w:lang w:val="en-US"/>
        </w:rPr>
        <w:t>.</w:t>
      </w:r>
      <w:r w:rsidR="00EB1253" w:rsidRPr="00CC5FCA">
        <w:rPr>
          <w:rFonts w:ascii="Times New Roman" w:hAnsi="Times New Roman" w:cs="Times New Roman"/>
          <w:sz w:val="24"/>
          <w:szCs w:val="24"/>
          <w:lang w:val="en-US"/>
        </w:rPr>
        <w:t xml:space="preserve"> </w:t>
      </w:r>
      <w:r w:rsidR="00E9758E" w:rsidRPr="00E9758E">
        <w:rPr>
          <w:rFonts w:ascii="Times New Roman" w:hAnsi="Times New Roman" w:cs="Times New Roman"/>
          <w:color w:val="FF0000"/>
          <w:sz w:val="24"/>
          <w:szCs w:val="24"/>
          <w:lang w:val="en-US"/>
        </w:rPr>
        <w:t>H</w:t>
      </w:r>
      <w:r w:rsidR="00235CF7" w:rsidRPr="00E9758E">
        <w:rPr>
          <w:rFonts w:ascii="Times New Roman" w:hAnsi="Times New Roman" w:cs="Times New Roman"/>
          <w:color w:val="FF0000"/>
          <w:sz w:val="24"/>
          <w:szCs w:val="24"/>
          <w:lang w:val="en-US"/>
        </w:rPr>
        <w:t>ence</w:t>
      </w:r>
      <w:r w:rsidR="00E9758E" w:rsidRPr="00E9758E">
        <w:rPr>
          <w:rFonts w:ascii="Times New Roman" w:hAnsi="Times New Roman" w:cs="Times New Roman"/>
          <w:color w:val="FF0000"/>
          <w:sz w:val="24"/>
          <w:szCs w:val="24"/>
          <w:lang w:val="en-US"/>
        </w:rPr>
        <w:t>,</w:t>
      </w:r>
      <w:r w:rsidR="00235CF7" w:rsidRPr="00CC5FCA">
        <w:rPr>
          <w:rFonts w:ascii="Times New Roman" w:hAnsi="Times New Roman" w:cs="Times New Roman"/>
          <w:sz w:val="24"/>
          <w:szCs w:val="24"/>
          <w:lang w:val="en-US"/>
        </w:rPr>
        <w:t xml:space="preserve"> its oscillator strength</w:t>
      </w:r>
      <w:r w:rsidR="00E9758E">
        <w:rPr>
          <w:rFonts w:ascii="Times New Roman" w:hAnsi="Times New Roman" w:cs="Times New Roman"/>
          <w:sz w:val="24"/>
          <w:szCs w:val="24"/>
          <w:lang w:val="en-US"/>
        </w:rPr>
        <w:t xml:space="preserve"> </w:t>
      </w:r>
      <w:r w:rsidR="00E9758E" w:rsidRPr="00E9758E">
        <w:rPr>
          <w:rFonts w:ascii="Times New Roman" w:hAnsi="Times New Roman" w:cs="Times New Roman"/>
          <w:color w:val="FF0000"/>
          <w:sz w:val="24"/>
          <w:szCs w:val="24"/>
          <w:lang w:val="en-US"/>
        </w:rPr>
        <w:t>of</w:t>
      </w:r>
      <w:r w:rsidR="00235CF7" w:rsidRPr="00CC5FCA">
        <w:rPr>
          <w:rFonts w:ascii="Times New Roman" w:hAnsi="Times New Roman" w:cs="Times New Roman"/>
          <w:sz w:val="24"/>
          <w:szCs w:val="24"/>
          <w:lang w:val="en-US"/>
        </w:rPr>
        <w:t xml:space="preserve"> 0.26 can be compared with the value of 0.37 given by Leach </w:t>
      </w:r>
      <w:r w:rsidR="00235CF7" w:rsidRPr="00CC5FCA">
        <w:rPr>
          <w:rFonts w:ascii="Times New Roman" w:hAnsi="Times New Roman" w:cs="Times New Roman"/>
          <w:i/>
          <w:sz w:val="24"/>
          <w:szCs w:val="24"/>
          <w:lang w:val="en-US"/>
        </w:rPr>
        <w:t>et al.</w:t>
      </w:r>
      <w:hyperlink w:anchor="_ENREF_7" w:tooltip="Leach, 1992 #733" w:history="1">
        <w:r w:rsidR="006C71F8" w:rsidRPr="00CC5FCA">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&lt;EndNote&gt;&lt;Cite&gt;&lt;Author&gt;Leach&lt;/Author&gt;&lt;Year&gt;1992&lt;/Year&gt;&lt;RecNum&gt;733&lt;/RecNum&gt;&lt;DisplayText&gt;&lt;style face="superscript"&gt;7&lt;/style&gt;&lt;/DisplayText&gt;&lt;record&gt;&lt;rec-number&gt;733&lt;/rec-number&gt;&lt;foreign-keys&gt;&lt;key app="EN" db-id="9psxdss5ydsdx5eewaxv0rzzx9vvz99zdrz2"&gt;733&lt;/key&gt;&lt;/foreign-keys&gt;&lt;ref-type name="Journal Article"&gt;17&lt;/ref-type&gt;&lt;contributors&gt;&lt;authors&gt;&lt;author&gt;S. Leach&lt;/author&gt;&lt;author&gt;M. Vervloet&lt;/author&gt;&lt;author&gt;A. Desprès&lt;/author&gt;&lt;author&gt;E. Breheret&lt;/author&gt;&lt;author&gt;J. P. Hare&lt;/author&gt;&lt;author&gt;T. J. Dennis&lt;/author&gt;&lt;author&gt;H. W. Kroto&lt;/author&gt;&lt;author&gt;R. Taylor&lt;/author&gt;&lt;author&gt;D. R. M. Walton&lt;/author&gt;&lt;/authors&gt;&lt;/contributors&gt;&lt;titles&gt;&lt;title&gt;Electronic Spectra and Transitions in C60&lt;/title&gt;&lt;secondary-title&gt;Chem. Phys.&lt;/secondary-title&gt;&lt;/titles&gt;&lt;periodical&gt;&lt;full-title&gt;Chemical Physics&lt;/full-title&gt;&lt;abbr-1&gt;Chem. Phys.&lt;/abbr-1&gt;&lt;/periodical&gt;&lt;volume&gt;160&lt;/volume&gt;&lt;number&gt;451-466&lt;/number&gt;&lt;dates&gt;&lt;year&gt;1992&lt;/year&gt;&lt;/dates&gt;&lt;urls&gt;&lt;/urls&gt;&lt;/record&gt;&lt;/Cite&gt;&lt;/EndNote&gt;</w:instrText>
        </w:r>
        <w:r w:rsidR="006C71F8" w:rsidRPr="00CC5FCA">
          <w:rPr>
            <w:rFonts w:ascii="Times New Roman" w:hAnsi="Times New Roman" w:cs="Times New Roman"/>
            <w:sz w:val="24"/>
            <w:szCs w:val="24"/>
            <w:lang w:val="en-US"/>
          </w:rPr>
          <w:fldChar w:fldCharType="separate"/>
        </w:r>
        <w:r w:rsidR="006C71F8" w:rsidRPr="00CC5FCA">
          <w:rPr>
            <w:rFonts w:ascii="Times New Roman" w:hAnsi="Times New Roman" w:cs="Times New Roman"/>
            <w:noProof/>
            <w:sz w:val="24"/>
            <w:szCs w:val="24"/>
            <w:vertAlign w:val="superscript"/>
            <w:lang w:val="en-US"/>
          </w:rPr>
          <w:t>7</w:t>
        </w:r>
        <w:r w:rsidR="006C71F8" w:rsidRPr="00CC5FCA">
          <w:rPr>
            <w:rFonts w:ascii="Times New Roman" w:hAnsi="Times New Roman" w:cs="Times New Roman"/>
            <w:sz w:val="24"/>
            <w:szCs w:val="24"/>
            <w:lang w:val="en-US"/>
          </w:rPr>
          <w:fldChar w:fldCharType="end"/>
        </w:r>
      </w:hyperlink>
      <w:r w:rsidR="00CF34CF">
        <w:rPr>
          <w:rFonts w:ascii="Times New Roman" w:hAnsi="Times New Roman" w:cs="Times New Roman"/>
          <w:sz w:val="24"/>
          <w:szCs w:val="24"/>
          <w:lang w:val="en-US"/>
        </w:rPr>
        <w:t xml:space="preserve"> However, let us</w:t>
      </w:r>
      <w:r w:rsidR="00235CF7" w:rsidRPr="00C54EE3">
        <w:rPr>
          <w:rFonts w:ascii="Times New Roman" w:hAnsi="Times New Roman" w:cs="Times New Roman"/>
          <w:sz w:val="24"/>
          <w:szCs w:val="24"/>
          <w:lang w:val="en-US"/>
        </w:rPr>
        <w:t xml:space="preserve"> notice that fitting with only one </w:t>
      </w:r>
      <w:proofErr w:type="spellStart"/>
      <w:r w:rsidR="00235CF7" w:rsidRPr="00C54EE3">
        <w:rPr>
          <w:rFonts w:ascii="Times New Roman" w:hAnsi="Times New Roman" w:cs="Times New Roman"/>
          <w:sz w:val="24"/>
          <w:szCs w:val="24"/>
          <w:lang w:val="en-US"/>
        </w:rPr>
        <w:t>lorentzian</w:t>
      </w:r>
      <w:proofErr w:type="spellEnd"/>
      <w:r w:rsidR="00235CF7" w:rsidRPr="00C54EE3">
        <w:rPr>
          <w:rFonts w:ascii="Times New Roman" w:hAnsi="Times New Roman" w:cs="Times New Roman"/>
          <w:sz w:val="24"/>
          <w:szCs w:val="24"/>
          <w:lang w:val="en-US"/>
        </w:rPr>
        <w:t xml:space="preserve"> </w:t>
      </w:r>
      <w:r w:rsidR="00235CF7" w:rsidRPr="00E9758E">
        <w:rPr>
          <w:rFonts w:ascii="Times New Roman" w:hAnsi="Times New Roman" w:cs="Times New Roman"/>
          <w:strike/>
          <w:sz w:val="24"/>
          <w:szCs w:val="24"/>
          <w:lang w:val="en-US"/>
        </w:rPr>
        <w:t xml:space="preserve">of </w:t>
      </w:r>
      <w:proofErr w:type="gramStart"/>
      <w:r w:rsidR="00235CF7" w:rsidRPr="00E9758E">
        <w:rPr>
          <w:rFonts w:ascii="Times New Roman" w:hAnsi="Times New Roman" w:cs="Times New Roman"/>
          <w:strike/>
          <w:sz w:val="24"/>
          <w:szCs w:val="24"/>
          <w:lang w:val="en-US"/>
        </w:rPr>
        <w:t>Gaussian</w:t>
      </w:r>
      <w:r w:rsidR="00235CF7" w:rsidRPr="00C54EE3">
        <w:rPr>
          <w:rFonts w:ascii="Times New Roman" w:hAnsi="Times New Roman" w:cs="Times New Roman"/>
          <w:sz w:val="24"/>
          <w:szCs w:val="24"/>
          <w:lang w:val="en-US"/>
        </w:rPr>
        <w:t>,</w:t>
      </w:r>
      <w:proofErr w:type="gramEnd"/>
      <w:r w:rsidR="00235CF7" w:rsidRPr="00C54EE3">
        <w:rPr>
          <w:rFonts w:ascii="Times New Roman" w:hAnsi="Times New Roman" w:cs="Times New Roman"/>
          <w:sz w:val="24"/>
          <w:szCs w:val="24"/>
          <w:lang w:val="en-US"/>
        </w:rPr>
        <w:t xml:space="preserve"> one loses the broad band centered at 3.69 eV </w:t>
      </w:r>
      <w:r w:rsidR="00CF34CF">
        <w:rPr>
          <w:rFonts w:ascii="Times New Roman" w:hAnsi="Times New Roman" w:cs="Times New Roman"/>
          <w:sz w:val="24"/>
          <w:szCs w:val="24"/>
          <w:lang w:val="en-US"/>
        </w:rPr>
        <w:t xml:space="preserve">which </w:t>
      </w:r>
      <w:r w:rsidR="00235CF7" w:rsidRPr="00C54EE3">
        <w:rPr>
          <w:rFonts w:ascii="Times New Roman" w:hAnsi="Times New Roman" w:cs="Times New Roman"/>
          <w:sz w:val="24"/>
          <w:szCs w:val="24"/>
          <w:lang w:val="en-US"/>
        </w:rPr>
        <w:t>adds a significant contribution to the total oscillator strength</w:t>
      </w:r>
      <w:r w:rsidR="00CB2B4C">
        <w:rPr>
          <w:rFonts w:ascii="Times New Roman" w:hAnsi="Times New Roman" w:cs="Times New Roman"/>
          <w:sz w:val="24"/>
          <w:szCs w:val="24"/>
          <w:lang w:val="en-US"/>
        </w:rPr>
        <w:t xml:space="preserve"> </w:t>
      </w:r>
      <w:r w:rsidR="00A17EB1" w:rsidRPr="004C3D61">
        <w:rPr>
          <w:rFonts w:ascii="Times New Roman" w:hAnsi="Times New Roman"/>
          <w:color w:val="000000"/>
          <w:sz w:val="24"/>
          <w:szCs w:val="24"/>
          <w:lang w:val="en-US" w:eastAsia="es-ES"/>
        </w:rPr>
        <w:t>(</w:t>
      </w:r>
      <w:r w:rsidR="00A17EB1" w:rsidRPr="004C3D61">
        <w:rPr>
          <w:rFonts w:ascii="Times New Roman" w:hAnsi="Times New Roman" w:cs="Times New Roman"/>
          <w:sz w:val="24"/>
          <w:szCs w:val="24"/>
          <w:lang w:val="en-US"/>
        </w:rPr>
        <w:t>see Fig</w:t>
      </w:r>
      <w:r w:rsidR="00520865" w:rsidRPr="004C3D61">
        <w:rPr>
          <w:rFonts w:ascii="Times New Roman" w:hAnsi="Times New Roman" w:cs="Times New Roman"/>
          <w:sz w:val="24"/>
          <w:szCs w:val="24"/>
          <w:lang w:val="en-US"/>
        </w:rPr>
        <w:t>ure 7</w:t>
      </w:r>
      <w:r w:rsidR="00A17EB1" w:rsidRPr="004C3D61">
        <w:rPr>
          <w:rFonts w:ascii="Times New Roman" w:hAnsi="Times New Roman" w:cs="Times New Roman"/>
          <w:sz w:val="24"/>
          <w:szCs w:val="24"/>
          <w:lang w:val="en-US"/>
        </w:rPr>
        <w:t xml:space="preserve"> in </w:t>
      </w:r>
      <w:r w:rsidR="00520865" w:rsidRPr="004C3D61">
        <w:rPr>
          <w:rFonts w:ascii="Times New Roman" w:hAnsi="Times New Roman" w:cs="Times New Roman"/>
          <w:sz w:val="24"/>
          <w:szCs w:val="24"/>
          <w:lang w:val="en-US"/>
        </w:rPr>
        <w:t>Appendix B</w:t>
      </w:r>
      <w:r w:rsidR="00A17EB1" w:rsidRPr="004C3D61">
        <w:rPr>
          <w:rFonts w:ascii="Times New Roman" w:hAnsi="Times New Roman" w:cs="Times New Roman"/>
          <w:sz w:val="24"/>
          <w:szCs w:val="24"/>
          <w:lang w:val="en-US"/>
        </w:rPr>
        <w:t>)</w:t>
      </w:r>
      <w:r w:rsidR="00235CF7" w:rsidRPr="00C54EE3">
        <w:rPr>
          <w:rFonts w:ascii="Times New Roman" w:hAnsi="Times New Roman" w:cs="Times New Roman"/>
          <w:sz w:val="24"/>
          <w:szCs w:val="24"/>
          <w:lang w:val="en-US"/>
        </w:rPr>
        <w:t>.</w:t>
      </w:r>
      <w:r w:rsidR="00494E53">
        <w:rPr>
          <w:rFonts w:ascii="Times New Roman" w:hAnsi="Times New Roman" w:cs="Times New Roman"/>
          <w:sz w:val="24"/>
          <w:szCs w:val="24"/>
          <w:lang w:val="en-US"/>
        </w:rPr>
        <w:t xml:space="preserve"> This issue will be discussed </w:t>
      </w:r>
      <w:r w:rsidR="00494E53" w:rsidRPr="00E9758E">
        <w:rPr>
          <w:rFonts w:ascii="Times New Roman" w:hAnsi="Times New Roman" w:cs="Times New Roman"/>
          <w:strike/>
          <w:sz w:val="24"/>
          <w:szCs w:val="24"/>
          <w:lang w:val="en-US"/>
        </w:rPr>
        <w:t>further</w:t>
      </w:r>
      <w:r w:rsidR="00494E53">
        <w:rPr>
          <w:rFonts w:ascii="Times New Roman" w:hAnsi="Times New Roman" w:cs="Times New Roman"/>
          <w:sz w:val="24"/>
          <w:szCs w:val="24"/>
          <w:lang w:val="en-US"/>
        </w:rPr>
        <w:t xml:space="preserve"> below.</w:t>
      </w:r>
      <w:r w:rsidR="00235CF7">
        <w:rPr>
          <w:rFonts w:ascii="Times New Roman" w:hAnsi="Times New Roman" w:cs="Times New Roman"/>
          <w:sz w:val="24"/>
          <w:szCs w:val="24"/>
          <w:lang w:val="en-US"/>
        </w:rPr>
        <w:t xml:space="preserve"> </w:t>
      </w:r>
    </w:p>
    <w:p w14:paraId="7DEFD556" w14:textId="77777777" w:rsidR="007B01F1" w:rsidRPr="0009746B" w:rsidRDefault="007B01F1" w:rsidP="002F59B3">
      <w:pPr>
        <w:spacing w:line="360" w:lineRule="auto"/>
        <w:rPr>
          <w:rFonts w:ascii="Times New Roman" w:hAnsi="Times New Roman" w:cs="Times New Roman"/>
          <w:color w:val="FF0000"/>
          <w:sz w:val="24"/>
          <w:szCs w:val="24"/>
          <w:lang w:val="en-U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8720"/>
      </w:tblGrid>
      <w:tr w:rsidR="0095723B" w:rsidRPr="00F96275" w14:paraId="036B4311" w14:textId="77777777" w:rsidTr="00FE14D7">
        <w:tc>
          <w:tcPr>
            <w:tcW w:w="8720" w:type="dxa"/>
          </w:tcPr>
          <w:p w14:paraId="54F2D892" w14:textId="5DF11E89" w:rsidR="0095723B" w:rsidRPr="00F96275" w:rsidRDefault="00EC3089" w:rsidP="00EC3089">
            <w:pPr>
              <w:spacing w:line="360" w:lineRule="auto"/>
              <w:jc w:val="center"/>
              <w:rPr>
                <w:rFonts w:ascii="Times New Roman" w:hAnsi="Times New Roman"/>
                <w:color w:val="000000"/>
                <w:sz w:val="24"/>
                <w:szCs w:val="24"/>
                <w:lang w:val="en-US" w:eastAsia="es-ES"/>
              </w:rPr>
            </w:pPr>
            <w:r w:rsidRPr="00EC3089">
              <w:rPr>
                <w:noProof/>
                <w:lang w:eastAsia="es-ES"/>
              </w:rPr>
              <w:lastRenderedPageBreak/>
              <w:drawing>
                <wp:inline distT="0" distB="0" distL="0" distR="0" wp14:anchorId="062D4849" wp14:editId="123ADC2F">
                  <wp:extent cx="5400040" cy="388842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400040" cy="3888420"/>
                          </a:xfrm>
                          <a:prstGeom prst="rect">
                            <a:avLst/>
                          </a:prstGeom>
                        </pic:spPr>
                      </pic:pic>
                    </a:graphicData>
                  </a:graphic>
                </wp:inline>
              </w:drawing>
            </w:r>
          </w:p>
        </w:tc>
      </w:tr>
      <w:tr w:rsidR="0095723B" w:rsidRPr="0014776D" w14:paraId="0FD7F4EC" w14:textId="77777777" w:rsidTr="00FE14D7">
        <w:tc>
          <w:tcPr>
            <w:tcW w:w="8720" w:type="dxa"/>
          </w:tcPr>
          <w:p w14:paraId="44F8977A" w14:textId="5C6741C7" w:rsidR="0095723B" w:rsidRPr="00F96275" w:rsidRDefault="006527D0" w:rsidP="00015C7D">
            <w:pPr>
              <w:spacing w:line="276" w:lineRule="auto"/>
              <w:rPr>
                <w:rFonts w:ascii="Times New Roman" w:hAnsi="Times New Roman"/>
                <w:color w:val="000000"/>
                <w:sz w:val="24"/>
                <w:szCs w:val="24"/>
                <w:lang w:val="en-US" w:eastAsia="es-ES"/>
              </w:rPr>
            </w:pPr>
            <w:r>
              <w:rPr>
                <w:rFonts w:ascii="Times New Roman" w:hAnsi="Times New Roman"/>
                <w:b/>
                <w:color w:val="000000"/>
                <w:sz w:val="24"/>
                <w:szCs w:val="24"/>
                <w:lang w:val="en-US" w:eastAsia="es-ES"/>
              </w:rPr>
              <w:t>FIG</w:t>
            </w:r>
            <w:r w:rsidR="001908C8" w:rsidRPr="00F96275">
              <w:rPr>
                <w:rFonts w:ascii="Times New Roman" w:hAnsi="Times New Roman"/>
                <w:b/>
                <w:color w:val="000000"/>
                <w:sz w:val="24"/>
                <w:szCs w:val="24"/>
                <w:lang w:val="en-US" w:eastAsia="es-ES"/>
              </w:rPr>
              <w:t>. 2</w:t>
            </w:r>
            <w:r w:rsidR="0095723B" w:rsidRPr="00F96275">
              <w:rPr>
                <w:rFonts w:ascii="Times New Roman" w:hAnsi="Times New Roman"/>
                <w:b/>
                <w:color w:val="000000"/>
                <w:sz w:val="24"/>
                <w:szCs w:val="24"/>
                <w:lang w:val="en-US" w:eastAsia="es-ES"/>
              </w:rPr>
              <w:t>.</w:t>
            </w:r>
            <w:r w:rsidR="0095723B" w:rsidRPr="00F96275">
              <w:rPr>
                <w:rFonts w:ascii="Times New Roman" w:hAnsi="Times New Roman"/>
                <w:color w:val="000000"/>
                <w:sz w:val="24"/>
                <w:szCs w:val="24"/>
                <w:lang w:val="en-US" w:eastAsia="es-ES"/>
              </w:rPr>
              <w:t xml:space="preserve"> </w:t>
            </w:r>
            <w:r w:rsidR="00C61EBA">
              <w:rPr>
                <w:rFonts w:ascii="Times New Roman" w:hAnsi="Times New Roman"/>
                <w:color w:val="000000"/>
                <w:sz w:val="24"/>
                <w:szCs w:val="24"/>
                <w:lang w:val="en-US" w:eastAsia="es-ES"/>
              </w:rPr>
              <w:t xml:space="preserve">(Color online) </w:t>
            </w:r>
            <w:r w:rsidR="00254F45" w:rsidRPr="00F96275">
              <w:rPr>
                <w:rFonts w:ascii="Times New Roman" w:hAnsi="Times New Roman"/>
                <w:color w:val="000000"/>
                <w:sz w:val="24"/>
                <w:szCs w:val="24"/>
                <w:lang w:val="en-US" w:eastAsia="es-ES"/>
              </w:rPr>
              <w:t>Experimental and theoretical absorption spectra of C</w:t>
            </w:r>
            <w:r w:rsidR="00254F45" w:rsidRPr="00CB54C1">
              <w:rPr>
                <w:rFonts w:ascii="Times New Roman" w:hAnsi="Times New Roman"/>
                <w:color w:val="000000"/>
                <w:sz w:val="24"/>
                <w:szCs w:val="24"/>
                <w:vertAlign w:val="subscript"/>
                <w:lang w:val="en-US" w:eastAsia="es-ES"/>
              </w:rPr>
              <w:t>60</w:t>
            </w:r>
            <w:r w:rsidR="00254F45" w:rsidRPr="00F96275">
              <w:rPr>
                <w:rFonts w:ascii="Times New Roman" w:hAnsi="Times New Roman"/>
                <w:color w:val="000000"/>
                <w:sz w:val="24"/>
                <w:szCs w:val="24"/>
                <w:lang w:val="en-US" w:eastAsia="es-ES"/>
              </w:rPr>
              <w:t>. The experiment</w:t>
            </w:r>
            <w:r w:rsidR="00015C7D">
              <w:rPr>
                <w:rFonts w:ascii="Times New Roman" w:hAnsi="Times New Roman"/>
                <w:color w:val="FF0000"/>
                <w:sz w:val="24"/>
                <w:szCs w:val="24"/>
                <w:lang w:val="en-US" w:eastAsia="es-ES"/>
              </w:rPr>
              <w:t>al values</w:t>
            </w:r>
            <w:r w:rsidR="00254F45" w:rsidRPr="00F96275">
              <w:rPr>
                <w:rFonts w:ascii="Times New Roman" w:hAnsi="Times New Roman"/>
                <w:color w:val="000000"/>
                <w:sz w:val="24"/>
                <w:szCs w:val="24"/>
                <w:lang w:val="en-US" w:eastAsia="es-ES"/>
              </w:rPr>
              <w:t xml:space="preserve"> are </w:t>
            </w:r>
            <w:r w:rsidR="00015C7D">
              <w:rPr>
                <w:rFonts w:ascii="Times New Roman" w:hAnsi="Times New Roman"/>
                <w:color w:val="FF0000"/>
                <w:sz w:val="24"/>
                <w:szCs w:val="24"/>
                <w:lang w:val="en-US" w:eastAsia="es-ES"/>
              </w:rPr>
              <w:t xml:space="preserve">reported </w:t>
            </w:r>
            <w:r w:rsidR="00254F45" w:rsidRPr="00F96275">
              <w:rPr>
                <w:rFonts w:ascii="Times New Roman" w:hAnsi="Times New Roman"/>
                <w:color w:val="000000"/>
                <w:sz w:val="24"/>
                <w:szCs w:val="24"/>
                <w:lang w:val="en-US" w:eastAsia="es-ES"/>
              </w:rPr>
              <w:t xml:space="preserve">in </w:t>
            </w:r>
            <w:r w:rsidR="00254F45" w:rsidRPr="00F96275">
              <w:rPr>
                <w:rFonts w:ascii="Times New Roman" w:hAnsi="Times New Roman"/>
                <w:i/>
                <w:color w:val="000000"/>
                <w:sz w:val="24"/>
                <w:szCs w:val="24"/>
                <w:lang w:val="en-US" w:eastAsia="es-ES"/>
              </w:rPr>
              <w:t>n</w:t>
            </w:r>
            <w:r w:rsidR="00254F45" w:rsidRPr="00F96275">
              <w:rPr>
                <w:rFonts w:ascii="Times New Roman" w:hAnsi="Times New Roman"/>
                <w:color w:val="000000"/>
                <w:sz w:val="24"/>
                <w:szCs w:val="24"/>
                <w:lang w:val="en-US" w:eastAsia="es-ES"/>
              </w:rPr>
              <w:t>-hexan</w:t>
            </w:r>
            <w:r w:rsidR="0031256F" w:rsidRPr="00F96275">
              <w:rPr>
                <w:rFonts w:ascii="Times New Roman" w:hAnsi="Times New Roman"/>
                <w:color w:val="000000"/>
                <w:sz w:val="24"/>
                <w:szCs w:val="24"/>
                <w:lang w:val="en-US" w:eastAsia="es-ES"/>
              </w:rPr>
              <w:t>e solution at 300 K</w:t>
            </w:r>
            <w:hyperlink w:anchor="_ENREF_7" w:tooltip="Leach, 1992 #733" w:history="1">
              <w:r w:rsidR="006C71F8">
                <w:rPr>
                  <w:rFonts w:ascii="Times New Roman" w:hAnsi="Times New Roman"/>
                  <w:color w:val="000000"/>
                  <w:sz w:val="24"/>
                  <w:szCs w:val="24"/>
                  <w:lang w:val="en-US" w:eastAsia="es-ES"/>
                </w:rPr>
                <w:fldChar w:fldCharType="begin"/>
              </w:r>
              <w:r w:rsidR="006C71F8">
                <w:rPr>
                  <w:rFonts w:ascii="Times New Roman" w:hAnsi="Times New Roman"/>
                  <w:color w:val="000000"/>
                  <w:sz w:val="24"/>
                  <w:szCs w:val="24"/>
                  <w:lang w:val="en-US" w:eastAsia="es-ES"/>
                </w:rPr>
                <w:instrText xml:space="preserve"> ADDIN EN.CITE &lt;EndNote&gt;&lt;Cite&gt;&lt;Author&gt;Leach&lt;/Author&gt;&lt;Year&gt;1992&lt;/Year&gt;&lt;RecNum&gt;733&lt;/RecNum&gt;&lt;DisplayText&gt;&lt;style face="superscript"&gt;7&lt;/style&gt;&lt;/DisplayText&gt;&lt;record&gt;&lt;rec-number&gt;733&lt;/rec-number&gt;&lt;foreign-keys&gt;&lt;key app="EN" db-id="9psxdss5ydsdx5eewaxv0rzzx9vvz99zdrz2"&gt;733&lt;/key&gt;&lt;/foreign-keys&gt;&lt;ref-type name="Journal Article"&gt;17&lt;/ref-type&gt;&lt;contributors&gt;&lt;authors&gt;&lt;author&gt;S. Leach&lt;/author&gt;&lt;author&gt;M. Vervloet&lt;/author&gt;&lt;author&gt;A. Desprès&lt;/author&gt;&lt;author&gt;E. Breheret&lt;/author&gt;&lt;author&gt;J. P. Hare&lt;/author&gt;&lt;author&gt;T. J. Dennis&lt;/author&gt;&lt;author&gt;H. W. Kroto&lt;/author&gt;&lt;author&gt;R. Taylor&lt;/author&gt;&lt;author&gt;D. R. M. Walton&lt;/author&gt;&lt;/authors&gt;&lt;/contributors&gt;&lt;titles&gt;&lt;title&gt;Electronic Spectra and Transitions in C60&lt;/title&gt;&lt;secondary-title&gt;Chem. Phys.&lt;/secondary-title&gt;&lt;/titles&gt;&lt;periodical&gt;&lt;full-title&gt;Chemical Physics&lt;/full-title&gt;&lt;abbr-1&gt;Chem. Phys.&lt;/abbr-1&gt;&lt;/periodical&gt;&lt;volume&gt;160&lt;/volume&gt;&lt;number&gt;451-466&lt;/number&gt;&lt;dates&gt;&lt;year&gt;1992&lt;/year&gt;&lt;/dates&gt;&lt;urls&gt;&lt;/urls&gt;&lt;/record&gt;&lt;/Cite&gt;&lt;/EndNote&gt;</w:instrText>
              </w:r>
              <w:r w:rsidR="006C71F8">
                <w:rPr>
                  <w:rFonts w:ascii="Times New Roman" w:hAnsi="Times New Roman"/>
                  <w:color w:val="000000"/>
                  <w:sz w:val="24"/>
                  <w:szCs w:val="24"/>
                  <w:lang w:val="en-US" w:eastAsia="es-ES"/>
                </w:rPr>
                <w:fldChar w:fldCharType="separate"/>
              </w:r>
              <w:r w:rsidR="006C71F8" w:rsidRPr="009C6A42">
                <w:rPr>
                  <w:rFonts w:ascii="Times New Roman" w:hAnsi="Times New Roman"/>
                  <w:noProof/>
                  <w:color w:val="000000"/>
                  <w:sz w:val="24"/>
                  <w:szCs w:val="24"/>
                  <w:vertAlign w:val="superscript"/>
                  <w:lang w:val="en-US" w:eastAsia="es-ES"/>
                </w:rPr>
                <w:t>7</w:t>
              </w:r>
              <w:r w:rsidR="006C71F8">
                <w:rPr>
                  <w:rFonts w:ascii="Times New Roman" w:hAnsi="Times New Roman"/>
                  <w:color w:val="000000"/>
                  <w:sz w:val="24"/>
                  <w:szCs w:val="24"/>
                  <w:lang w:val="en-US" w:eastAsia="es-ES"/>
                </w:rPr>
                <w:fldChar w:fldCharType="end"/>
              </w:r>
            </w:hyperlink>
            <w:r w:rsidR="00254F45" w:rsidRPr="00F96275">
              <w:rPr>
                <w:rFonts w:ascii="Times New Roman" w:hAnsi="Times New Roman"/>
                <w:color w:val="000000"/>
                <w:sz w:val="24"/>
                <w:szCs w:val="24"/>
                <w:lang w:val="en-US" w:eastAsia="es-ES"/>
              </w:rPr>
              <w:t xml:space="preserve"> and </w:t>
            </w:r>
            <w:r w:rsidR="00015C7D">
              <w:rPr>
                <w:rFonts w:ascii="Times New Roman" w:hAnsi="Times New Roman"/>
                <w:color w:val="FF0000"/>
                <w:sz w:val="24"/>
                <w:szCs w:val="24"/>
                <w:lang w:val="en-US" w:eastAsia="es-ES"/>
              </w:rPr>
              <w:t>from</w:t>
            </w:r>
            <w:r w:rsidR="00254F45" w:rsidRPr="00F96275">
              <w:rPr>
                <w:rFonts w:ascii="Times New Roman" w:hAnsi="Times New Roman"/>
                <w:color w:val="000000"/>
                <w:sz w:val="24"/>
                <w:szCs w:val="24"/>
                <w:lang w:val="en-US" w:eastAsia="es-ES"/>
              </w:rPr>
              <w:t xml:space="preserve"> a molecular beam at </w:t>
            </w:r>
            <w:r w:rsidR="00015C7D">
              <w:rPr>
                <w:rFonts w:ascii="Times New Roman" w:hAnsi="Times New Roman"/>
                <w:color w:val="FF0000"/>
                <w:sz w:val="24"/>
                <w:szCs w:val="24"/>
                <w:lang w:val="en-US" w:eastAsia="es-ES"/>
              </w:rPr>
              <w:t xml:space="preserve">an </w:t>
            </w:r>
            <w:r w:rsidR="00254F45" w:rsidRPr="00F96275">
              <w:rPr>
                <w:rFonts w:ascii="Times New Roman" w:hAnsi="Times New Roman"/>
                <w:color w:val="000000"/>
                <w:sz w:val="24"/>
                <w:szCs w:val="24"/>
                <w:lang w:val="en-US" w:eastAsia="es-ES"/>
              </w:rPr>
              <w:t>estimated temperature 973 K</w:t>
            </w:r>
            <w:r w:rsidR="00C61EBA">
              <w:rPr>
                <w:rFonts w:ascii="Times New Roman" w:hAnsi="Times New Roman"/>
                <w:color w:val="000000"/>
                <w:sz w:val="24"/>
                <w:szCs w:val="24"/>
                <w:lang w:val="en-US" w:eastAsia="es-ES"/>
              </w:rPr>
              <w:t>.</w:t>
            </w:r>
            <w:hyperlink w:anchor="_ENREF_9" w:tooltip="Gong, 1996 #1919" w:history="1">
              <w:r w:rsidR="006C71F8">
                <w:rPr>
                  <w:rFonts w:ascii="Times New Roman" w:hAnsi="Times New Roman"/>
                  <w:color w:val="000000"/>
                  <w:sz w:val="24"/>
                  <w:szCs w:val="24"/>
                  <w:lang w:val="en-US" w:eastAsia="es-ES"/>
                </w:rPr>
                <w:fldChar w:fldCharType="begin"/>
              </w:r>
              <w:r w:rsidR="006C71F8">
                <w:rPr>
                  <w:rFonts w:ascii="Times New Roman" w:hAnsi="Times New Roman"/>
                  <w:color w:val="000000"/>
                  <w:sz w:val="24"/>
                  <w:szCs w:val="24"/>
                  <w:lang w:val="en-US" w:eastAsia="es-ES"/>
                </w:rPr>
                <w:instrText xml:space="preserve"> ADDIN EN.CITE &lt;EndNote&gt;&lt;Cite&gt;&lt;Author&gt;Gong&lt;/Author&gt;&lt;Year&gt;1996&lt;/Year&gt;&lt;RecNum&gt;1919&lt;/RecNum&gt;&lt;DisplayText&gt;&lt;style face="superscript"&gt;9&lt;/style&gt;&lt;/DisplayText&gt;&lt;record&gt;&lt;rec-number&gt;1919&lt;/rec-number&gt;&lt;foreign-keys&gt;&lt;key app="EN" db-id="9psxdss5ydsdx5eewaxv0rzzx9vvz99zdrz2"&gt;1919&lt;/key&gt;&lt;/foreign-keys&gt;&lt;ref-type name="Journal Article"&gt;17&lt;/ref-type&gt;&lt;contributors&gt;&lt;authors&gt;&lt;author&gt;Gong, Qihuang&lt;/author&gt;&lt;author&gt;Sun, Yuxing&lt;/author&gt;&lt;author&gt;Huang, Zhiwen&lt;/author&gt;&lt;author&gt;Zhou, Xihuang&lt;/author&gt;&lt;author&gt;Gu, Zhenna&lt;/author&gt;&lt;author&gt;Qiang, Di&lt;/author&gt;&lt;/authors&gt;&lt;/contributors&gt;&lt;titles&gt;&lt;title&gt;Optical and thermodynamic properties of isolated fullerene molecules&lt;/title&gt;&lt;secondary-title&gt;Journal of Physics B: Atomic Molecular and Optical Physics&lt;/secondary-title&gt;&lt;/titles&gt;&lt;periodical&gt;&lt;full-title&gt;Journal of Physics B: Atomic Molecular and Optical Physics&lt;/full-title&gt;&lt;abbr-1&gt;J. Phys. B: At., Mol. Opt. Phys.&lt;/abbr-1&gt;&lt;/periodical&gt;&lt;pages&gt;4981&lt;/pages&gt;&lt;volume&gt;29&lt;/volume&gt;&lt;number&gt;21&lt;/number&gt;&lt;dates&gt;&lt;year&gt;1996&lt;/year&gt;&lt;/dates&gt;&lt;isbn&gt;0953-4075&lt;/isbn&gt;&lt;urls&gt;&lt;related-urls&gt;&lt;url&gt;http://stacks.iop.org/0953-4075/29/i=21/a=012&lt;/url&gt;&lt;/related-urls&gt;&lt;/urls&gt;&lt;/record&gt;&lt;/Cite&gt;&lt;/EndNote&gt;</w:instrText>
              </w:r>
              <w:r w:rsidR="006C71F8">
                <w:rPr>
                  <w:rFonts w:ascii="Times New Roman" w:hAnsi="Times New Roman"/>
                  <w:color w:val="000000"/>
                  <w:sz w:val="24"/>
                  <w:szCs w:val="24"/>
                  <w:lang w:val="en-US" w:eastAsia="es-ES"/>
                </w:rPr>
                <w:fldChar w:fldCharType="separate"/>
              </w:r>
              <w:r w:rsidR="006C71F8" w:rsidRPr="009C6A42">
                <w:rPr>
                  <w:rFonts w:ascii="Times New Roman" w:hAnsi="Times New Roman"/>
                  <w:noProof/>
                  <w:color w:val="000000"/>
                  <w:sz w:val="24"/>
                  <w:szCs w:val="24"/>
                  <w:vertAlign w:val="superscript"/>
                  <w:lang w:val="en-US" w:eastAsia="es-ES"/>
                </w:rPr>
                <w:t>9</w:t>
              </w:r>
              <w:r w:rsidR="006C71F8">
                <w:rPr>
                  <w:rFonts w:ascii="Times New Roman" w:hAnsi="Times New Roman"/>
                  <w:color w:val="000000"/>
                  <w:sz w:val="24"/>
                  <w:szCs w:val="24"/>
                  <w:lang w:val="en-US" w:eastAsia="es-ES"/>
                </w:rPr>
                <w:fldChar w:fldCharType="end"/>
              </w:r>
            </w:hyperlink>
            <w:r w:rsidR="00254F45" w:rsidRPr="00F96275">
              <w:rPr>
                <w:rFonts w:ascii="Times New Roman" w:hAnsi="Times New Roman"/>
                <w:color w:val="000000"/>
                <w:sz w:val="24"/>
                <w:szCs w:val="24"/>
                <w:lang w:val="en-US" w:eastAsia="es-ES"/>
              </w:rPr>
              <w:t xml:space="preserve"> </w:t>
            </w:r>
            <w:r w:rsidR="00C61EBA">
              <w:rPr>
                <w:rFonts w:ascii="Times New Roman" w:hAnsi="Times New Roman"/>
                <w:color w:val="000000"/>
                <w:sz w:val="24"/>
                <w:szCs w:val="24"/>
                <w:lang w:val="en-US" w:eastAsia="es-ES"/>
              </w:rPr>
              <w:t xml:space="preserve"> </w:t>
            </w:r>
            <w:r w:rsidR="00254F45" w:rsidRPr="00015C7D">
              <w:rPr>
                <w:rFonts w:ascii="Times New Roman" w:hAnsi="Times New Roman"/>
                <w:strike/>
                <w:color w:val="000000"/>
                <w:sz w:val="24"/>
                <w:szCs w:val="24"/>
                <w:lang w:val="en-US" w:eastAsia="es-ES"/>
              </w:rPr>
              <w:t>The</w:t>
            </w:r>
            <w:r w:rsidR="00254F45" w:rsidRPr="00F96275">
              <w:rPr>
                <w:rFonts w:ascii="Times New Roman" w:hAnsi="Times New Roman"/>
                <w:color w:val="000000"/>
                <w:sz w:val="24"/>
                <w:szCs w:val="24"/>
                <w:lang w:val="en-US" w:eastAsia="es-ES"/>
              </w:rPr>
              <w:t xml:space="preserve"> </w:t>
            </w:r>
            <w:r w:rsidR="00015C7D">
              <w:rPr>
                <w:rFonts w:ascii="Times New Roman" w:hAnsi="Times New Roman"/>
                <w:color w:val="000000"/>
                <w:sz w:val="24"/>
                <w:szCs w:val="24"/>
                <w:lang w:val="en-US" w:eastAsia="es-ES"/>
              </w:rPr>
              <w:t>C</w:t>
            </w:r>
            <w:r w:rsidR="00254F45" w:rsidRPr="00F96275">
              <w:rPr>
                <w:rFonts w:ascii="Times New Roman" w:hAnsi="Times New Roman"/>
                <w:color w:val="000000"/>
                <w:sz w:val="24"/>
                <w:szCs w:val="24"/>
                <w:lang w:val="en-US" w:eastAsia="es-ES"/>
              </w:rPr>
              <w:t xml:space="preserve">alculations are </w:t>
            </w:r>
            <w:r w:rsidR="00015C7D">
              <w:rPr>
                <w:rFonts w:ascii="Times New Roman" w:hAnsi="Times New Roman"/>
                <w:color w:val="FF0000"/>
                <w:sz w:val="24"/>
                <w:szCs w:val="24"/>
                <w:lang w:val="en-US" w:eastAsia="es-ES"/>
              </w:rPr>
              <w:t xml:space="preserve">made </w:t>
            </w:r>
            <w:r w:rsidR="00254F45" w:rsidRPr="00F96275">
              <w:rPr>
                <w:rFonts w:ascii="Times New Roman" w:hAnsi="Times New Roman"/>
                <w:color w:val="000000"/>
                <w:sz w:val="24"/>
                <w:szCs w:val="24"/>
                <w:lang w:val="en-US" w:eastAsia="es-ES"/>
              </w:rPr>
              <w:t>with CNDOL (this work),</w:t>
            </w:r>
            <w:r w:rsidR="009171E5" w:rsidRPr="00F96275">
              <w:rPr>
                <w:rFonts w:ascii="Times New Roman" w:hAnsi="Times New Roman"/>
                <w:color w:val="000000"/>
                <w:sz w:val="24"/>
                <w:szCs w:val="24"/>
                <w:lang w:val="en-US" w:eastAsia="es-ES"/>
              </w:rPr>
              <w:t xml:space="preserve"> </w:t>
            </w:r>
            <w:r w:rsidR="00C61EBA">
              <w:rPr>
                <w:rFonts w:ascii="Times New Roman" w:hAnsi="Times New Roman"/>
                <w:color w:val="000000"/>
                <w:sz w:val="24"/>
                <w:szCs w:val="24"/>
                <w:lang w:val="en-US" w:eastAsia="es-ES"/>
              </w:rPr>
              <w:t>TDDFT,</w:t>
            </w:r>
            <w:hyperlink w:anchor="_ENREF_21" w:tooltip="Bauernschmitt, 1998 #1927" w:history="1">
              <w:r w:rsidR="006C71F8">
                <w:rPr>
                  <w:rFonts w:ascii="Times New Roman" w:hAnsi="Times New Roman"/>
                  <w:color w:val="000000"/>
                  <w:sz w:val="24"/>
                  <w:szCs w:val="24"/>
                  <w:lang w:val="en-US" w:eastAsia="es-ES"/>
                </w:rPr>
                <w:fldChar w:fldCharType="begin"/>
              </w:r>
              <w:r w:rsidR="006C71F8">
                <w:rPr>
                  <w:rFonts w:ascii="Times New Roman" w:hAnsi="Times New Roman"/>
                  <w:color w:val="000000"/>
                  <w:sz w:val="24"/>
                  <w:szCs w:val="24"/>
                  <w:lang w:val="en-US" w:eastAsia="es-ES"/>
                </w:rPr>
                <w:instrText xml:space="preserve"> ADDIN EN.CITE &lt;EndNote&gt;&lt;Cite&gt;&lt;Author&gt;Bauernschmitt&lt;/Author&gt;&lt;Year&gt;1998&lt;/Year&gt;&lt;RecNum&gt;1927&lt;/RecNum&gt;&lt;DisplayText&gt;&lt;style face="superscript"&gt;21&lt;/style&gt;&lt;/DisplayText&gt;&lt;record&gt;&lt;rec-number&gt;1927&lt;/rec-number&gt;&lt;foreign-keys&gt;&lt;key app="EN" db-id="9psxdss5ydsdx5eewaxv0rzzx9vvz99zdrz2"&gt;1927&lt;/key&gt;&lt;/foreign-keys&gt;&lt;ref-type name="Journal Article"&gt;17&lt;/ref-type&gt;&lt;contributors&gt;&lt;authors&gt;&lt;author&gt;Bauernschmitt, Rüdiger&lt;/author&gt;&lt;author&gt;Ahlrichs, Reinhart&lt;/author&gt;&lt;author&gt;Hennrich, Frank H.&lt;/author&gt;&lt;author&gt;Kappes, Manfred M.&lt;/author&gt;&lt;/authors&gt;&lt;/contributors&gt;&lt;titles&gt;&lt;title&gt;Experiment versus Time Dependent Density Functional Theory Prediction of Fullerene Electronic Absorption&lt;/title&gt;&lt;secondary-title&gt;Journal of the American Chemical Society&lt;/secondary-title&gt;&lt;/titles&gt;&lt;periodical&gt;&lt;full-title&gt;Journal of the American Chemical Society&lt;/full-title&gt;&lt;abbr-1&gt;J. Am. Chem. Soc.&lt;/abbr-1&gt;&lt;abbr-2&gt;J Am Chem Soc&lt;/abbr-2&gt;&lt;/periodical&gt;&lt;pages&gt;5052-5059&lt;/pages&gt;&lt;volume&gt;120&lt;/volume&gt;&lt;number&gt;20&lt;/number&gt;&lt;dates&gt;&lt;year&gt;1998&lt;/year&gt;&lt;pub-dates&gt;&lt;date&gt;1998/05/01&lt;/date&gt;&lt;/pub-dates&gt;&lt;/dates&gt;&lt;publisher&gt;American Chemical Society&lt;/publisher&gt;&lt;isbn&gt;0002-7863&lt;/isbn&gt;&lt;urls&gt;&lt;related-urls&gt;&lt;url&gt;http://dx.doi.org/10.1021/ja9730167&lt;/url&gt;&lt;/related-urls&gt;&lt;/urls&gt;&lt;electronic-resource-num&gt;10.1021/ja9730167&lt;/electronic-resource-num&gt;&lt;access-date&gt;2011/11/24&lt;/access-date&gt;&lt;/record&gt;&lt;/Cite&gt;&lt;/EndNote&gt;</w:instrText>
              </w:r>
              <w:r w:rsidR="006C71F8">
                <w:rPr>
                  <w:rFonts w:ascii="Times New Roman" w:hAnsi="Times New Roman"/>
                  <w:color w:val="000000"/>
                  <w:sz w:val="24"/>
                  <w:szCs w:val="24"/>
                  <w:lang w:val="en-US" w:eastAsia="es-ES"/>
                </w:rPr>
                <w:fldChar w:fldCharType="separate"/>
              </w:r>
              <w:r w:rsidR="006C71F8" w:rsidRPr="009C6A42">
                <w:rPr>
                  <w:rFonts w:ascii="Times New Roman" w:hAnsi="Times New Roman"/>
                  <w:noProof/>
                  <w:color w:val="000000"/>
                  <w:sz w:val="24"/>
                  <w:szCs w:val="24"/>
                  <w:vertAlign w:val="superscript"/>
                  <w:lang w:val="en-US" w:eastAsia="es-ES"/>
                </w:rPr>
                <w:t>21</w:t>
              </w:r>
              <w:r w:rsidR="006C71F8">
                <w:rPr>
                  <w:rFonts w:ascii="Times New Roman" w:hAnsi="Times New Roman"/>
                  <w:color w:val="000000"/>
                  <w:sz w:val="24"/>
                  <w:szCs w:val="24"/>
                  <w:lang w:val="en-US" w:eastAsia="es-ES"/>
                </w:rPr>
                <w:fldChar w:fldCharType="end"/>
              </w:r>
            </w:hyperlink>
            <w:r w:rsidR="00254F45" w:rsidRPr="00F96275">
              <w:rPr>
                <w:rFonts w:ascii="Times New Roman" w:hAnsi="Times New Roman"/>
                <w:color w:val="000000"/>
                <w:sz w:val="24"/>
                <w:szCs w:val="24"/>
                <w:lang w:val="en-US" w:eastAsia="es-ES"/>
              </w:rPr>
              <w:t xml:space="preserve"> </w:t>
            </w:r>
            <w:r w:rsidR="00C61EBA">
              <w:rPr>
                <w:rFonts w:ascii="Times New Roman" w:hAnsi="Times New Roman"/>
                <w:color w:val="000000"/>
                <w:sz w:val="24"/>
                <w:szCs w:val="24"/>
                <w:lang w:val="en-US" w:eastAsia="es-ES"/>
              </w:rPr>
              <w:t xml:space="preserve"> an</w:t>
            </w:r>
            <w:r w:rsidR="00015C7D">
              <w:rPr>
                <w:rFonts w:ascii="Times New Roman" w:hAnsi="Times New Roman"/>
                <w:color w:val="000000"/>
                <w:sz w:val="24"/>
                <w:szCs w:val="24"/>
                <w:lang w:val="en-US" w:eastAsia="es-ES"/>
              </w:rPr>
              <w:t>d CNDO/S</w:t>
            </w:r>
            <w:hyperlink w:anchor="_ENREF_48" w:tooltip="Negri, 1992 #1681" w:history="1">
              <w:r w:rsidR="006C71F8">
                <w:rPr>
                  <w:rFonts w:ascii="Times New Roman" w:hAnsi="Times New Roman"/>
                  <w:color w:val="000000"/>
                  <w:sz w:val="24"/>
                  <w:szCs w:val="24"/>
                  <w:lang w:val="en-US" w:eastAsia="es-ES"/>
                </w:rPr>
                <w:fldChar w:fldCharType="begin"/>
              </w:r>
              <w:r w:rsidR="006C71F8">
                <w:rPr>
                  <w:rFonts w:ascii="Times New Roman" w:hAnsi="Times New Roman"/>
                  <w:color w:val="000000"/>
                  <w:sz w:val="24"/>
                  <w:szCs w:val="24"/>
                  <w:lang w:val="en-US" w:eastAsia="es-ES"/>
                </w:rPr>
                <w:instrText xml:space="preserve"> ADDIN EN.CITE &lt;EndNote&gt;&lt;Cite&gt;&lt;Author&gt;Negri&lt;/Author&gt;&lt;Year&gt;1992&lt;/Year&gt;&lt;RecNum&gt;1681&lt;/RecNum&gt;&lt;DisplayText&gt;&lt;style face="superscript"&gt;48&lt;/style&gt;&lt;/DisplayText&gt;&lt;record&gt;&lt;rec-number&gt;1681&lt;/rec-number&gt;&lt;foreign-keys&gt;&lt;key app="EN" db-id="9psxdss5ydsdx5eewaxv0rzzx9vvz99zdrz2"&gt;1681&lt;/key&gt;&lt;/foreign-keys&gt;&lt;ref-type name="Journal Article"&gt;17&lt;/ref-type&gt;&lt;contributors&gt;&lt;authors&gt;&lt;author&gt;Fabrizia Negri&lt;/author&gt;&lt;author&gt;Giorgio Orlandi&lt;/author&gt;&lt;author&gt;Francesco Zerbetto&lt;/author&gt;&lt;/authors&gt;&lt;/contributors&gt;&lt;titles&gt;&lt;title&gt;Interpretation of the vibrational structure of the emission and absorption spectra of C60&lt;/title&gt;&lt;secondary-title&gt;Journal of Chemical Physics&lt;/secondary-title&gt;&lt;/titles&gt;&lt;periodical&gt;&lt;full-title&gt;Journal of Chemical Physics&lt;/full-title&gt;&lt;abbr-1&gt;J. Chem. Phys.&lt;/abbr-1&gt;&lt;abbr-2&gt;J Chem Phys&lt;/abbr-2&gt;&lt;/periodical&gt;&lt;volume&gt;97&lt;/volume&gt;&lt;number&gt;9&lt;/number&gt;&lt;dates&gt;&lt;year&gt;1992&lt;/year&gt;&lt;/dates&gt;&lt;urls&gt;&lt;/urls&gt;&lt;/record&gt;&lt;/Cite&gt;&lt;/EndNote&gt;</w:instrText>
              </w:r>
              <w:r w:rsidR="006C71F8">
                <w:rPr>
                  <w:rFonts w:ascii="Times New Roman" w:hAnsi="Times New Roman"/>
                  <w:color w:val="000000"/>
                  <w:sz w:val="24"/>
                  <w:szCs w:val="24"/>
                  <w:lang w:val="en-US" w:eastAsia="es-ES"/>
                </w:rPr>
                <w:fldChar w:fldCharType="separate"/>
              </w:r>
              <w:r w:rsidR="006C71F8" w:rsidRPr="009C6A42">
                <w:rPr>
                  <w:rFonts w:ascii="Times New Roman" w:hAnsi="Times New Roman"/>
                  <w:noProof/>
                  <w:color w:val="000000"/>
                  <w:sz w:val="24"/>
                  <w:szCs w:val="24"/>
                  <w:vertAlign w:val="superscript"/>
                  <w:lang w:val="en-US" w:eastAsia="es-ES"/>
                </w:rPr>
                <w:t>48</w:t>
              </w:r>
              <w:r w:rsidR="006C71F8">
                <w:rPr>
                  <w:rFonts w:ascii="Times New Roman" w:hAnsi="Times New Roman"/>
                  <w:color w:val="000000"/>
                  <w:sz w:val="24"/>
                  <w:szCs w:val="24"/>
                  <w:lang w:val="en-US" w:eastAsia="es-ES"/>
                </w:rPr>
                <w:fldChar w:fldCharType="end"/>
              </w:r>
            </w:hyperlink>
            <w:r w:rsidR="00015C7D">
              <w:rPr>
                <w:rFonts w:ascii="Times New Roman" w:hAnsi="Times New Roman"/>
                <w:color w:val="000000"/>
                <w:sz w:val="24"/>
                <w:szCs w:val="24"/>
                <w:lang w:val="en-US" w:eastAsia="es-ES"/>
              </w:rPr>
              <w:t xml:space="preserve"> </w:t>
            </w:r>
            <w:r w:rsidR="00015C7D">
              <w:rPr>
                <w:rFonts w:ascii="Times New Roman" w:hAnsi="Times New Roman"/>
                <w:color w:val="FF0000"/>
                <w:sz w:val="24"/>
                <w:szCs w:val="24"/>
                <w:lang w:val="en-US" w:eastAsia="es-ES"/>
              </w:rPr>
              <w:t>methods.</w:t>
            </w:r>
            <w:r w:rsidR="007861BE" w:rsidRPr="00344224">
              <w:rPr>
                <w:rFonts w:ascii="Times New Roman" w:hAnsi="Times New Roman"/>
                <w:sz w:val="24"/>
                <w:szCs w:val="24"/>
                <w:lang w:val="en-US" w:eastAsia="es-ES"/>
              </w:rPr>
              <w:t xml:space="preserve"> </w:t>
            </w:r>
            <w:r w:rsidR="00FA0784" w:rsidRPr="00344224">
              <w:rPr>
                <w:rFonts w:ascii="Times New Roman" w:hAnsi="Times New Roman"/>
                <w:sz w:val="24"/>
                <w:szCs w:val="24"/>
                <w:lang w:val="en-US" w:eastAsia="es-ES"/>
              </w:rPr>
              <w:t xml:space="preserve">Horizontal error bars represent the extrapolated peak energies and </w:t>
            </w:r>
            <w:proofErr w:type="spellStart"/>
            <w:r w:rsidR="00FA0784" w:rsidRPr="00015C7D">
              <w:rPr>
                <w:rFonts w:ascii="Times New Roman" w:hAnsi="Times New Roman"/>
                <w:strike/>
                <w:sz w:val="24"/>
                <w:szCs w:val="24"/>
                <w:lang w:val="en-US" w:eastAsia="es-ES"/>
              </w:rPr>
              <w:t>linewidths</w:t>
            </w:r>
            <w:proofErr w:type="spellEnd"/>
            <w:r w:rsidR="00FA0784" w:rsidRPr="00344224">
              <w:rPr>
                <w:rFonts w:ascii="Times New Roman" w:hAnsi="Times New Roman"/>
                <w:sz w:val="24"/>
                <w:szCs w:val="24"/>
                <w:lang w:val="en-US" w:eastAsia="es-ES"/>
              </w:rPr>
              <w:t xml:space="preserve"> </w:t>
            </w:r>
            <w:r w:rsidR="00015C7D">
              <w:rPr>
                <w:rFonts w:ascii="Times New Roman" w:hAnsi="Times New Roman"/>
                <w:color w:val="FF0000"/>
                <w:sz w:val="24"/>
                <w:szCs w:val="24"/>
                <w:lang w:val="en-US" w:eastAsia="es-ES"/>
              </w:rPr>
              <w:t xml:space="preserve">bandwidths as </w:t>
            </w:r>
            <w:r w:rsidR="00FA0784" w:rsidRPr="00344224">
              <w:rPr>
                <w:rFonts w:ascii="Times New Roman" w:hAnsi="Times New Roman"/>
                <w:sz w:val="24"/>
                <w:szCs w:val="24"/>
                <w:lang w:val="en-US" w:eastAsia="es-ES"/>
              </w:rPr>
              <w:t xml:space="preserve">estimated for </w:t>
            </w:r>
            <w:r w:rsidR="00015C7D">
              <w:rPr>
                <w:rFonts w:ascii="Times New Roman" w:hAnsi="Times New Roman"/>
                <w:color w:val="FF0000"/>
                <w:sz w:val="24"/>
                <w:szCs w:val="24"/>
                <w:lang w:val="en-US" w:eastAsia="es-ES"/>
              </w:rPr>
              <w:t xml:space="preserve">a </w:t>
            </w:r>
            <w:r w:rsidR="00FA0784" w:rsidRPr="00344224">
              <w:rPr>
                <w:rFonts w:ascii="Times New Roman" w:hAnsi="Times New Roman"/>
                <w:sz w:val="24"/>
                <w:szCs w:val="24"/>
                <w:lang w:val="en-US" w:eastAsia="es-ES"/>
              </w:rPr>
              <w:t>cold gas phase spectrum</w:t>
            </w:r>
            <w:r w:rsidR="00C61EBA">
              <w:rPr>
                <w:rFonts w:ascii="Times New Roman" w:hAnsi="Times New Roman"/>
                <w:sz w:val="24"/>
                <w:szCs w:val="24"/>
                <w:lang w:val="en-US" w:eastAsia="es-ES"/>
              </w:rPr>
              <w:t>.</w:t>
            </w:r>
            <w:hyperlink w:anchor="_ENREF_10" w:tooltip="Sassara, 2001 #730" w:history="1">
              <w:r w:rsidR="006C71F8">
                <w:rPr>
                  <w:rFonts w:ascii="Times New Roman" w:hAnsi="Times New Roman"/>
                  <w:sz w:val="24"/>
                  <w:szCs w:val="24"/>
                  <w:lang w:val="en-US" w:eastAsia="es-ES"/>
                </w:rPr>
                <w:fldChar w:fldCharType="begin"/>
              </w:r>
              <w:r w:rsidR="006C71F8">
                <w:rPr>
                  <w:rFonts w:ascii="Times New Roman" w:hAnsi="Times New Roman"/>
                  <w:sz w:val="24"/>
                  <w:szCs w:val="24"/>
                  <w:lang w:val="en-US" w:eastAsia="es-ES"/>
                </w:rPr>
                <w:instrText xml:space="preserve"> ADDIN EN.CITE &lt;EndNote&gt;&lt;Cite&gt;&lt;Author&gt;Sassara&lt;/Author&gt;&lt;Year&gt;2001&lt;/Year&gt;&lt;RecNum&gt;730&lt;/RecNum&gt;&lt;DisplayText&gt;&lt;style face="superscript"&gt;10&lt;/style&gt;&lt;/DisplayText&gt;&lt;record&gt;&lt;rec-number&gt;730&lt;/rec-number&gt;&lt;foreign-keys&gt;&lt;key app="EN" db-id="9psxdss5ydsdx5eewaxv0rzzx9vvz99zdrz2"&gt;730&lt;/key&gt;&lt;/foreign-keys&gt;&lt;ref-type name="Journal Article"&gt;17&lt;/ref-type&gt;&lt;contributors&gt;&lt;authors&gt;&lt;author&gt;Sassara, Andrea&lt;/author&gt;&lt;author&gt;Zerza, Gerald&lt;/author&gt;&lt;author&gt;Chergui, Majed&lt;/author&gt;&lt;author&gt;Leach, Sydney&lt;/author&gt;&lt;/authors&gt;&lt;/contributors&gt;&lt;auth-address&gt;Institute de Physique de la Matiere Condensee,Universite de Lausanne,Lausanne-Dorigny,Switz.&lt;/auth-address&gt;&lt;titles&gt;&lt;title&gt;Absorption wavelengths and bandwidths for interstellar searches of C60 in the 2400-4100 .ANG. region&lt;/title&gt;&lt;secondary-title&gt;Astrophysical Journal Supplement Series&lt;/secondary-title&gt;&lt;/titles&gt;&lt;periodical&gt;&lt;full-title&gt;Astrophysical Journal Supplement Series&lt;/full-title&gt;&lt;abbr-1&gt;ApJS&lt;/abbr-1&gt;&lt;/periodical&gt;&lt;pages&gt;263-273&lt;/pages&gt;&lt;volume&gt;135&lt;/volume&gt;&lt;number&gt;2&lt;/number&gt;&lt;keywords&gt;&lt;keyword&gt;Electronic transition&lt;/keyword&gt;&lt;keyword&gt;Interstellar space&lt;/keyword&gt;&lt;keyword&gt;Matrix media&lt;/keyword&gt;&lt;keyword&gt;UV and visible spectra (absorption wavelengths and bandwidths for interstellar searches of C60 in the 2400-4100 .ANG. region studied via electronic spectra in rare-gas matrixes)&lt;/keyword&gt;&lt;keyword&gt;Noble gases Role: NUU (Other use, unclassified), USES (Uses) (absorption wavelengths and bandwidths for interstellar searches of C60 in the 2400-4100 .ANG. region studied via electronic spectra in rare-gas matrixes)&lt;/keyword&gt;&lt;keyword&gt;fullerene C60 UV spectra rare gas matrix interstellar space&lt;/keyword&gt;&lt;/keywords&gt;&lt;dates&gt;&lt;year&gt;2001&lt;/year&gt;&lt;/dates&gt;&lt;accession-num&gt;AN 2002:117275&lt;/accession-num&gt;&lt;urls&gt;&lt;/urls&gt;&lt;/record&gt;&lt;/Cite&gt;&lt;/EndNote&gt;</w:instrText>
              </w:r>
              <w:r w:rsidR="006C71F8">
                <w:rPr>
                  <w:rFonts w:ascii="Times New Roman" w:hAnsi="Times New Roman"/>
                  <w:sz w:val="24"/>
                  <w:szCs w:val="24"/>
                  <w:lang w:val="en-US" w:eastAsia="es-ES"/>
                </w:rPr>
                <w:fldChar w:fldCharType="separate"/>
              </w:r>
              <w:r w:rsidR="006C71F8" w:rsidRPr="009C6A42">
                <w:rPr>
                  <w:rFonts w:ascii="Times New Roman" w:hAnsi="Times New Roman"/>
                  <w:noProof/>
                  <w:sz w:val="24"/>
                  <w:szCs w:val="24"/>
                  <w:vertAlign w:val="superscript"/>
                  <w:lang w:val="en-US" w:eastAsia="es-ES"/>
                </w:rPr>
                <w:t>10</w:t>
              </w:r>
              <w:r w:rsidR="006C71F8">
                <w:rPr>
                  <w:rFonts w:ascii="Times New Roman" w:hAnsi="Times New Roman"/>
                  <w:sz w:val="24"/>
                  <w:szCs w:val="24"/>
                  <w:lang w:val="en-US" w:eastAsia="es-ES"/>
                </w:rPr>
                <w:fldChar w:fldCharType="end"/>
              </w:r>
            </w:hyperlink>
          </w:p>
        </w:tc>
      </w:tr>
    </w:tbl>
    <w:p w14:paraId="6ADBADCA" w14:textId="77777777" w:rsidR="00981674" w:rsidRPr="00F96275" w:rsidRDefault="00981674" w:rsidP="002F59B3">
      <w:pPr>
        <w:spacing w:line="360" w:lineRule="auto"/>
        <w:rPr>
          <w:rFonts w:ascii="Times New Roman" w:hAnsi="Times New Roman"/>
          <w:color w:val="000000"/>
          <w:sz w:val="24"/>
          <w:szCs w:val="24"/>
          <w:lang w:val="en-US" w:eastAsia="es-ES"/>
        </w:rPr>
      </w:pPr>
    </w:p>
    <w:p w14:paraId="08A71719" w14:textId="49F25CCD" w:rsidR="00894749" w:rsidRPr="00894849" w:rsidRDefault="00C36E18" w:rsidP="00B53233">
      <w:pPr>
        <w:pStyle w:val="Prrafodelista"/>
        <w:numPr>
          <w:ilvl w:val="0"/>
          <w:numId w:val="5"/>
        </w:numPr>
        <w:spacing w:line="360" w:lineRule="auto"/>
        <w:rPr>
          <w:rFonts w:ascii="Times New Roman" w:hAnsi="Times New Roman"/>
          <w:b/>
          <w:color w:val="000000"/>
          <w:sz w:val="24"/>
          <w:szCs w:val="24"/>
          <w:lang w:val="en-US" w:eastAsia="es-ES"/>
        </w:rPr>
      </w:pPr>
      <w:r w:rsidRPr="00894849">
        <w:rPr>
          <w:rFonts w:ascii="Times New Roman" w:hAnsi="Times New Roman"/>
          <w:b/>
          <w:color w:val="000000"/>
          <w:sz w:val="24"/>
          <w:szCs w:val="24"/>
          <w:lang w:val="en-US" w:eastAsia="es-ES"/>
        </w:rPr>
        <w:t>(</w:t>
      </w:r>
      <w:r w:rsidR="009B5E5E" w:rsidRPr="00894849">
        <w:rPr>
          <w:rFonts w:ascii="Times New Roman" w:hAnsi="Times New Roman"/>
          <w:b/>
          <w:color w:val="000000"/>
          <w:sz w:val="24"/>
          <w:szCs w:val="24"/>
          <w:lang w:val="en-US" w:eastAsia="es-ES"/>
        </w:rPr>
        <w:t>C</w:t>
      </w:r>
      <w:r w:rsidR="009B5E5E" w:rsidRPr="00894849">
        <w:rPr>
          <w:rFonts w:ascii="Times New Roman" w:hAnsi="Times New Roman"/>
          <w:b/>
          <w:color w:val="000000"/>
          <w:sz w:val="24"/>
          <w:szCs w:val="24"/>
          <w:vertAlign w:val="subscript"/>
          <w:lang w:val="en-US" w:eastAsia="es-ES"/>
        </w:rPr>
        <w:t>60</w:t>
      </w:r>
      <w:r w:rsidRPr="00894849">
        <w:rPr>
          <w:rFonts w:ascii="Times New Roman" w:hAnsi="Times New Roman"/>
          <w:b/>
          <w:color w:val="000000"/>
          <w:sz w:val="24"/>
          <w:szCs w:val="24"/>
          <w:lang w:val="en-US" w:eastAsia="es-ES"/>
        </w:rPr>
        <w:t>)</w:t>
      </w:r>
      <w:r w:rsidR="00B53233" w:rsidRPr="00894849">
        <w:rPr>
          <w:rFonts w:ascii="Times New Roman" w:hAnsi="Times New Roman"/>
          <w:b/>
          <w:i/>
          <w:color w:val="000000"/>
          <w:sz w:val="24"/>
          <w:szCs w:val="24"/>
          <w:vertAlign w:val="subscript"/>
          <w:lang w:val="en-US" w:eastAsia="es-ES"/>
        </w:rPr>
        <w:t>N</w:t>
      </w:r>
      <w:r w:rsidR="009B5E5E" w:rsidRPr="00894849">
        <w:rPr>
          <w:rFonts w:ascii="Times New Roman" w:hAnsi="Times New Roman"/>
          <w:b/>
          <w:color w:val="000000"/>
          <w:sz w:val="24"/>
          <w:szCs w:val="24"/>
          <w:lang w:val="en-US" w:eastAsia="es-ES"/>
        </w:rPr>
        <w:t xml:space="preserve"> cluster results</w:t>
      </w:r>
    </w:p>
    <w:p w14:paraId="0D2DBF2D" w14:textId="7EE41A21" w:rsidR="00103697" w:rsidRPr="00D53158" w:rsidRDefault="009A6D24" w:rsidP="002F59B3">
      <w:pPr>
        <w:spacing w:line="360" w:lineRule="auto"/>
        <w:rPr>
          <w:rFonts w:ascii="Times New Roman" w:hAnsi="Times New Roman"/>
          <w:color w:val="000000"/>
          <w:sz w:val="24"/>
          <w:szCs w:val="24"/>
          <w:lang w:val="en-US" w:eastAsia="es-ES"/>
        </w:rPr>
      </w:pPr>
      <w:r w:rsidRPr="00F96275">
        <w:rPr>
          <w:rFonts w:ascii="Times New Roman" w:hAnsi="Times New Roman"/>
          <w:color w:val="000000"/>
          <w:sz w:val="24"/>
          <w:szCs w:val="24"/>
          <w:lang w:val="en-US" w:eastAsia="es-ES"/>
        </w:rPr>
        <w:t xml:space="preserve">Figure </w:t>
      </w:r>
      <w:r w:rsidR="001908C8" w:rsidRPr="00F96275">
        <w:rPr>
          <w:rFonts w:ascii="Times New Roman" w:hAnsi="Times New Roman"/>
          <w:color w:val="000000"/>
          <w:sz w:val="24"/>
          <w:szCs w:val="24"/>
          <w:lang w:val="en-US" w:eastAsia="es-ES"/>
        </w:rPr>
        <w:t>3</w:t>
      </w:r>
      <w:r w:rsidR="002E3489" w:rsidRPr="00F96275">
        <w:rPr>
          <w:rFonts w:ascii="Times New Roman" w:hAnsi="Times New Roman"/>
          <w:color w:val="000000"/>
          <w:sz w:val="24"/>
          <w:szCs w:val="24"/>
          <w:lang w:val="en-US" w:eastAsia="es-ES"/>
        </w:rPr>
        <w:t xml:space="preserve"> </w:t>
      </w:r>
      <w:r w:rsidR="006A56F3" w:rsidRPr="00F96275">
        <w:rPr>
          <w:rFonts w:ascii="Times New Roman" w:hAnsi="Times New Roman"/>
          <w:color w:val="000000"/>
          <w:sz w:val="24"/>
          <w:szCs w:val="24"/>
          <w:lang w:val="en-US" w:eastAsia="es-ES"/>
        </w:rPr>
        <w:t>illustrate</w:t>
      </w:r>
      <w:r w:rsidR="001F52D8">
        <w:rPr>
          <w:rFonts w:ascii="Times New Roman" w:hAnsi="Times New Roman"/>
          <w:color w:val="000000"/>
          <w:sz w:val="24"/>
          <w:szCs w:val="24"/>
          <w:lang w:val="en-US" w:eastAsia="es-ES"/>
        </w:rPr>
        <w:t>s</w:t>
      </w:r>
      <w:r w:rsidR="006A56F3" w:rsidRPr="00F96275">
        <w:rPr>
          <w:rFonts w:ascii="Times New Roman" w:hAnsi="Times New Roman"/>
          <w:color w:val="000000"/>
          <w:sz w:val="24"/>
          <w:szCs w:val="24"/>
          <w:lang w:val="en-US" w:eastAsia="es-ES"/>
        </w:rPr>
        <w:t xml:space="preserve"> </w:t>
      </w:r>
      <w:r w:rsidR="006A56F3" w:rsidRPr="00DE15BD">
        <w:rPr>
          <w:rFonts w:ascii="Times New Roman" w:hAnsi="Times New Roman"/>
          <w:strike/>
          <w:color w:val="000000"/>
          <w:sz w:val="24"/>
          <w:szCs w:val="24"/>
          <w:lang w:val="en-US" w:eastAsia="es-ES"/>
        </w:rPr>
        <w:t xml:space="preserve">the </w:t>
      </w:r>
      <w:r w:rsidR="006A56F3" w:rsidRPr="00F96275">
        <w:rPr>
          <w:rFonts w:ascii="Times New Roman" w:hAnsi="Times New Roman"/>
          <w:color w:val="000000"/>
          <w:sz w:val="24"/>
          <w:szCs w:val="24"/>
          <w:lang w:val="en-US" w:eastAsia="es-ES"/>
        </w:rPr>
        <w:t xml:space="preserve">CNDOL results of </w:t>
      </w:r>
      <w:r w:rsidR="006A56F3" w:rsidRPr="00DE15BD">
        <w:rPr>
          <w:rFonts w:ascii="Times New Roman" w:hAnsi="Times New Roman"/>
          <w:strike/>
          <w:color w:val="000000"/>
          <w:sz w:val="24"/>
          <w:szCs w:val="24"/>
          <w:lang w:val="en-US" w:eastAsia="es-ES"/>
        </w:rPr>
        <w:t>the</w:t>
      </w:r>
      <w:r w:rsidR="006A56F3" w:rsidRPr="00F96275">
        <w:rPr>
          <w:rFonts w:ascii="Times New Roman" w:hAnsi="Times New Roman"/>
          <w:color w:val="000000"/>
          <w:sz w:val="24"/>
          <w:szCs w:val="24"/>
          <w:lang w:val="en-US" w:eastAsia="es-ES"/>
        </w:rPr>
        <w:t xml:space="preserve"> singlet excited states of </w:t>
      </w:r>
      <w:r w:rsidR="006A56F3" w:rsidRPr="00DE15BD">
        <w:rPr>
          <w:rFonts w:ascii="Times New Roman" w:hAnsi="Times New Roman"/>
          <w:strike/>
          <w:color w:val="000000"/>
          <w:sz w:val="24"/>
          <w:szCs w:val="24"/>
          <w:lang w:val="en-US" w:eastAsia="es-ES"/>
        </w:rPr>
        <w:t>the</w:t>
      </w:r>
      <w:r w:rsidR="006A56F3" w:rsidRPr="00F96275">
        <w:rPr>
          <w:rFonts w:ascii="Times New Roman" w:hAnsi="Times New Roman"/>
          <w:color w:val="000000"/>
          <w:sz w:val="24"/>
          <w:szCs w:val="24"/>
          <w:lang w:val="en-US" w:eastAsia="es-ES"/>
        </w:rPr>
        <w:t xml:space="preserve"> (C</w:t>
      </w:r>
      <w:r w:rsidR="006A56F3" w:rsidRPr="00344224">
        <w:rPr>
          <w:rFonts w:ascii="Times New Roman" w:hAnsi="Times New Roman"/>
          <w:color w:val="000000"/>
          <w:sz w:val="24"/>
          <w:szCs w:val="24"/>
          <w:vertAlign w:val="subscript"/>
          <w:lang w:val="en-US" w:eastAsia="es-ES"/>
        </w:rPr>
        <w:t>60</w:t>
      </w:r>
      <w:r w:rsidR="006A56F3" w:rsidRPr="00F96275">
        <w:rPr>
          <w:rFonts w:ascii="Times New Roman" w:hAnsi="Times New Roman"/>
          <w:color w:val="000000"/>
          <w:sz w:val="24"/>
          <w:szCs w:val="24"/>
          <w:lang w:val="en-US" w:eastAsia="es-ES"/>
        </w:rPr>
        <w:t>)</w:t>
      </w:r>
      <w:r w:rsidR="006A56F3" w:rsidRPr="00344224">
        <w:rPr>
          <w:rFonts w:ascii="Times New Roman" w:hAnsi="Times New Roman"/>
          <w:color w:val="000000"/>
          <w:sz w:val="24"/>
          <w:szCs w:val="24"/>
          <w:vertAlign w:val="subscript"/>
          <w:lang w:val="en-US" w:eastAsia="es-ES"/>
        </w:rPr>
        <w:t>2</w:t>
      </w:r>
      <w:r w:rsidR="006A56F3" w:rsidRPr="00F96275">
        <w:rPr>
          <w:rFonts w:ascii="Times New Roman" w:hAnsi="Times New Roman"/>
          <w:color w:val="000000"/>
          <w:sz w:val="24"/>
          <w:szCs w:val="24"/>
          <w:lang w:val="en-US" w:eastAsia="es-ES"/>
        </w:rPr>
        <w:t xml:space="preserve"> </w:t>
      </w:r>
      <w:r w:rsidR="00DE15BD" w:rsidRPr="00DE15BD">
        <w:rPr>
          <w:rFonts w:ascii="Times New Roman" w:hAnsi="Times New Roman"/>
          <w:color w:val="FF0000"/>
          <w:sz w:val="24"/>
          <w:szCs w:val="24"/>
          <w:lang w:val="en-US" w:eastAsia="es-ES"/>
        </w:rPr>
        <w:t xml:space="preserve">dimer </w:t>
      </w:r>
      <w:r w:rsidR="006A56F3" w:rsidRPr="00F96275">
        <w:rPr>
          <w:rFonts w:ascii="Times New Roman" w:hAnsi="Times New Roman"/>
          <w:color w:val="000000"/>
          <w:sz w:val="24"/>
          <w:szCs w:val="24"/>
          <w:lang w:val="en-US" w:eastAsia="es-ES"/>
        </w:rPr>
        <w:t xml:space="preserve">models. </w:t>
      </w:r>
      <w:r w:rsidR="00336686" w:rsidRPr="00DE15BD">
        <w:rPr>
          <w:rFonts w:ascii="Times New Roman" w:hAnsi="Times New Roman"/>
          <w:strike/>
          <w:sz w:val="24"/>
          <w:szCs w:val="24"/>
          <w:lang w:val="en-US" w:eastAsia="es-ES"/>
        </w:rPr>
        <w:t>The</w:t>
      </w:r>
      <w:r w:rsidR="00336686" w:rsidRPr="005F2727">
        <w:rPr>
          <w:rFonts w:ascii="Times New Roman" w:hAnsi="Times New Roman"/>
          <w:sz w:val="24"/>
          <w:szCs w:val="24"/>
          <w:lang w:val="en-US" w:eastAsia="es-ES"/>
        </w:rPr>
        <w:t xml:space="preserve"> </w:t>
      </w:r>
      <w:r w:rsidR="00DE15BD">
        <w:rPr>
          <w:rFonts w:ascii="Times New Roman" w:hAnsi="Times New Roman"/>
          <w:sz w:val="24"/>
          <w:szCs w:val="24"/>
          <w:lang w:val="en-US" w:eastAsia="es-ES"/>
        </w:rPr>
        <w:t>C</w:t>
      </w:r>
      <w:r w:rsidR="00336686" w:rsidRPr="005F2727">
        <w:rPr>
          <w:rFonts w:ascii="Times New Roman" w:hAnsi="Times New Roman"/>
          <w:sz w:val="24"/>
          <w:szCs w:val="24"/>
          <w:lang w:val="en-US" w:eastAsia="es-ES"/>
        </w:rPr>
        <w:t xml:space="preserve">utoff energy </w:t>
      </w:r>
      <w:proofErr w:type="spellStart"/>
      <w:r w:rsidR="00336686" w:rsidRPr="005F2727">
        <w:rPr>
          <w:rFonts w:ascii="Times New Roman" w:hAnsi="Times New Roman"/>
          <w:sz w:val="24"/>
          <w:szCs w:val="24"/>
          <w:lang w:val="en-US" w:eastAsia="es-ES"/>
        </w:rPr>
        <w:t>cr</w:t>
      </w:r>
      <w:r w:rsidR="00DE15BD">
        <w:rPr>
          <w:rFonts w:ascii="Times New Roman" w:hAnsi="Times New Roman"/>
          <w:sz w:val="24"/>
          <w:szCs w:val="24"/>
          <w:lang w:val="en-US" w:eastAsia="es-ES"/>
        </w:rPr>
        <w:t>iter</w:t>
      </w:r>
      <w:r w:rsidR="00DE15BD">
        <w:rPr>
          <w:rFonts w:ascii="Times New Roman" w:hAnsi="Times New Roman"/>
          <w:color w:val="FF0000"/>
          <w:sz w:val="24"/>
          <w:szCs w:val="24"/>
          <w:lang w:val="en-US" w:eastAsia="es-ES"/>
        </w:rPr>
        <w:t>ium</w:t>
      </w:r>
      <w:proofErr w:type="spellEnd"/>
      <w:r w:rsidR="00336686" w:rsidRPr="005F2727">
        <w:rPr>
          <w:rFonts w:ascii="Times New Roman" w:hAnsi="Times New Roman"/>
          <w:sz w:val="24"/>
          <w:szCs w:val="24"/>
          <w:lang w:val="en-US" w:eastAsia="es-ES"/>
        </w:rPr>
        <w:t xml:space="preserve"> used to truncate the CIS matrix basis imply that 14</w:t>
      </w:r>
      <w:r w:rsidR="005F2727" w:rsidRPr="005F2727">
        <w:rPr>
          <w:rFonts w:ascii="Times New Roman" w:hAnsi="Times New Roman"/>
          <w:sz w:val="24"/>
          <w:szCs w:val="24"/>
          <w:lang w:val="en-US" w:eastAsia="es-ES"/>
        </w:rPr>
        <w:t>644</w:t>
      </w:r>
      <w:r w:rsidR="00336686" w:rsidRPr="005F2727">
        <w:rPr>
          <w:rFonts w:ascii="Times New Roman" w:hAnsi="Times New Roman"/>
          <w:sz w:val="24"/>
          <w:szCs w:val="24"/>
          <w:lang w:val="en-US" w:eastAsia="es-ES"/>
        </w:rPr>
        <w:t xml:space="preserve"> SECs </w:t>
      </w:r>
      <w:r w:rsidR="00EC390E">
        <w:rPr>
          <w:rFonts w:ascii="Times New Roman" w:hAnsi="Times New Roman"/>
          <w:sz w:val="24"/>
          <w:szCs w:val="24"/>
          <w:lang w:val="en-US" w:eastAsia="es-ES"/>
        </w:rPr>
        <w:t>are</w:t>
      </w:r>
      <w:r w:rsidR="00336686" w:rsidRPr="00344224">
        <w:rPr>
          <w:rFonts w:ascii="Times New Roman" w:hAnsi="Times New Roman"/>
          <w:sz w:val="24"/>
          <w:szCs w:val="24"/>
          <w:lang w:val="en-US" w:eastAsia="es-ES"/>
        </w:rPr>
        <w:t xml:space="preserve"> needed to model the electron transitions of (C</w:t>
      </w:r>
      <w:r w:rsidR="00336686" w:rsidRPr="00344224">
        <w:rPr>
          <w:rFonts w:ascii="Times New Roman" w:hAnsi="Times New Roman"/>
          <w:sz w:val="24"/>
          <w:szCs w:val="24"/>
          <w:vertAlign w:val="subscript"/>
          <w:lang w:val="en-US" w:eastAsia="es-ES"/>
        </w:rPr>
        <w:t>60</w:t>
      </w:r>
      <w:r w:rsidR="00336686" w:rsidRPr="00344224">
        <w:rPr>
          <w:rFonts w:ascii="Times New Roman" w:hAnsi="Times New Roman"/>
          <w:sz w:val="24"/>
          <w:szCs w:val="24"/>
          <w:lang w:val="en-US" w:eastAsia="es-ES"/>
        </w:rPr>
        <w:t>)</w:t>
      </w:r>
      <w:r w:rsidR="00336686" w:rsidRPr="00344224">
        <w:rPr>
          <w:rFonts w:ascii="Times New Roman" w:hAnsi="Times New Roman"/>
          <w:sz w:val="24"/>
          <w:szCs w:val="24"/>
          <w:vertAlign w:val="subscript"/>
          <w:lang w:val="en-US" w:eastAsia="es-ES"/>
        </w:rPr>
        <w:t>2</w:t>
      </w:r>
      <w:r w:rsidR="00336686" w:rsidRPr="00344224">
        <w:rPr>
          <w:rFonts w:ascii="Times New Roman" w:hAnsi="Times New Roman"/>
          <w:sz w:val="24"/>
          <w:szCs w:val="24"/>
          <w:lang w:val="en-US" w:eastAsia="es-ES"/>
        </w:rPr>
        <w:t>.</w:t>
      </w:r>
      <w:r w:rsidR="000C2B3E" w:rsidRPr="00344224">
        <w:rPr>
          <w:rFonts w:ascii="Times New Roman" w:hAnsi="Times New Roman"/>
          <w:sz w:val="24"/>
          <w:szCs w:val="24"/>
          <w:lang w:val="en-US" w:eastAsia="es-ES"/>
        </w:rPr>
        <w:t xml:space="preserve"> </w:t>
      </w:r>
      <w:r w:rsidR="0075659F" w:rsidRPr="00D551B2">
        <w:rPr>
          <w:rFonts w:ascii="Times New Roman" w:hAnsi="Times New Roman"/>
          <w:strike/>
          <w:sz w:val="24"/>
          <w:szCs w:val="24"/>
          <w:lang w:val="en-US" w:eastAsia="es-ES"/>
        </w:rPr>
        <w:t>The</w:t>
      </w:r>
      <w:r w:rsidR="0075659F" w:rsidRPr="00344224">
        <w:rPr>
          <w:rFonts w:ascii="Times New Roman" w:hAnsi="Times New Roman"/>
          <w:sz w:val="24"/>
          <w:szCs w:val="24"/>
          <w:lang w:val="en-US" w:eastAsia="es-ES"/>
        </w:rPr>
        <w:t xml:space="preserve"> </w:t>
      </w:r>
      <w:r w:rsidR="00D551B2">
        <w:rPr>
          <w:rFonts w:ascii="Times New Roman" w:hAnsi="Times New Roman"/>
          <w:sz w:val="24"/>
          <w:szCs w:val="24"/>
          <w:lang w:val="en-US" w:eastAsia="es-ES"/>
        </w:rPr>
        <w:t>S</w:t>
      </w:r>
      <w:r w:rsidR="0075659F" w:rsidRPr="00344224">
        <w:rPr>
          <w:rFonts w:ascii="Times New Roman" w:hAnsi="Times New Roman"/>
          <w:sz w:val="24"/>
          <w:szCs w:val="24"/>
          <w:lang w:val="en-US" w:eastAsia="es-ES"/>
        </w:rPr>
        <w:t>imulated absorption spectra were obtaine</w:t>
      </w:r>
      <w:r w:rsidR="00344224" w:rsidRPr="00344224">
        <w:rPr>
          <w:rFonts w:ascii="Times New Roman" w:hAnsi="Times New Roman"/>
          <w:sz w:val="24"/>
          <w:szCs w:val="24"/>
          <w:lang w:val="en-US" w:eastAsia="es-ES"/>
        </w:rPr>
        <w:t>d under the same conditions as</w:t>
      </w:r>
      <w:r w:rsidR="0075659F" w:rsidRPr="00344224">
        <w:rPr>
          <w:rFonts w:ascii="Times New Roman" w:hAnsi="Times New Roman"/>
          <w:sz w:val="24"/>
          <w:szCs w:val="24"/>
          <w:lang w:val="en-US" w:eastAsia="es-ES"/>
        </w:rPr>
        <w:t xml:space="preserve"> in Figure </w:t>
      </w:r>
      <w:r w:rsidR="001908C8" w:rsidRPr="00344224">
        <w:rPr>
          <w:rFonts w:ascii="Times New Roman" w:hAnsi="Times New Roman"/>
          <w:sz w:val="24"/>
          <w:szCs w:val="24"/>
          <w:lang w:val="en-US" w:eastAsia="es-ES"/>
        </w:rPr>
        <w:t>2</w:t>
      </w:r>
      <w:r w:rsidR="00103697" w:rsidRPr="00344224">
        <w:rPr>
          <w:rFonts w:ascii="Times New Roman" w:hAnsi="Times New Roman"/>
          <w:sz w:val="24"/>
          <w:szCs w:val="24"/>
          <w:lang w:val="en-US" w:eastAsia="es-ES"/>
        </w:rPr>
        <w:t xml:space="preserve">, </w:t>
      </w:r>
      <w:r w:rsidR="00216A54" w:rsidRPr="00344224">
        <w:rPr>
          <w:rFonts w:ascii="Times New Roman" w:hAnsi="Times New Roman"/>
          <w:sz w:val="24"/>
          <w:szCs w:val="24"/>
          <w:lang w:val="en-US" w:eastAsia="es-ES"/>
        </w:rPr>
        <w:t>although in this case</w:t>
      </w:r>
      <w:r w:rsidR="00103697" w:rsidRPr="00344224">
        <w:rPr>
          <w:rFonts w:ascii="Times New Roman" w:hAnsi="Times New Roman"/>
          <w:sz w:val="24"/>
          <w:szCs w:val="24"/>
          <w:lang w:val="en-US" w:eastAsia="es-ES"/>
        </w:rPr>
        <w:t xml:space="preserve"> with </w:t>
      </w:r>
      <w:r w:rsidR="00D551B2">
        <w:rPr>
          <w:rFonts w:ascii="Times New Roman" w:hAnsi="Times New Roman"/>
          <w:color w:val="FF0000"/>
          <w:sz w:val="24"/>
          <w:szCs w:val="24"/>
          <w:lang w:val="en-US" w:eastAsia="es-ES"/>
        </w:rPr>
        <w:t xml:space="preserve">a </w:t>
      </w:r>
      <w:r w:rsidR="00103697" w:rsidRPr="00344224">
        <w:rPr>
          <w:rFonts w:ascii="Times New Roman" w:hAnsi="Times New Roman"/>
          <w:sz w:val="24"/>
          <w:szCs w:val="24"/>
          <w:lang w:val="en-US" w:eastAsia="es-ES"/>
        </w:rPr>
        <w:t>half wi</w:t>
      </w:r>
      <w:r w:rsidR="00FD5536" w:rsidRPr="00344224">
        <w:rPr>
          <w:rFonts w:ascii="Times New Roman" w:hAnsi="Times New Roman"/>
          <w:sz w:val="24"/>
          <w:szCs w:val="24"/>
          <w:lang w:val="en-US" w:eastAsia="es-ES"/>
        </w:rPr>
        <w:t>d</w:t>
      </w:r>
      <w:r w:rsidR="00103697" w:rsidRPr="00344224">
        <w:rPr>
          <w:rFonts w:ascii="Times New Roman" w:hAnsi="Times New Roman"/>
          <w:sz w:val="24"/>
          <w:szCs w:val="24"/>
          <w:lang w:val="en-US" w:eastAsia="es-ES"/>
        </w:rPr>
        <w:t>th of 0.05 eV</w:t>
      </w:r>
      <w:r w:rsidR="0075659F" w:rsidRPr="00344224">
        <w:rPr>
          <w:rFonts w:ascii="Times New Roman" w:hAnsi="Times New Roman"/>
          <w:sz w:val="24"/>
          <w:szCs w:val="24"/>
          <w:lang w:val="en-US" w:eastAsia="es-ES"/>
        </w:rPr>
        <w:t xml:space="preserve">. </w:t>
      </w:r>
      <w:r w:rsidR="004469D3" w:rsidRPr="00344224">
        <w:rPr>
          <w:rFonts w:ascii="Times New Roman" w:hAnsi="Times New Roman"/>
          <w:sz w:val="24"/>
          <w:szCs w:val="24"/>
          <w:lang w:val="en-US" w:eastAsia="es-ES"/>
        </w:rPr>
        <w:t>Two di</w:t>
      </w:r>
      <w:r w:rsidR="00D551B2">
        <w:rPr>
          <w:rFonts w:ascii="Times New Roman" w:hAnsi="Times New Roman"/>
          <w:sz w:val="24"/>
          <w:szCs w:val="24"/>
          <w:lang w:val="en-US" w:eastAsia="es-ES"/>
        </w:rPr>
        <w:t xml:space="preserve">fferent regions </w:t>
      </w:r>
      <w:r w:rsidR="00D551B2" w:rsidRPr="00D551B2">
        <w:rPr>
          <w:rFonts w:ascii="Times New Roman" w:hAnsi="Times New Roman"/>
          <w:strike/>
          <w:sz w:val="24"/>
          <w:szCs w:val="24"/>
          <w:lang w:val="en-US" w:eastAsia="es-ES"/>
        </w:rPr>
        <w:t>have been</w:t>
      </w:r>
      <w:r w:rsidR="00D551B2">
        <w:rPr>
          <w:rFonts w:ascii="Times New Roman" w:hAnsi="Times New Roman"/>
          <w:sz w:val="24"/>
          <w:szCs w:val="24"/>
          <w:lang w:val="en-US" w:eastAsia="es-ES"/>
        </w:rPr>
        <w:t xml:space="preserve"> </w:t>
      </w:r>
      <w:r w:rsidR="00D551B2">
        <w:rPr>
          <w:rFonts w:ascii="Times New Roman" w:hAnsi="Times New Roman"/>
          <w:color w:val="FF0000"/>
          <w:sz w:val="24"/>
          <w:szCs w:val="24"/>
          <w:lang w:val="en-US" w:eastAsia="es-ES"/>
        </w:rPr>
        <w:t xml:space="preserve">are </w:t>
      </w:r>
      <w:r w:rsidR="00D551B2">
        <w:rPr>
          <w:rFonts w:ascii="Times New Roman" w:hAnsi="Times New Roman"/>
          <w:sz w:val="24"/>
          <w:szCs w:val="24"/>
          <w:lang w:val="en-US" w:eastAsia="es-ES"/>
        </w:rPr>
        <w:t>show</w:t>
      </w:r>
      <w:r w:rsidR="00D551B2" w:rsidRPr="00D551B2">
        <w:rPr>
          <w:rFonts w:ascii="Times New Roman" w:hAnsi="Times New Roman"/>
          <w:color w:val="FF0000"/>
          <w:sz w:val="24"/>
          <w:szCs w:val="24"/>
          <w:lang w:val="en-US" w:eastAsia="es-ES"/>
        </w:rPr>
        <w:t>n</w:t>
      </w:r>
      <w:r w:rsidR="004469D3" w:rsidRPr="00344224">
        <w:rPr>
          <w:rFonts w:ascii="Times New Roman" w:hAnsi="Times New Roman"/>
          <w:sz w:val="24"/>
          <w:szCs w:val="24"/>
          <w:lang w:val="en-US" w:eastAsia="es-ES"/>
        </w:rPr>
        <w:t xml:space="preserve"> in </w:t>
      </w:r>
      <w:r w:rsidR="004469D3" w:rsidRPr="00D551B2">
        <w:rPr>
          <w:rFonts w:ascii="Times New Roman" w:hAnsi="Times New Roman"/>
          <w:strike/>
          <w:sz w:val="24"/>
          <w:szCs w:val="24"/>
          <w:lang w:val="en-US" w:eastAsia="es-ES"/>
        </w:rPr>
        <w:t>the</w:t>
      </w:r>
      <w:r w:rsidR="00695967" w:rsidRPr="00344224">
        <w:rPr>
          <w:rFonts w:ascii="Times New Roman" w:hAnsi="Times New Roman"/>
          <w:sz w:val="24"/>
          <w:szCs w:val="24"/>
          <w:lang w:val="en-US" w:eastAsia="es-ES"/>
        </w:rPr>
        <w:t xml:space="preserve"> Figure</w:t>
      </w:r>
      <w:r w:rsidR="00D551B2">
        <w:rPr>
          <w:rFonts w:ascii="Times New Roman" w:hAnsi="Times New Roman"/>
          <w:sz w:val="24"/>
          <w:szCs w:val="24"/>
          <w:lang w:val="en-US" w:eastAsia="es-ES"/>
        </w:rPr>
        <w:t xml:space="preserve"> </w:t>
      </w:r>
      <w:r w:rsidR="00D551B2" w:rsidRPr="00D551B2">
        <w:rPr>
          <w:rFonts w:ascii="Times New Roman" w:hAnsi="Times New Roman"/>
          <w:color w:val="FF0000"/>
          <w:sz w:val="24"/>
          <w:szCs w:val="24"/>
          <w:lang w:val="en-US" w:eastAsia="es-ES"/>
        </w:rPr>
        <w:t>3</w:t>
      </w:r>
      <w:r w:rsidR="00695967" w:rsidRPr="00344224">
        <w:rPr>
          <w:rFonts w:ascii="Times New Roman" w:hAnsi="Times New Roman"/>
          <w:sz w:val="24"/>
          <w:szCs w:val="24"/>
          <w:lang w:val="en-US" w:eastAsia="es-ES"/>
        </w:rPr>
        <w:t>.</w:t>
      </w:r>
      <w:r w:rsidR="004469D3" w:rsidRPr="00726946">
        <w:rPr>
          <w:rFonts w:ascii="Times New Roman" w:hAnsi="Times New Roman"/>
          <w:sz w:val="24"/>
          <w:szCs w:val="24"/>
          <w:lang w:val="en-US" w:eastAsia="es-ES"/>
        </w:rPr>
        <w:t xml:space="preserve"> </w:t>
      </w:r>
      <w:r w:rsidR="00344224" w:rsidRPr="00726946">
        <w:rPr>
          <w:rFonts w:ascii="Times New Roman" w:hAnsi="Times New Roman"/>
          <w:sz w:val="24"/>
          <w:szCs w:val="24"/>
          <w:lang w:val="en-US" w:eastAsia="es-ES"/>
        </w:rPr>
        <w:t xml:space="preserve">The main plot </w:t>
      </w:r>
      <w:r w:rsidR="00344224" w:rsidRPr="00D551B2">
        <w:rPr>
          <w:rFonts w:ascii="Times New Roman" w:hAnsi="Times New Roman"/>
          <w:strike/>
          <w:sz w:val="24"/>
          <w:szCs w:val="24"/>
          <w:lang w:val="en-US" w:eastAsia="es-ES"/>
        </w:rPr>
        <w:t>shows</w:t>
      </w:r>
      <w:r w:rsidR="00344224" w:rsidRPr="00726946">
        <w:rPr>
          <w:rFonts w:ascii="Times New Roman" w:hAnsi="Times New Roman"/>
          <w:sz w:val="24"/>
          <w:szCs w:val="24"/>
          <w:lang w:val="en-US" w:eastAsia="es-ES"/>
        </w:rPr>
        <w:t xml:space="preserve"> </w:t>
      </w:r>
      <w:r w:rsidR="00D551B2">
        <w:rPr>
          <w:rFonts w:ascii="Times New Roman" w:hAnsi="Times New Roman"/>
          <w:color w:val="FF0000"/>
          <w:sz w:val="24"/>
          <w:szCs w:val="24"/>
          <w:lang w:val="en-US" w:eastAsia="es-ES"/>
        </w:rPr>
        <w:t xml:space="preserve">displays </w:t>
      </w:r>
      <w:r w:rsidR="00344224" w:rsidRPr="00726946">
        <w:rPr>
          <w:rFonts w:ascii="Times New Roman" w:hAnsi="Times New Roman"/>
          <w:sz w:val="24"/>
          <w:szCs w:val="24"/>
          <w:lang w:val="en-US" w:eastAsia="es-ES"/>
        </w:rPr>
        <w:t>the region of</w:t>
      </w:r>
      <w:r w:rsidR="000213BF">
        <w:rPr>
          <w:rFonts w:ascii="Times New Roman" w:hAnsi="Times New Roman"/>
          <w:color w:val="FF0000"/>
          <w:sz w:val="24"/>
          <w:szCs w:val="24"/>
          <w:lang w:val="en-US" w:eastAsia="es-ES"/>
        </w:rPr>
        <w:t xml:space="preserve"> </w:t>
      </w:r>
      <w:proofErr w:type="gramStart"/>
      <w:r w:rsidR="000213BF">
        <w:rPr>
          <w:rFonts w:ascii="Times New Roman" w:hAnsi="Times New Roman"/>
          <w:color w:val="FF0000"/>
          <w:sz w:val="24"/>
          <w:szCs w:val="24"/>
          <w:lang w:val="en-US" w:eastAsia="es-ES"/>
        </w:rPr>
        <w:t>the</w:t>
      </w:r>
      <w:r w:rsidR="00344224" w:rsidRPr="00726946">
        <w:rPr>
          <w:rFonts w:ascii="Times New Roman" w:hAnsi="Times New Roman"/>
          <w:sz w:val="24"/>
          <w:szCs w:val="24"/>
          <w:lang w:val="en-US" w:eastAsia="es-ES"/>
        </w:rPr>
        <w:t xml:space="preserve"> </w:t>
      </w:r>
      <w:r w:rsidR="00122F3B" w:rsidRPr="00726946">
        <w:rPr>
          <w:rFonts w:ascii="Times New Roman" w:hAnsi="Times New Roman"/>
          <w:i/>
          <w:sz w:val="24"/>
          <w:szCs w:val="24"/>
          <w:lang w:val="en-US" w:eastAsia="es-ES"/>
        </w:rPr>
        <w:t>a</w:t>
      </w:r>
      <w:proofErr w:type="gramEnd"/>
      <w:r w:rsidR="00122F3B" w:rsidRPr="00726946">
        <w:rPr>
          <w:rFonts w:ascii="Times New Roman" w:hAnsi="Times New Roman"/>
          <w:sz w:val="24"/>
          <w:szCs w:val="24"/>
          <w:lang w:val="en-US" w:eastAsia="es-ES"/>
        </w:rPr>
        <w:t xml:space="preserve"> </w:t>
      </w:r>
      <w:r w:rsidR="000213BF" w:rsidRPr="000213BF">
        <w:rPr>
          <w:rFonts w:ascii="Times New Roman" w:hAnsi="Times New Roman"/>
          <w:color w:val="FF0000"/>
          <w:sz w:val="24"/>
          <w:szCs w:val="24"/>
          <w:lang w:val="en-US" w:eastAsia="es-ES"/>
        </w:rPr>
        <w:t xml:space="preserve">peak </w:t>
      </w:r>
      <w:r w:rsidR="00344224" w:rsidRPr="00726946">
        <w:rPr>
          <w:rFonts w:ascii="Times New Roman" w:hAnsi="Times New Roman"/>
          <w:sz w:val="24"/>
          <w:szCs w:val="24"/>
          <w:lang w:val="en-US" w:eastAsia="es-ES"/>
        </w:rPr>
        <w:t>region</w:t>
      </w:r>
      <w:r w:rsidR="00D551B2">
        <w:rPr>
          <w:rFonts w:ascii="Times New Roman" w:hAnsi="Times New Roman"/>
          <w:color w:val="FF0000"/>
          <w:sz w:val="24"/>
          <w:szCs w:val="24"/>
          <w:lang w:val="en-US" w:eastAsia="es-ES"/>
        </w:rPr>
        <w:t xml:space="preserve"> at the lower energy edge of the spectrum</w:t>
      </w:r>
      <w:r w:rsidR="00344224" w:rsidRPr="00726946">
        <w:rPr>
          <w:rFonts w:ascii="Times New Roman" w:hAnsi="Times New Roman"/>
          <w:sz w:val="24"/>
          <w:szCs w:val="24"/>
          <w:lang w:val="en-US" w:eastAsia="es-ES"/>
        </w:rPr>
        <w:t xml:space="preserve">, </w:t>
      </w:r>
      <w:r w:rsidR="004469D3" w:rsidRPr="00726946">
        <w:rPr>
          <w:rFonts w:ascii="Times New Roman" w:hAnsi="Times New Roman"/>
          <w:sz w:val="24"/>
          <w:szCs w:val="24"/>
          <w:lang w:val="en-US" w:eastAsia="es-ES"/>
        </w:rPr>
        <w:t xml:space="preserve">while </w:t>
      </w:r>
      <w:r w:rsidR="00344224" w:rsidRPr="00726946">
        <w:rPr>
          <w:rFonts w:ascii="Times New Roman" w:hAnsi="Times New Roman"/>
          <w:sz w:val="24"/>
          <w:szCs w:val="24"/>
          <w:lang w:val="en-US" w:eastAsia="es-ES"/>
        </w:rPr>
        <w:t xml:space="preserve">the inset shows </w:t>
      </w:r>
      <w:r w:rsidR="004469D3" w:rsidRPr="00726946">
        <w:rPr>
          <w:rFonts w:ascii="Times New Roman" w:hAnsi="Times New Roman"/>
          <w:sz w:val="24"/>
          <w:szCs w:val="24"/>
          <w:lang w:val="en-US" w:eastAsia="es-ES"/>
        </w:rPr>
        <w:t xml:space="preserve">the zone of the intense bands. </w:t>
      </w:r>
      <w:r w:rsidR="00726946" w:rsidRPr="00726946">
        <w:rPr>
          <w:rFonts w:ascii="Times New Roman" w:hAnsi="Times New Roman"/>
          <w:sz w:val="24"/>
          <w:szCs w:val="24"/>
          <w:lang w:val="en-US" w:eastAsia="es-ES"/>
        </w:rPr>
        <w:t xml:space="preserve">The more significant effect </w:t>
      </w:r>
      <w:r w:rsidR="00726946" w:rsidRPr="000213BF">
        <w:rPr>
          <w:rFonts w:ascii="Times New Roman" w:hAnsi="Times New Roman"/>
          <w:strike/>
          <w:sz w:val="24"/>
          <w:szCs w:val="24"/>
          <w:lang w:val="en-US" w:eastAsia="es-ES"/>
        </w:rPr>
        <w:t>of</w:t>
      </w:r>
      <w:r w:rsidR="00726946" w:rsidRPr="00726946">
        <w:rPr>
          <w:rFonts w:ascii="Times New Roman" w:hAnsi="Times New Roman"/>
          <w:sz w:val="24"/>
          <w:szCs w:val="24"/>
          <w:lang w:val="en-US" w:eastAsia="es-ES"/>
        </w:rPr>
        <w:t xml:space="preserve"> </w:t>
      </w:r>
      <w:r w:rsidR="000213BF">
        <w:rPr>
          <w:rFonts w:ascii="Times New Roman" w:hAnsi="Times New Roman"/>
          <w:color w:val="FF0000"/>
          <w:sz w:val="24"/>
          <w:szCs w:val="24"/>
          <w:lang w:val="en-US" w:eastAsia="es-ES"/>
        </w:rPr>
        <w:t xml:space="preserve">observed in </w:t>
      </w:r>
      <w:r w:rsidR="00726946" w:rsidRPr="00726946">
        <w:rPr>
          <w:rFonts w:ascii="Times New Roman" w:hAnsi="Times New Roman"/>
          <w:sz w:val="24"/>
          <w:szCs w:val="24"/>
          <w:lang w:val="en-US" w:eastAsia="es-ES"/>
        </w:rPr>
        <w:t>th</w:t>
      </w:r>
      <w:r w:rsidR="000213BF">
        <w:rPr>
          <w:rFonts w:ascii="Times New Roman" w:hAnsi="Times New Roman"/>
          <w:color w:val="FF0000"/>
          <w:sz w:val="24"/>
          <w:szCs w:val="24"/>
          <w:lang w:val="en-US" w:eastAsia="es-ES"/>
        </w:rPr>
        <w:t>is</w:t>
      </w:r>
      <w:r w:rsidR="00726946" w:rsidRPr="00726946">
        <w:rPr>
          <w:rFonts w:ascii="Times New Roman" w:hAnsi="Times New Roman"/>
          <w:sz w:val="24"/>
          <w:szCs w:val="24"/>
          <w:lang w:val="en-US" w:eastAsia="es-ES"/>
        </w:rPr>
        <w:t xml:space="preserve"> dimer </w:t>
      </w:r>
      <w:r w:rsidR="000213BF">
        <w:rPr>
          <w:rFonts w:ascii="Times New Roman" w:hAnsi="Times New Roman"/>
          <w:color w:val="FF0000"/>
          <w:sz w:val="24"/>
          <w:szCs w:val="24"/>
          <w:lang w:val="en-US" w:eastAsia="es-ES"/>
        </w:rPr>
        <w:t xml:space="preserve">model </w:t>
      </w:r>
      <w:r w:rsidR="00726946" w:rsidRPr="00726946">
        <w:rPr>
          <w:rFonts w:ascii="Times New Roman" w:hAnsi="Times New Roman"/>
          <w:sz w:val="24"/>
          <w:szCs w:val="24"/>
          <w:lang w:val="en-US" w:eastAsia="es-ES"/>
        </w:rPr>
        <w:t xml:space="preserve">is the appearance of a peak at 2.82 </w:t>
      </w:r>
      <w:r w:rsidR="00066DCB" w:rsidRPr="00726946">
        <w:rPr>
          <w:rFonts w:ascii="Times New Roman" w:hAnsi="Times New Roman"/>
          <w:sz w:val="24"/>
          <w:szCs w:val="24"/>
          <w:lang w:val="en-US" w:eastAsia="es-ES"/>
        </w:rPr>
        <w:t>eV, which</w:t>
      </w:r>
      <w:r w:rsidR="00726946" w:rsidRPr="00726946">
        <w:rPr>
          <w:rFonts w:ascii="Times New Roman" w:hAnsi="Times New Roman"/>
          <w:sz w:val="24"/>
          <w:szCs w:val="24"/>
          <w:lang w:val="en-US" w:eastAsia="es-ES"/>
        </w:rPr>
        <w:t xml:space="preserve"> achieves </w:t>
      </w:r>
      <w:r w:rsidR="00066DCB" w:rsidRPr="00726946">
        <w:rPr>
          <w:rFonts w:ascii="Times New Roman" w:hAnsi="Times New Roman"/>
          <w:sz w:val="24"/>
          <w:szCs w:val="24"/>
          <w:lang w:val="en-US" w:eastAsia="es-ES"/>
        </w:rPr>
        <w:t>intensity</w:t>
      </w:r>
      <w:r w:rsidR="00726946" w:rsidRPr="00726946">
        <w:rPr>
          <w:rFonts w:ascii="Times New Roman" w:hAnsi="Times New Roman"/>
          <w:sz w:val="24"/>
          <w:szCs w:val="24"/>
          <w:lang w:val="en-US" w:eastAsia="es-ES"/>
        </w:rPr>
        <w:t xml:space="preserve"> comparable to </w:t>
      </w:r>
      <w:r w:rsidR="00BE45A9">
        <w:rPr>
          <w:rFonts w:ascii="Times New Roman" w:hAnsi="Times New Roman"/>
          <w:sz w:val="24"/>
          <w:szCs w:val="24"/>
          <w:lang w:val="en-US" w:eastAsia="es-ES"/>
        </w:rPr>
        <w:t>the</w:t>
      </w:r>
      <w:r w:rsidR="00726946" w:rsidRPr="00726946">
        <w:rPr>
          <w:rFonts w:ascii="Times New Roman" w:hAnsi="Times New Roman"/>
          <w:sz w:val="24"/>
          <w:szCs w:val="24"/>
          <w:lang w:val="en-US" w:eastAsia="es-ES"/>
        </w:rPr>
        <w:t xml:space="preserve"> </w:t>
      </w:r>
      <w:r w:rsidR="000213BF" w:rsidRPr="000213BF">
        <w:rPr>
          <w:rFonts w:ascii="Times New Roman" w:hAnsi="Times New Roman"/>
          <w:color w:val="FF0000"/>
          <w:sz w:val="24"/>
          <w:szCs w:val="24"/>
          <w:lang w:val="en-US" w:eastAsia="es-ES"/>
        </w:rPr>
        <w:t>peak</w:t>
      </w:r>
      <w:r w:rsidR="000213BF" w:rsidRPr="00726946">
        <w:rPr>
          <w:rFonts w:ascii="Times New Roman" w:hAnsi="Times New Roman"/>
          <w:sz w:val="24"/>
          <w:szCs w:val="24"/>
          <w:lang w:val="en-US" w:eastAsia="es-ES"/>
        </w:rPr>
        <w:t xml:space="preserve"> </w:t>
      </w:r>
      <w:r w:rsidR="00BE45A9" w:rsidRPr="00BE45A9">
        <w:rPr>
          <w:rFonts w:ascii="Times New Roman" w:hAnsi="Times New Roman"/>
          <w:i/>
          <w:sz w:val="24"/>
          <w:szCs w:val="24"/>
          <w:lang w:val="en-US" w:eastAsia="es-ES"/>
        </w:rPr>
        <w:t>a</w:t>
      </w:r>
      <w:r w:rsidR="00BE45A9">
        <w:rPr>
          <w:rFonts w:ascii="Times New Roman" w:hAnsi="Times New Roman"/>
          <w:sz w:val="24"/>
          <w:szCs w:val="24"/>
          <w:lang w:val="en-US" w:eastAsia="es-ES"/>
        </w:rPr>
        <w:t xml:space="preserve"> </w:t>
      </w:r>
      <w:r w:rsidR="00726946" w:rsidRPr="00726946">
        <w:rPr>
          <w:rFonts w:ascii="Times New Roman" w:hAnsi="Times New Roman"/>
          <w:sz w:val="24"/>
          <w:szCs w:val="24"/>
          <w:lang w:val="en-US" w:eastAsia="es-ES"/>
        </w:rPr>
        <w:t>at 2.99 eV</w:t>
      </w:r>
      <w:r w:rsidR="00593B3F">
        <w:rPr>
          <w:rFonts w:ascii="Times New Roman" w:hAnsi="Times New Roman"/>
          <w:sz w:val="24"/>
          <w:szCs w:val="24"/>
          <w:lang w:val="en-US" w:eastAsia="es-ES"/>
        </w:rPr>
        <w:t xml:space="preserve"> when the center-center distance is 10.02 </w:t>
      </w:r>
      <w:r w:rsidR="00593B3F" w:rsidRPr="00F96275">
        <w:rPr>
          <w:rFonts w:ascii="Times New Roman" w:hAnsi="Times New Roman"/>
          <w:color w:val="000000"/>
          <w:sz w:val="24"/>
          <w:szCs w:val="24"/>
          <w:lang w:val="en-US" w:eastAsia="es-ES"/>
        </w:rPr>
        <w:t>Å</w:t>
      </w:r>
      <w:r w:rsidR="00726946" w:rsidRPr="00726946">
        <w:rPr>
          <w:rFonts w:ascii="Times New Roman" w:hAnsi="Times New Roman"/>
          <w:sz w:val="24"/>
          <w:szCs w:val="24"/>
          <w:lang w:val="en-US" w:eastAsia="es-ES"/>
        </w:rPr>
        <w:t>.</w:t>
      </w:r>
      <w:r w:rsidR="00726946" w:rsidRPr="00F52973">
        <w:rPr>
          <w:rFonts w:ascii="Times New Roman" w:hAnsi="Times New Roman"/>
          <w:sz w:val="24"/>
          <w:szCs w:val="24"/>
          <w:lang w:val="en-US" w:eastAsia="es-ES"/>
        </w:rPr>
        <w:t xml:space="preserve"> </w:t>
      </w:r>
      <w:r w:rsidR="00565E38" w:rsidRPr="00BE45A9">
        <w:rPr>
          <w:rFonts w:ascii="Times New Roman" w:hAnsi="Times New Roman"/>
          <w:sz w:val="24"/>
          <w:szCs w:val="24"/>
          <w:lang w:val="en-US" w:eastAsia="es-ES"/>
        </w:rPr>
        <w:lastRenderedPageBreak/>
        <w:t>T</w:t>
      </w:r>
      <w:r w:rsidR="00593B3F" w:rsidRPr="00BE45A9">
        <w:rPr>
          <w:rFonts w:ascii="Times New Roman" w:hAnsi="Times New Roman"/>
          <w:sz w:val="24"/>
          <w:szCs w:val="24"/>
          <w:lang w:val="en-US" w:eastAsia="es-ES"/>
        </w:rPr>
        <w:t xml:space="preserve">his result </w:t>
      </w:r>
      <w:r w:rsidR="00BE45A9" w:rsidRPr="00BE45A9">
        <w:rPr>
          <w:rFonts w:ascii="Times New Roman" w:hAnsi="Times New Roman"/>
          <w:color w:val="FF0000"/>
          <w:sz w:val="24"/>
          <w:szCs w:val="24"/>
          <w:lang w:val="en-US" w:eastAsia="es-ES"/>
        </w:rPr>
        <w:t>must</w:t>
      </w:r>
      <w:r w:rsidR="00593B3F" w:rsidRPr="00BE45A9">
        <w:rPr>
          <w:rFonts w:ascii="Times New Roman" w:hAnsi="Times New Roman"/>
          <w:sz w:val="24"/>
          <w:szCs w:val="24"/>
          <w:lang w:val="en-US" w:eastAsia="es-ES"/>
        </w:rPr>
        <w:t xml:space="preserve"> be associated with the broken symmetry of the dimer system</w:t>
      </w:r>
      <w:r w:rsidR="00CC2796" w:rsidRPr="00BE45A9">
        <w:rPr>
          <w:rFonts w:ascii="Times New Roman" w:hAnsi="Times New Roman"/>
          <w:sz w:val="24"/>
          <w:szCs w:val="24"/>
          <w:lang w:val="en-US" w:eastAsia="es-ES"/>
        </w:rPr>
        <w:t xml:space="preserve"> with respect to isolated C</w:t>
      </w:r>
      <w:r w:rsidR="00CC2796" w:rsidRPr="00BE45A9">
        <w:rPr>
          <w:rFonts w:ascii="Times New Roman" w:hAnsi="Times New Roman"/>
          <w:sz w:val="24"/>
          <w:szCs w:val="24"/>
          <w:vertAlign w:val="subscript"/>
          <w:lang w:val="en-US" w:eastAsia="es-ES"/>
        </w:rPr>
        <w:t>60</w:t>
      </w:r>
      <w:r w:rsidR="000213BF" w:rsidRPr="00BE45A9">
        <w:rPr>
          <w:rFonts w:ascii="Times New Roman" w:hAnsi="Times New Roman"/>
          <w:sz w:val="24"/>
          <w:szCs w:val="24"/>
          <w:lang w:val="en-US" w:eastAsia="es-ES"/>
        </w:rPr>
        <w:t xml:space="preserve"> molecules</w:t>
      </w:r>
      <w:r w:rsidR="00565E38" w:rsidRPr="00BE45A9">
        <w:rPr>
          <w:rFonts w:ascii="Times New Roman" w:hAnsi="Times New Roman"/>
          <w:sz w:val="24"/>
          <w:szCs w:val="24"/>
          <w:lang w:val="en-US" w:eastAsia="es-ES"/>
        </w:rPr>
        <w:t>.</w:t>
      </w:r>
      <w:r w:rsidR="00F52973" w:rsidRPr="00F52973">
        <w:rPr>
          <w:rFonts w:ascii="Times New Roman" w:hAnsi="Times New Roman"/>
          <w:sz w:val="24"/>
          <w:szCs w:val="24"/>
          <w:lang w:val="en-US" w:eastAsia="es-ES"/>
        </w:rPr>
        <w:t xml:space="preserve"> </w:t>
      </w:r>
      <w:r w:rsidR="0048468B" w:rsidRPr="00BE45A9">
        <w:rPr>
          <w:rFonts w:ascii="Times New Roman" w:hAnsi="Times New Roman"/>
          <w:sz w:val="24"/>
          <w:szCs w:val="24"/>
          <w:lang w:val="en-US" w:eastAsia="es-ES"/>
        </w:rPr>
        <w:t xml:space="preserve">Both </w:t>
      </w:r>
      <w:r w:rsidR="00142263" w:rsidRPr="00BE45A9">
        <w:rPr>
          <w:rFonts w:ascii="Times New Roman" w:hAnsi="Times New Roman"/>
          <w:sz w:val="24"/>
          <w:szCs w:val="24"/>
          <w:lang w:val="en-US" w:eastAsia="es-ES"/>
        </w:rPr>
        <w:t xml:space="preserve">peaks in the dimer system </w:t>
      </w:r>
      <w:r w:rsidR="008D5E9F" w:rsidRPr="00BE45A9">
        <w:rPr>
          <w:rFonts w:ascii="Times New Roman" w:hAnsi="Times New Roman"/>
          <w:color w:val="FF0000"/>
          <w:sz w:val="24"/>
          <w:szCs w:val="24"/>
          <w:lang w:val="en-US" w:eastAsia="es-ES"/>
        </w:rPr>
        <w:t xml:space="preserve">appear </w:t>
      </w:r>
      <w:r w:rsidR="00142263" w:rsidRPr="00BE45A9">
        <w:rPr>
          <w:rFonts w:ascii="Times New Roman" w:hAnsi="Times New Roman"/>
          <w:color w:val="FF0000"/>
          <w:sz w:val="24"/>
          <w:szCs w:val="24"/>
          <w:lang w:val="en-US" w:eastAsia="es-ES"/>
        </w:rPr>
        <w:t>aris</w:t>
      </w:r>
      <w:r w:rsidR="008D5E9F" w:rsidRPr="00BE45A9">
        <w:rPr>
          <w:rFonts w:ascii="Times New Roman" w:hAnsi="Times New Roman"/>
          <w:color w:val="FF0000"/>
          <w:sz w:val="24"/>
          <w:szCs w:val="24"/>
          <w:lang w:val="en-US" w:eastAsia="es-ES"/>
        </w:rPr>
        <w:t>ing</w:t>
      </w:r>
      <w:r w:rsidR="00142263" w:rsidRPr="00BE45A9">
        <w:rPr>
          <w:rFonts w:ascii="Times New Roman" w:hAnsi="Times New Roman"/>
          <w:sz w:val="24"/>
          <w:szCs w:val="24"/>
          <w:lang w:val="en-US" w:eastAsia="es-ES"/>
        </w:rPr>
        <w:t xml:space="preserve"> from transitions</w:t>
      </w:r>
      <w:r w:rsidR="0048468B" w:rsidRPr="00BE45A9">
        <w:rPr>
          <w:rFonts w:ascii="Times New Roman" w:hAnsi="Times New Roman"/>
          <w:sz w:val="24"/>
          <w:szCs w:val="24"/>
          <w:lang w:val="en-US" w:eastAsia="es-ES"/>
        </w:rPr>
        <w:t xml:space="preserve"> </w:t>
      </w:r>
      <w:r w:rsidR="00142263" w:rsidRPr="00BE45A9">
        <w:rPr>
          <w:rFonts w:ascii="Times New Roman" w:hAnsi="Times New Roman"/>
          <w:sz w:val="24"/>
          <w:szCs w:val="24"/>
          <w:lang w:val="en-US" w:eastAsia="es-ES"/>
        </w:rPr>
        <w:t xml:space="preserve">to </w:t>
      </w:r>
      <w:r w:rsidR="0048468B" w:rsidRPr="00BE45A9">
        <w:rPr>
          <w:rFonts w:ascii="Times New Roman" w:hAnsi="Times New Roman"/>
          <w:sz w:val="24"/>
          <w:szCs w:val="24"/>
          <w:lang w:val="en-US" w:eastAsia="es-ES"/>
        </w:rPr>
        <w:t>states</w:t>
      </w:r>
      <w:r w:rsidR="00142263" w:rsidRPr="00BE45A9">
        <w:rPr>
          <w:rFonts w:ascii="Times New Roman" w:hAnsi="Times New Roman"/>
          <w:sz w:val="24"/>
          <w:szCs w:val="24"/>
          <w:lang w:val="en-US" w:eastAsia="es-ES"/>
        </w:rPr>
        <w:t xml:space="preserve"> delocalized across the whole dimer</w:t>
      </w:r>
      <w:r w:rsidR="008D5E9F" w:rsidRPr="00BE45A9">
        <w:rPr>
          <w:rFonts w:ascii="Times New Roman" w:hAnsi="Times New Roman"/>
          <w:sz w:val="24"/>
          <w:szCs w:val="24"/>
          <w:lang w:val="en-US" w:eastAsia="es-ES"/>
        </w:rPr>
        <w:t xml:space="preserve"> </w:t>
      </w:r>
      <w:r w:rsidR="008D5E9F" w:rsidRPr="00BE45A9">
        <w:rPr>
          <w:rFonts w:ascii="Times New Roman" w:hAnsi="Times New Roman"/>
          <w:color w:val="FF0000"/>
          <w:sz w:val="24"/>
          <w:szCs w:val="24"/>
          <w:lang w:val="en-US" w:eastAsia="es-ES"/>
        </w:rPr>
        <w:t>i.e. collective states</w:t>
      </w:r>
      <w:r w:rsidR="0048468B" w:rsidRPr="00BE45A9">
        <w:rPr>
          <w:rFonts w:ascii="Times New Roman" w:hAnsi="Times New Roman"/>
          <w:sz w:val="24"/>
          <w:szCs w:val="24"/>
          <w:lang w:val="en-US" w:eastAsia="es-ES"/>
        </w:rPr>
        <w:t>.</w:t>
      </w:r>
      <w:r w:rsidR="00593B3F" w:rsidRPr="00BE45A9">
        <w:rPr>
          <w:rFonts w:ascii="Times New Roman" w:hAnsi="Times New Roman"/>
          <w:sz w:val="24"/>
          <w:szCs w:val="24"/>
          <w:lang w:val="en-US" w:eastAsia="es-ES"/>
        </w:rPr>
        <w:t xml:space="preserve"> </w:t>
      </w:r>
      <w:r w:rsidR="00D47B72" w:rsidRPr="00F52973">
        <w:rPr>
          <w:rFonts w:ascii="Times New Roman" w:hAnsi="Times New Roman"/>
          <w:sz w:val="24"/>
          <w:szCs w:val="24"/>
          <w:lang w:val="en-US" w:eastAsia="es-ES"/>
        </w:rPr>
        <w:t>Fi</w:t>
      </w:r>
      <w:r w:rsidR="00D47B72" w:rsidRPr="00593B3F">
        <w:rPr>
          <w:rFonts w:ascii="Times New Roman" w:hAnsi="Times New Roman"/>
          <w:sz w:val="24"/>
          <w:szCs w:val="24"/>
          <w:lang w:val="en-US" w:eastAsia="es-ES"/>
        </w:rPr>
        <w:t xml:space="preserve">gure </w:t>
      </w:r>
      <w:r w:rsidR="00982709" w:rsidRPr="00593B3F">
        <w:rPr>
          <w:rFonts w:ascii="Times New Roman" w:hAnsi="Times New Roman"/>
          <w:sz w:val="24"/>
          <w:szCs w:val="24"/>
          <w:lang w:val="en-US" w:eastAsia="es-ES"/>
        </w:rPr>
        <w:t>3</w:t>
      </w:r>
      <w:r w:rsidR="005A24C6" w:rsidRPr="00593B3F">
        <w:rPr>
          <w:rFonts w:ascii="Times New Roman" w:hAnsi="Times New Roman"/>
          <w:sz w:val="24"/>
          <w:szCs w:val="24"/>
          <w:lang w:val="en-US" w:eastAsia="es-ES"/>
        </w:rPr>
        <w:t xml:space="preserve"> also shows that peaks </w:t>
      </w:r>
      <w:r w:rsidR="005A24C6" w:rsidRPr="00593B3F">
        <w:rPr>
          <w:rFonts w:ascii="Times New Roman" w:hAnsi="Times New Roman"/>
          <w:i/>
          <w:sz w:val="24"/>
          <w:szCs w:val="24"/>
          <w:lang w:val="en-US" w:eastAsia="es-ES"/>
        </w:rPr>
        <w:t>a</w:t>
      </w:r>
      <w:r w:rsidR="005A24C6" w:rsidRPr="00593B3F">
        <w:rPr>
          <w:rFonts w:ascii="Times New Roman" w:hAnsi="Times New Roman"/>
          <w:sz w:val="24"/>
          <w:szCs w:val="24"/>
          <w:lang w:val="en-US" w:eastAsia="es-ES"/>
        </w:rPr>
        <w:t xml:space="preserve"> in dimer models tends to the same shape</w:t>
      </w:r>
      <w:r w:rsidR="00982709" w:rsidRPr="00593B3F">
        <w:rPr>
          <w:rFonts w:ascii="Times New Roman" w:hAnsi="Times New Roman"/>
          <w:sz w:val="24"/>
          <w:szCs w:val="24"/>
          <w:lang w:val="en-US" w:eastAsia="es-ES"/>
        </w:rPr>
        <w:t xml:space="preserve"> of that in the </w:t>
      </w:r>
      <w:r w:rsidR="008D5E9F" w:rsidRPr="008D5E9F">
        <w:rPr>
          <w:rFonts w:ascii="Times New Roman" w:hAnsi="Times New Roman"/>
          <w:color w:val="FF0000"/>
          <w:sz w:val="24"/>
          <w:szCs w:val="24"/>
          <w:lang w:val="en-US" w:eastAsia="es-ES"/>
        </w:rPr>
        <w:t xml:space="preserve">isolated </w:t>
      </w:r>
      <w:r w:rsidR="00982709" w:rsidRPr="00593B3F">
        <w:rPr>
          <w:rFonts w:ascii="Times New Roman" w:hAnsi="Times New Roman"/>
          <w:sz w:val="24"/>
          <w:szCs w:val="24"/>
          <w:lang w:val="en-US" w:eastAsia="es-ES"/>
        </w:rPr>
        <w:t>C</w:t>
      </w:r>
      <w:r w:rsidR="00982709" w:rsidRPr="00196124">
        <w:rPr>
          <w:rFonts w:ascii="Times New Roman" w:hAnsi="Times New Roman"/>
          <w:sz w:val="24"/>
          <w:szCs w:val="24"/>
          <w:vertAlign w:val="subscript"/>
          <w:lang w:val="en-US" w:eastAsia="es-ES"/>
        </w:rPr>
        <w:t>60</w:t>
      </w:r>
      <w:r w:rsidR="005A24C6" w:rsidRPr="00593B3F">
        <w:rPr>
          <w:rFonts w:ascii="Times New Roman" w:hAnsi="Times New Roman"/>
          <w:sz w:val="24"/>
          <w:szCs w:val="24"/>
          <w:lang w:val="en-US" w:eastAsia="es-ES"/>
        </w:rPr>
        <w:t>, whe</w:t>
      </w:r>
      <w:r w:rsidR="008D5E9F">
        <w:rPr>
          <w:rFonts w:ascii="Times New Roman" w:hAnsi="Times New Roman"/>
          <w:color w:val="FF0000"/>
          <w:sz w:val="24"/>
          <w:szCs w:val="24"/>
          <w:lang w:val="en-US" w:eastAsia="es-ES"/>
        </w:rPr>
        <w:t>re</w:t>
      </w:r>
      <w:r w:rsidR="005A24C6" w:rsidRPr="00593B3F">
        <w:rPr>
          <w:rFonts w:ascii="Times New Roman" w:hAnsi="Times New Roman"/>
          <w:sz w:val="24"/>
          <w:szCs w:val="24"/>
          <w:lang w:val="en-US" w:eastAsia="es-ES"/>
        </w:rPr>
        <w:t xml:space="preserve"> the distance (</w:t>
      </w:r>
      <w:r w:rsidR="005A24C6" w:rsidRPr="00C65942">
        <w:rPr>
          <w:rFonts w:ascii="Times New Roman" w:hAnsi="Times New Roman"/>
          <w:i/>
          <w:sz w:val="24"/>
          <w:szCs w:val="24"/>
          <w:lang w:val="en-US" w:eastAsia="es-ES"/>
        </w:rPr>
        <w:t>R</w:t>
      </w:r>
      <w:r w:rsidR="005A24C6" w:rsidRPr="00593B3F">
        <w:rPr>
          <w:rFonts w:ascii="Times New Roman" w:hAnsi="Times New Roman"/>
          <w:sz w:val="24"/>
          <w:szCs w:val="24"/>
          <w:lang w:val="en-US" w:eastAsia="es-ES"/>
        </w:rPr>
        <w:t xml:space="preserve">) between </w:t>
      </w:r>
      <w:r w:rsidR="005A24C6" w:rsidRPr="008D5E9F">
        <w:rPr>
          <w:rFonts w:ascii="Times New Roman" w:hAnsi="Times New Roman"/>
          <w:strike/>
          <w:sz w:val="24"/>
          <w:szCs w:val="24"/>
          <w:lang w:val="en-US" w:eastAsia="es-ES"/>
        </w:rPr>
        <w:t>the</w:t>
      </w:r>
      <w:r w:rsidR="005A24C6" w:rsidRPr="00593B3F">
        <w:rPr>
          <w:rFonts w:ascii="Times New Roman" w:hAnsi="Times New Roman"/>
          <w:sz w:val="24"/>
          <w:szCs w:val="24"/>
          <w:lang w:val="en-US" w:eastAsia="es-ES"/>
        </w:rPr>
        <w:t xml:space="preserve"> fullerene</w:t>
      </w:r>
      <w:r w:rsidR="00982709" w:rsidRPr="00593B3F">
        <w:rPr>
          <w:rFonts w:ascii="Times New Roman" w:hAnsi="Times New Roman"/>
          <w:sz w:val="24"/>
          <w:szCs w:val="24"/>
          <w:lang w:val="en-US" w:eastAsia="es-ES"/>
        </w:rPr>
        <w:t xml:space="preserve"> </w:t>
      </w:r>
      <w:r w:rsidR="0006762E" w:rsidRPr="00593B3F">
        <w:rPr>
          <w:rFonts w:ascii="Times New Roman" w:hAnsi="Times New Roman"/>
          <w:sz w:val="24"/>
          <w:szCs w:val="24"/>
          <w:lang w:val="en-US" w:eastAsia="es-ES"/>
        </w:rPr>
        <w:t>centers</w:t>
      </w:r>
      <w:r w:rsidR="0006762E">
        <w:rPr>
          <w:rFonts w:ascii="Times New Roman" w:hAnsi="Times New Roman"/>
          <w:sz w:val="24"/>
          <w:szCs w:val="24"/>
          <w:lang w:val="en-US" w:eastAsia="es-ES"/>
        </w:rPr>
        <w:t xml:space="preserve"> increases</w:t>
      </w:r>
      <w:r w:rsidR="005A24C6" w:rsidRPr="00593B3F">
        <w:rPr>
          <w:rFonts w:ascii="Times New Roman" w:hAnsi="Times New Roman"/>
          <w:sz w:val="24"/>
          <w:szCs w:val="24"/>
          <w:lang w:val="en-US" w:eastAsia="es-ES"/>
        </w:rPr>
        <w:t xml:space="preserve"> </w:t>
      </w:r>
      <w:r w:rsidR="008D5E9F">
        <w:rPr>
          <w:rFonts w:ascii="Times New Roman" w:hAnsi="Times New Roman"/>
          <w:color w:val="FF0000"/>
          <w:sz w:val="24"/>
          <w:szCs w:val="24"/>
          <w:lang w:val="en-US" w:eastAsia="es-ES"/>
        </w:rPr>
        <w:t xml:space="preserve">to </w:t>
      </w:r>
      <w:r w:rsidR="005A24C6" w:rsidRPr="00593B3F">
        <w:rPr>
          <w:rFonts w:ascii="Times New Roman" w:hAnsi="Times New Roman"/>
          <w:sz w:val="24"/>
          <w:szCs w:val="24"/>
          <w:lang w:val="en-US" w:eastAsia="es-ES"/>
        </w:rPr>
        <w:t xml:space="preserve">above </w:t>
      </w:r>
      <w:r w:rsidR="00593B3F" w:rsidRPr="00593B3F">
        <w:rPr>
          <w:rFonts w:ascii="Times New Roman" w:hAnsi="Times New Roman"/>
          <w:sz w:val="24"/>
          <w:szCs w:val="24"/>
          <w:lang w:val="en-US" w:eastAsia="es-ES"/>
        </w:rPr>
        <w:t>1</w:t>
      </w:r>
      <w:r w:rsidR="00CD3A03">
        <w:rPr>
          <w:rFonts w:ascii="Times New Roman" w:hAnsi="Times New Roman"/>
          <w:sz w:val="24"/>
          <w:szCs w:val="24"/>
          <w:lang w:val="en-US" w:eastAsia="es-ES"/>
        </w:rPr>
        <w:t>3</w:t>
      </w:r>
      <w:r w:rsidR="005A24C6" w:rsidRPr="00593B3F">
        <w:rPr>
          <w:rFonts w:ascii="Times New Roman" w:hAnsi="Times New Roman"/>
          <w:sz w:val="24"/>
          <w:szCs w:val="24"/>
          <w:lang w:val="en-US" w:eastAsia="es-ES"/>
        </w:rPr>
        <w:t xml:space="preserve"> Å.</w:t>
      </w:r>
      <w:r w:rsidRPr="00593B3F">
        <w:rPr>
          <w:rFonts w:ascii="Times New Roman" w:hAnsi="Times New Roman"/>
          <w:sz w:val="24"/>
          <w:szCs w:val="24"/>
          <w:lang w:val="en-US" w:eastAsia="es-ES"/>
        </w:rPr>
        <w:t xml:space="preserve"> </w:t>
      </w:r>
      <w:r w:rsidR="005B2D66" w:rsidRPr="00593B3F">
        <w:rPr>
          <w:rFonts w:ascii="Times New Roman" w:hAnsi="Times New Roman"/>
          <w:sz w:val="24"/>
          <w:szCs w:val="24"/>
          <w:lang w:val="en-US" w:eastAsia="es-ES"/>
        </w:rPr>
        <w:t xml:space="preserve">This result is consistent with the localized character of </w:t>
      </w:r>
      <w:r w:rsidR="005B2D66" w:rsidRPr="008D5E9F">
        <w:rPr>
          <w:rFonts w:ascii="Times New Roman" w:hAnsi="Times New Roman"/>
          <w:strike/>
          <w:sz w:val="24"/>
          <w:szCs w:val="24"/>
          <w:lang w:val="en-US" w:eastAsia="es-ES"/>
        </w:rPr>
        <w:t>the</w:t>
      </w:r>
      <w:r w:rsidR="005B2D66" w:rsidRPr="00593B3F">
        <w:rPr>
          <w:rFonts w:ascii="Times New Roman" w:hAnsi="Times New Roman"/>
          <w:sz w:val="24"/>
          <w:szCs w:val="24"/>
          <w:lang w:val="en-US" w:eastAsia="es-ES"/>
        </w:rPr>
        <w:t xml:space="preserve"> electron transitions when fullerenes are at non-interacting distances.</w:t>
      </w:r>
      <w:r w:rsidR="00BB391B" w:rsidRPr="00F96275">
        <w:rPr>
          <w:rFonts w:ascii="Times New Roman" w:hAnsi="Times New Roman"/>
          <w:color w:val="000000"/>
          <w:sz w:val="24"/>
          <w:szCs w:val="24"/>
          <w:lang w:val="en-US" w:eastAsia="es-ES"/>
        </w:rPr>
        <w:t xml:space="preserve"> </w:t>
      </w:r>
      <w:r w:rsidR="00B710C3" w:rsidRPr="00F96275">
        <w:rPr>
          <w:rFonts w:ascii="Times New Roman" w:hAnsi="Times New Roman"/>
          <w:color w:val="000000"/>
          <w:sz w:val="24"/>
          <w:szCs w:val="24"/>
          <w:lang w:val="en-US" w:eastAsia="es-ES"/>
        </w:rPr>
        <w:t xml:space="preserve"> </w:t>
      </w:r>
      <w:r w:rsidR="00BD5A97" w:rsidRPr="001130F7">
        <w:rPr>
          <w:rFonts w:ascii="Times New Roman" w:hAnsi="Times New Roman"/>
          <w:color w:val="000000"/>
          <w:sz w:val="24"/>
          <w:szCs w:val="24"/>
          <w:lang w:val="en-US" w:eastAsia="es-ES"/>
        </w:rPr>
        <w:t xml:space="preserve">The above results are averaged </w:t>
      </w:r>
      <w:r w:rsidR="00C973E6" w:rsidRPr="001130F7">
        <w:rPr>
          <w:rFonts w:ascii="Times New Roman" w:hAnsi="Times New Roman"/>
          <w:color w:val="000000"/>
          <w:sz w:val="24"/>
          <w:szCs w:val="24"/>
          <w:lang w:val="en-US" w:eastAsia="es-ES"/>
        </w:rPr>
        <w:t>over all</w:t>
      </w:r>
      <w:r w:rsidR="00BD5A97" w:rsidRPr="001130F7">
        <w:rPr>
          <w:rFonts w:ascii="Times New Roman" w:hAnsi="Times New Roman"/>
          <w:color w:val="000000"/>
          <w:sz w:val="24"/>
          <w:szCs w:val="24"/>
          <w:lang w:val="en-US" w:eastAsia="es-ES"/>
        </w:rPr>
        <w:t xml:space="preserve"> the dimer orientations. For a</w:t>
      </w:r>
      <w:r w:rsidR="008D5E9F">
        <w:rPr>
          <w:rFonts w:ascii="Times New Roman" w:hAnsi="Times New Roman"/>
          <w:color w:val="FF0000"/>
          <w:sz w:val="24"/>
          <w:szCs w:val="24"/>
          <w:lang w:val="en-US" w:eastAsia="es-ES"/>
        </w:rPr>
        <w:t>ny</w:t>
      </w:r>
      <w:r w:rsidR="00BD5A97" w:rsidRPr="001130F7">
        <w:rPr>
          <w:rFonts w:ascii="Times New Roman" w:hAnsi="Times New Roman"/>
          <w:color w:val="000000"/>
          <w:sz w:val="24"/>
          <w:szCs w:val="24"/>
          <w:lang w:val="en-US" w:eastAsia="es-ES"/>
        </w:rPr>
        <w:t xml:space="preserve"> </w:t>
      </w:r>
      <w:r w:rsidR="008D5E9F">
        <w:rPr>
          <w:rFonts w:ascii="Times New Roman" w:hAnsi="Times New Roman"/>
          <w:color w:val="FF0000"/>
          <w:sz w:val="24"/>
          <w:szCs w:val="24"/>
          <w:lang w:val="en-US" w:eastAsia="es-ES"/>
        </w:rPr>
        <w:t xml:space="preserve">given </w:t>
      </w:r>
      <w:r w:rsidR="00BD5A97" w:rsidRPr="001130F7">
        <w:rPr>
          <w:rFonts w:ascii="Times New Roman" w:hAnsi="Times New Roman"/>
          <w:color w:val="000000"/>
          <w:sz w:val="24"/>
          <w:szCs w:val="24"/>
          <w:lang w:val="en-US" w:eastAsia="es-ES"/>
        </w:rPr>
        <w:t xml:space="preserve">single dimer, the absorption is strongly </w:t>
      </w:r>
      <w:r w:rsidR="001130F7" w:rsidRPr="001130F7">
        <w:rPr>
          <w:rFonts w:ascii="Times New Roman" w:hAnsi="Times New Roman"/>
          <w:color w:val="000000"/>
          <w:sz w:val="24"/>
          <w:szCs w:val="24"/>
          <w:lang w:val="en-US" w:eastAsia="es-ES"/>
        </w:rPr>
        <w:t>polarized</w:t>
      </w:r>
      <w:r w:rsidR="00BD5A97" w:rsidRPr="001130F7">
        <w:rPr>
          <w:rFonts w:ascii="Times New Roman" w:hAnsi="Times New Roman"/>
          <w:color w:val="000000"/>
          <w:sz w:val="24"/>
          <w:szCs w:val="24"/>
          <w:lang w:val="en-US" w:eastAsia="es-ES"/>
        </w:rPr>
        <w:t xml:space="preserve"> along the dimer axis, although the spectra </w:t>
      </w:r>
      <w:r w:rsidR="00BD5A97" w:rsidRPr="008D5E9F">
        <w:rPr>
          <w:rFonts w:ascii="Times New Roman" w:hAnsi="Times New Roman"/>
          <w:strike/>
          <w:color w:val="000000"/>
          <w:sz w:val="24"/>
          <w:szCs w:val="24"/>
          <w:lang w:val="en-US" w:eastAsia="es-ES"/>
        </w:rPr>
        <w:t>for</w:t>
      </w:r>
      <w:r w:rsidR="00BD5A97" w:rsidRPr="001130F7">
        <w:rPr>
          <w:rFonts w:ascii="Times New Roman" w:hAnsi="Times New Roman"/>
          <w:color w:val="000000"/>
          <w:sz w:val="24"/>
          <w:szCs w:val="24"/>
          <w:lang w:val="en-US" w:eastAsia="es-ES"/>
        </w:rPr>
        <w:t xml:space="preserve"> </w:t>
      </w:r>
      <w:r w:rsidR="008D5E9F">
        <w:rPr>
          <w:rFonts w:ascii="Times New Roman" w:hAnsi="Times New Roman"/>
          <w:color w:val="FF0000"/>
          <w:sz w:val="24"/>
          <w:szCs w:val="24"/>
          <w:lang w:val="en-US" w:eastAsia="es-ES"/>
        </w:rPr>
        <w:t xml:space="preserve">with </w:t>
      </w:r>
      <w:r w:rsidR="001130F7" w:rsidRPr="001130F7">
        <w:rPr>
          <w:rFonts w:ascii="Times New Roman" w:hAnsi="Times New Roman"/>
          <w:color w:val="000000"/>
          <w:sz w:val="24"/>
          <w:szCs w:val="24"/>
          <w:lang w:val="en-US" w:eastAsia="es-ES"/>
        </w:rPr>
        <w:t>perpendicular</w:t>
      </w:r>
      <w:r w:rsidR="00BD5A97" w:rsidRPr="001130F7">
        <w:rPr>
          <w:rFonts w:ascii="Times New Roman" w:hAnsi="Times New Roman"/>
          <w:color w:val="000000"/>
          <w:sz w:val="24"/>
          <w:szCs w:val="24"/>
          <w:lang w:val="en-US" w:eastAsia="es-ES"/>
        </w:rPr>
        <w:t xml:space="preserve"> </w:t>
      </w:r>
      <w:r w:rsidR="001130F7" w:rsidRPr="001130F7">
        <w:rPr>
          <w:rFonts w:ascii="Times New Roman" w:hAnsi="Times New Roman"/>
          <w:color w:val="000000"/>
          <w:sz w:val="24"/>
          <w:szCs w:val="24"/>
          <w:lang w:val="en-US" w:eastAsia="es-ES"/>
        </w:rPr>
        <w:t>polarization</w:t>
      </w:r>
      <w:r w:rsidR="00BD5A97" w:rsidRPr="001130F7">
        <w:rPr>
          <w:rFonts w:ascii="Times New Roman" w:hAnsi="Times New Roman"/>
          <w:color w:val="000000"/>
          <w:sz w:val="24"/>
          <w:szCs w:val="24"/>
          <w:lang w:val="en-US" w:eastAsia="es-ES"/>
        </w:rPr>
        <w:t xml:space="preserve"> are still important.</w:t>
      </w:r>
      <w:r w:rsidR="00BD5A97" w:rsidRPr="00D53158">
        <w:rPr>
          <w:rFonts w:ascii="Times New Roman" w:hAnsi="Times New Roman"/>
          <w:color w:val="000000"/>
          <w:sz w:val="24"/>
          <w:szCs w:val="24"/>
          <w:lang w:val="en-US" w:eastAsia="es-ES"/>
        </w:rPr>
        <w:t xml:space="preserve"> </w:t>
      </w:r>
    </w:p>
    <w:p w14:paraId="2F0BD174" w14:textId="788401E4" w:rsidR="006D75FD" w:rsidRPr="00D53158" w:rsidRDefault="00ED27CE" w:rsidP="002F59B3">
      <w:pPr>
        <w:spacing w:line="360" w:lineRule="auto"/>
        <w:rPr>
          <w:rFonts w:ascii="Times New Roman" w:hAnsi="Times New Roman"/>
          <w:color w:val="000000"/>
          <w:sz w:val="24"/>
          <w:szCs w:val="24"/>
          <w:lang w:val="en-US" w:eastAsia="es-ES"/>
        </w:rPr>
      </w:pPr>
      <w:r w:rsidRPr="00F96275">
        <w:rPr>
          <w:rFonts w:ascii="Times New Roman" w:hAnsi="Times New Roman"/>
          <w:color w:val="000000"/>
          <w:sz w:val="24"/>
          <w:szCs w:val="24"/>
          <w:lang w:val="en-US" w:eastAsia="es-ES"/>
        </w:rPr>
        <w:t xml:space="preserve">The </w:t>
      </w:r>
      <w:r w:rsidR="00C32B6A" w:rsidRPr="00F96275">
        <w:rPr>
          <w:rFonts w:ascii="Times New Roman" w:hAnsi="Times New Roman"/>
          <w:color w:val="000000"/>
          <w:sz w:val="24"/>
          <w:szCs w:val="24"/>
          <w:lang w:val="en-US" w:eastAsia="es-ES"/>
        </w:rPr>
        <w:t xml:space="preserve">changes </w:t>
      </w:r>
      <w:r w:rsidRPr="00F96275">
        <w:rPr>
          <w:rFonts w:ascii="Times New Roman" w:hAnsi="Times New Roman"/>
          <w:color w:val="000000"/>
          <w:sz w:val="24"/>
          <w:szCs w:val="24"/>
          <w:lang w:val="en-US" w:eastAsia="es-ES"/>
        </w:rPr>
        <w:t>on</w:t>
      </w:r>
      <w:r w:rsidR="00C32B6A" w:rsidRPr="00F96275">
        <w:rPr>
          <w:rFonts w:ascii="Times New Roman" w:hAnsi="Times New Roman"/>
          <w:color w:val="000000"/>
          <w:sz w:val="24"/>
          <w:szCs w:val="24"/>
          <w:lang w:val="en-US" w:eastAsia="es-ES"/>
        </w:rPr>
        <w:t xml:space="preserve"> the spectral bands above 3.5 eV </w:t>
      </w:r>
      <w:r w:rsidR="00077ACD" w:rsidRPr="00F96275">
        <w:rPr>
          <w:rFonts w:ascii="Times New Roman" w:hAnsi="Times New Roman"/>
          <w:color w:val="000000"/>
          <w:sz w:val="24"/>
          <w:szCs w:val="24"/>
          <w:lang w:val="en-US" w:eastAsia="es-ES"/>
        </w:rPr>
        <w:t>(graphic inside</w:t>
      </w:r>
      <w:r w:rsidR="00B07E5A">
        <w:rPr>
          <w:rFonts w:ascii="Times New Roman" w:hAnsi="Times New Roman"/>
          <w:color w:val="000000"/>
          <w:sz w:val="24"/>
          <w:szCs w:val="24"/>
          <w:lang w:val="en-US" w:eastAsia="es-ES"/>
        </w:rPr>
        <w:t xml:space="preserve"> in Figure 3</w:t>
      </w:r>
      <w:r w:rsidR="00077ACD" w:rsidRPr="00F96275">
        <w:rPr>
          <w:rFonts w:ascii="Times New Roman" w:hAnsi="Times New Roman"/>
          <w:color w:val="000000"/>
          <w:sz w:val="24"/>
          <w:szCs w:val="24"/>
          <w:lang w:val="en-US" w:eastAsia="es-ES"/>
        </w:rPr>
        <w:t xml:space="preserve">) </w:t>
      </w:r>
      <w:r w:rsidR="00C32B6A" w:rsidRPr="00F96275">
        <w:rPr>
          <w:rFonts w:ascii="Times New Roman" w:hAnsi="Times New Roman"/>
          <w:color w:val="000000"/>
          <w:sz w:val="24"/>
          <w:szCs w:val="24"/>
          <w:lang w:val="en-US" w:eastAsia="es-ES"/>
        </w:rPr>
        <w:t>are less significant</w:t>
      </w:r>
      <w:r w:rsidRPr="00F96275">
        <w:rPr>
          <w:rFonts w:ascii="Times New Roman" w:hAnsi="Times New Roman"/>
          <w:color w:val="000000"/>
          <w:sz w:val="24"/>
          <w:szCs w:val="24"/>
          <w:lang w:val="en-US" w:eastAsia="es-ES"/>
        </w:rPr>
        <w:t xml:space="preserve"> with respect to the lowest energy region.</w:t>
      </w:r>
      <w:r w:rsidR="00E274ED" w:rsidRPr="00F96275">
        <w:rPr>
          <w:rFonts w:ascii="Times New Roman" w:hAnsi="Times New Roman"/>
          <w:color w:val="000000"/>
          <w:sz w:val="24"/>
          <w:szCs w:val="24"/>
          <w:lang w:val="en-US" w:eastAsia="es-ES"/>
        </w:rPr>
        <w:t xml:space="preserve"> </w:t>
      </w:r>
      <w:r w:rsidR="00C32B6A" w:rsidRPr="007A5AEF">
        <w:rPr>
          <w:rFonts w:ascii="Times New Roman" w:hAnsi="Times New Roman"/>
          <w:strike/>
          <w:sz w:val="24"/>
          <w:szCs w:val="24"/>
          <w:lang w:val="en-US" w:eastAsia="es-ES"/>
        </w:rPr>
        <w:t xml:space="preserve">Peak </w:t>
      </w:r>
      <w:r w:rsidR="00C32B6A" w:rsidRPr="007A5AEF">
        <w:rPr>
          <w:rFonts w:ascii="Times New Roman" w:hAnsi="Times New Roman"/>
          <w:i/>
          <w:strike/>
          <w:sz w:val="24"/>
          <w:szCs w:val="24"/>
          <w:lang w:val="en-US" w:eastAsia="es-ES"/>
        </w:rPr>
        <w:t>c</w:t>
      </w:r>
      <w:r w:rsidR="00312ACC" w:rsidRPr="007A5AEF">
        <w:rPr>
          <w:rFonts w:ascii="Times New Roman" w:hAnsi="Times New Roman"/>
          <w:strike/>
          <w:sz w:val="24"/>
          <w:szCs w:val="24"/>
          <w:lang w:val="en-US" w:eastAsia="es-ES"/>
        </w:rPr>
        <w:t xml:space="preserve"> suffers a slight broadening because the contributing states split</w:t>
      </w:r>
      <w:r w:rsidR="00CC7AB6" w:rsidRPr="007A5AEF">
        <w:rPr>
          <w:rFonts w:ascii="Times New Roman" w:hAnsi="Times New Roman"/>
          <w:strike/>
          <w:sz w:val="24"/>
          <w:szCs w:val="24"/>
          <w:lang w:val="en-US" w:eastAsia="es-ES"/>
        </w:rPr>
        <w:t xml:space="preserve"> up to</w:t>
      </w:r>
      <w:r w:rsidR="00312ACC" w:rsidRPr="007A5AEF">
        <w:rPr>
          <w:rFonts w:ascii="Times New Roman" w:hAnsi="Times New Roman"/>
          <w:strike/>
          <w:sz w:val="24"/>
          <w:szCs w:val="24"/>
          <w:lang w:val="en-US" w:eastAsia="es-ES"/>
        </w:rPr>
        <w:t xml:space="preserve"> 0.05 eV</w:t>
      </w:r>
      <w:r w:rsidR="00F64C82" w:rsidRPr="007A5AEF">
        <w:rPr>
          <w:rFonts w:ascii="Times New Roman" w:hAnsi="Times New Roman"/>
          <w:strike/>
          <w:sz w:val="24"/>
          <w:szCs w:val="24"/>
          <w:lang w:val="en-US" w:eastAsia="es-ES"/>
        </w:rPr>
        <w:t xml:space="preserve"> (</w:t>
      </w:r>
      <w:r w:rsidR="00CC7AB6" w:rsidRPr="007A5AEF">
        <w:rPr>
          <w:rFonts w:ascii="Times New Roman" w:hAnsi="Times New Roman"/>
          <w:strike/>
          <w:sz w:val="24"/>
          <w:szCs w:val="24"/>
          <w:lang w:val="en-US" w:eastAsia="es-ES"/>
        </w:rPr>
        <w:t>the splits mentioned here and below are for the shortest dimer</w:t>
      </w:r>
      <w:r w:rsidR="00F64C82" w:rsidRPr="007A5AEF">
        <w:rPr>
          <w:rFonts w:ascii="Times New Roman" w:hAnsi="Times New Roman"/>
          <w:strike/>
          <w:sz w:val="24"/>
          <w:szCs w:val="24"/>
          <w:lang w:val="en-US" w:eastAsia="es-ES"/>
        </w:rPr>
        <w:t>)</w:t>
      </w:r>
      <w:r w:rsidR="00C32B6A" w:rsidRPr="007A5AEF">
        <w:rPr>
          <w:rFonts w:ascii="Times New Roman" w:hAnsi="Times New Roman"/>
          <w:strike/>
          <w:sz w:val="24"/>
          <w:szCs w:val="24"/>
          <w:lang w:val="en-US" w:eastAsia="es-ES"/>
        </w:rPr>
        <w:t>.</w:t>
      </w:r>
      <w:r w:rsidR="00C32B6A" w:rsidRPr="00485949">
        <w:rPr>
          <w:rFonts w:ascii="Times New Roman" w:hAnsi="Times New Roman"/>
          <w:sz w:val="24"/>
          <w:szCs w:val="24"/>
          <w:lang w:val="en-US" w:eastAsia="es-ES"/>
        </w:rPr>
        <w:t xml:space="preserve"> </w:t>
      </w:r>
      <w:r w:rsidR="00E56E80" w:rsidRPr="00F96275">
        <w:rPr>
          <w:rFonts w:ascii="Times New Roman" w:hAnsi="Times New Roman"/>
          <w:color w:val="000000"/>
          <w:sz w:val="24"/>
          <w:szCs w:val="24"/>
          <w:lang w:val="en-US" w:eastAsia="es-ES"/>
        </w:rPr>
        <w:t xml:space="preserve">The intense peaks </w:t>
      </w:r>
      <w:r w:rsidR="00C32B6A" w:rsidRPr="00F96275">
        <w:rPr>
          <w:rFonts w:ascii="Times New Roman" w:hAnsi="Times New Roman"/>
          <w:i/>
          <w:color w:val="000000"/>
          <w:sz w:val="24"/>
          <w:szCs w:val="24"/>
          <w:lang w:val="en-US" w:eastAsia="es-ES"/>
        </w:rPr>
        <w:t>e</w:t>
      </w:r>
      <w:r w:rsidR="0059290E" w:rsidRPr="00F96275">
        <w:rPr>
          <w:rFonts w:ascii="Times New Roman" w:hAnsi="Times New Roman"/>
          <w:color w:val="000000"/>
          <w:sz w:val="24"/>
          <w:szCs w:val="24"/>
          <w:lang w:val="en-US" w:eastAsia="es-ES"/>
        </w:rPr>
        <w:t xml:space="preserve"> and </w:t>
      </w:r>
      <w:r w:rsidR="00C32B6A" w:rsidRPr="00F96275">
        <w:rPr>
          <w:rFonts w:ascii="Times New Roman" w:hAnsi="Times New Roman"/>
          <w:i/>
          <w:color w:val="000000"/>
          <w:sz w:val="24"/>
          <w:szCs w:val="24"/>
          <w:lang w:val="en-US" w:eastAsia="es-ES"/>
        </w:rPr>
        <w:t>g</w:t>
      </w:r>
      <w:r w:rsidR="0052366D">
        <w:rPr>
          <w:rFonts w:ascii="Times New Roman" w:hAnsi="Times New Roman"/>
          <w:color w:val="000000"/>
          <w:sz w:val="24"/>
          <w:szCs w:val="24"/>
          <w:lang w:val="en-US" w:eastAsia="es-ES"/>
        </w:rPr>
        <w:t xml:space="preserve"> slightly change in the dim</w:t>
      </w:r>
      <w:r w:rsidR="00E56E80" w:rsidRPr="00F96275">
        <w:rPr>
          <w:rFonts w:ascii="Times New Roman" w:hAnsi="Times New Roman"/>
          <w:color w:val="000000"/>
          <w:sz w:val="24"/>
          <w:szCs w:val="24"/>
          <w:lang w:val="en-US" w:eastAsia="es-ES"/>
        </w:rPr>
        <w:t>er models with respect to the isolated C</w:t>
      </w:r>
      <w:r w:rsidR="00077ACD" w:rsidRPr="00D32677">
        <w:rPr>
          <w:rFonts w:ascii="Times New Roman" w:hAnsi="Times New Roman"/>
          <w:color w:val="000000"/>
          <w:sz w:val="24"/>
          <w:szCs w:val="24"/>
          <w:vertAlign w:val="subscript"/>
          <w:lang w:val="en-US" w:eastAsia="es-ES"/>
        </w:rPr>
        <w:t>60</w:t>
      </w:r>
      <w:r w:rsidR="00F07F93">
        <w:rPr>
          <w:rFonts w:ascii="Times New Roman" w:hAnsi="Times New Roman"/>
          <w:color w:val="000000"/>
          <w:sz w:val="24"/>
          <w:szCs w:val="24"/>
          <w:lang w:val="en-US" w:eastAsia="es-ES"/>
        </w:rPr>
        <w:t xml:space="preserve"> absorption spectrum</w:t>
      </w:r>
      <w:r w:rsidR="00E56E80" w:rsidRPr="001130F7">
        <w:rPr>
          <w:rFonts w:ascii="Times New Roman" w:hAnsi="Times New Roman"/>
          <w:sz w:val="24"/>
          <w:szCs w:val="24"/>
          <w:lang w:val="en-US" w:eastAsia="es-ES"/>
        </w:rPr>
        <w:t>.</w:t>
      </w:r>
      <w:r w:rsidR="0059290E" w:rsidRPr="00485949">
        <w:rPr>
          <w:rFonts w:ascii="Times New Roman" w:hAnsi="Times New Roman"/>
          <w:sz w:val="24"/>
          <w:szCs w:val="24"/>
          <w:lang w:val="en-US" w:eastAsia="es-ES"/>
        </w:rPr>
        <w:t xml:space="preserve"> </w:t>
      </w:r>
      <w:r w:rsidR="00312ACC" w:rsidRPr="00485949">
        <w:rPr>
          <w:rFonts w:ascii="Times New Roman" w:hAnsi="Times New Roman"/>
          <w:sz w:val="24"/>
          <w:szCs w:val="24"/>
          <w:lang w:val="en-US" w:eastAsia="es-ES"/>
        </w:rPr>
        <w:t xml:space="preserve">In these cases, </w:t>
      </w:r>
      <w:r w:rsidR="00F64C82" w:rsidRPr="00485949">
        <w:rPr>
          <w:rFonts w:ascii="Times New Roman" w:hAnsi="Times New Roman"/>
          <w:sz w:val="24"/>
          <w:szCs w:val="24"/>
          <w:lang w:val="en-US" w:eastAsia="es-ES"/>
        </w:rPr>
        <w:t>the optically active levels split and other states become</w:t>
      </w:r>
      <w:r w:rsidR="0048371B" w:rsidRPr="00485949">
        <w:rPr>
          <w:rFonts w:ascii="Times New Roman" w:hAnsi="Times New Roman"/>
          <w:sz w:val="24"/>
          <w:szCs w:val="24"/>
          <w:lang w:val="en-US" w:eastAsia="es-ES"/>
        </w:rPr>
        <w:t xml:space="preserve"> </w:t>
      </w:r>
      <w:r w:rsidR="00F64C82" w:rsidRPr="00485949">
        <w:rPr>
          <w:rFonts w:ascii="Times New Roman" w:hAnsi="Times New Roman"/>
          <w:sz w:val="24"/>
          <w:szCs w:val="24"/>
          <w:lang w:val="en-US" w:eastAsia="es-ES"/>
        </w:rPr>
        <w:t xml:space="preserve">weakly </w:t>
      </w:r>
      <w:r w:rsidR="0048371B" w:rsidRPr="00485949">
        <w:rPr>
          <w:rFonts w:ascii="Times New Roman" w:hAnsi="Times New Roman"/>
          <w:sz w:val="24"/>
          <w:szCs w:val="24"/>
          <w:lang w:val="en-US" w:eastAsia="es-ES"/>
        </w:rPr>
        <w:t>activ</w:t>
      </w:r>
      <w:r w:rsidR="00F64C82" w:rsidRPr="00485949">
        <w:rPr>
          <w:rFonts w:ascii="Times New Roman" w:hAnsi="Times New Roman"/>
          <w:sz w:val="24"/>
          <w:szCs w:val="24"/>
          <w:lang w:val="en-US" w:eastAsia="es-ES"/>
        </w:rPr>
        <w:t>e. T</w:t>
      </w:r>
      <w:r w:rsidR="0048371B" w:rsidRPr="00485949">
        <w:rPr>
          <w:rFonts w:ascii="Times New Roman" w:hAnsi="Times New Roman"/>
          <w:sz w:val="24"/>
          <w:szCs w:val="24"/>
          <w:lang w:val="en-US" w:eastAsia="es-ES"/>
        </w:rPr>
        <w:t xml:space="preserve">he oscillator strengths of peaks </w:t>
      </w:r>
      <w:r w:rsidR="0048371B" w:rsidRPr="00485949">
        <w:rPr>
          <w:rFonts w:ascii="Times New Roman" w:hAnsi="Times New Roman"/>
          <w:i/>
          <w:sz w:val="24"/>
          <w:szCs w:val="24"/>
          <w:lang w:val="en-US" w:eastAsia="es-ES"/>
        </w:rPr>
        <w:t>e</w:t>
      </w:r>
      <w:r w:rsidR="0048371B" w:rsidRPr="00485949">
        <w:rPr>
          <w:rFonts w:ascii="Times New Roman" w:hAnsi="Times New Roman"/>
          <w:sz w:val="24"/>
          <w:szCs w:val="24"/>
          <w:lang w:val="en-US" w:eastAsia="es-ES"/>
        </w:rPr>
        <w:t xml:space="preserve"> and </w:t>
      </w:r>
      <w:r w:rsidR="0048371B" w:rsidRPr="00485949">
        <w:rPr>
          <w:rFonts w:ascii="Times New Roman" w:hAnsi="Times New Roman"/>
          <w:i/>
          <w:sz w:val="24"/>
          <w:szCs w:val="24"/>
          <w:lang w:val="en-US" w:eastAsia="es-ES"/>
        </w:rPr>
        <w:t>g</w:t>
      </w:r>
      <w:r w:rsidR="0048371B" w:rsidRPr="00485949">
        <w:rPr>
          <w:rFonts w:ascii="Times New Roman" w:hAnsi="Times New Roman"/>
          <w:sz w:val="24"/>
          <w:szCs w:val="24"/>
          <w:lang w:val="en-US" w:eastAsia="es-ES"/>
        </w:rPr>
        <w:t xml:space="preserve"> are redistributed among two and three groups of states, re</w:t>
      </w:r>
      <w:r w:rsidR="00F64C82" w:rsidRPr="00485949">
        <w:rPr>
          <w:rFonts w:ascii="Times New Roman" w:hAnsi="Times New Roman"/>
          <w:sz w:val="24"/>
          <w:szCs w:val="24"/>
          <w:lang w:val="en-US" w:eastAsia="es-ES"/>
        </w:rPr>
        <w:t>spectively, separated by nearly</w:t>
      </w:r>
      <w:r w:rsidR="0048371B" w:rsidRPr="00485949">
        <w:rPr>
          <w:rFonts w:ascii="Times New Roman" w:hAnsi="Times New Roman"/>
          <w:sz w:val="24"/>
          <w:szCs w:val="24"/>
          <w:lang w:val="en-US" w:eastAsia="es-ES"/>
        </w:rPr>
        <w:t xml:space="preserve"> 0.1 eV. </w:t>
      </w:r>
      <w:r w:rsidR="00F64C82" w:rsidRPr="00485949">
        <w:rPr>
          <w:rFonts w:ascii="Times New Roman" w:hAnsi="Times New Roman"/>
          <w:sz w:val="24"/>
          <w:szCs w:val="24"/>
          <w:lang w:val="en-US" w:eastAsia="es-ES"/>
        </w:rPr>
        <w:t>With a simulated line width of 0.05 eV</w:t>
      </w:r>
      <w:r w:rsidR="0047068E" w:rsidRPr="00485949">
        <w:rPr>
          <w:rFonts w:ascii="Times New Roman" w:hAnsi="Times New Roman"/>
          <w:sz w:val="24"/>
          <w:szCs w:val="24"/>
          <w:lang w:val="en-US" w:eastAsia="es-ES"/>
        </w:rPr>
        <w:t>,</w:t>
      </w:r>
      <w:r w:rsidR="00F95FAC" w:rsidRPr="00485949">
        <w:rPr>
          <w:rFonts w:ascii="Times New Roman" w:hAnsi="Times New Roman"/>
          <w:sz w:val="24"/>
          <w:szCs w:val="24"/>
          <w:lang w:val="en-US" w:eastAsia="es-ES"/>
        </w:rPr>
        <w:t xml:space="preserve"> </w:t>
      </w:r>
      <w:r w:rsidR="00F64C82" w:rsidRPr="007A5AEF">
        <w:rPr>
          <w:rFonts w:ascii="Times New Roman" w:hAnsi="Times New Roman"/>
          <w:strike/>
          <w:sz w:val="24"/>
          <w:szCs w:val="24"/>
          <w:lang w:val="en-US" w:eastAsia="es-ES"/>
        </w:rPr>
        <w:t>the</w:t>
      </w:r>
      <w:r w:rsidR="00F64C82" w:rsidRPr="00485949">
        <w:rPr>
          <w:rFonts w:ascii="Times New Roman" w:hAnsi="Times New Roman"/>
          <w:sz w:val="24"/>
          <w:szCs w:val="24"/>
          <w:lang w:val="en-US" w:eastAsia="es-ES"/>
        </w:rPr>
        <w:t xml:space="preserve"> peaks </w:t>
      </w:r>
      <w:r w:rsidR="00F64C82" w:rsidRPr="00485949">
        <w:rPr>
          <w:rFonts w:ascii="Times New Roman" w:hAnsi="Times New Roman"/>
          <w:i/>
          <w:sz w:val="24"/>
          <w:szCs w:val="24"/>
          <w:lang w:val="en-US" w:eastAsia="es-ES"/>
        </w:rPr>
        <w:t>e</w:t>
      </w:r>
      <w:r w:rsidR="00F64C82" w:rsidRPr="00485949">
        <w:rPr>
          <w:rFonts w:ascii="Times New Roman" w:hAnsi="Times New Roman"/>
          <w:sz w:val="24"/>
          <w:szCs w:val="24"/>
          <w:lang w:val="en-US" w:eastAsia="es-ES"/>
        </w:rPr>
        <w:t xml:space="preserve"> and </w:t>
      </w:r>
      <w:r w:rsidR="00F64C82" w:rsidRPr="00485949">
        <w:rPr>
          <w:rFonts w:ascii="Times New Roman" w:hAnsi="Times New Roman"/>
          <w:i/>
          <w:sz w:val="24"/>
          <w:szCs w:val="24"/>
          <w:lang w:val="en-US" w:eastAsia="es-ES"/>
        </w:rPr>
        <w:t>g</w:t>
      </w:r>
      <w:r w:rsidR="0047068E" w:rsidRPr="00485949">
        <w:rPr>
          <w:rFonts w:ascii="Times New Roman" w:hAnsi="Times New Roman"/>
          <w:sz w:val="24"/>
          <w:szCs w:val="24"/>
          <w:lang w:val="en-US" w:eastAsia="es-ES"/>
        </w:rPr>
        <w:t xml:space="preserve"> look like a</w:t>
      </w:r>
      <w:r w:rsidR="00963E1F" w:rsidRPr="00485949">
        <w:rPr>
          <w:rFonts w:ascii="Times New Roman" w:hAnsi="Times New Roman"/>
          <w:sz w:val="24"/>
          <w:szCs w:val="24"/>
          <w:lang w:val="en-US" w:eastAsia="es-ES"/>
        </w:rPr>
        <w:t xml:space="preserve"> </w:t>
      </w:r>
      <w:proofErr w:type="spellStart"/>
      <w:r w:rsidR="00F95FAC" w:rsidRPr="00485949">
        <w:rPr>
          <w:rFonts w:ascii="Times New Roman" w:hAnsi="Times New Roman"/>
          <w:sz w:val="24"/>
          <w:szCs w:val="24"/>
          <w:lang w:val="en-US" w:eastAsia="es-ES"/>
        </w:rPr>
        <w:t>doublet</w:t>
      </w:r>
      <w:proofErr w:type="spellEnd"/>
      <w:r w:rsidR="00F64C82" w:rsidRPr="00485949">
        <w:rPr>
          <w:rFonts w:ascii="Times New Roman" w:hAnsi="Times New Roman"/>
          <w:sz w:val="24"/>
          <w:szCs w:val="24"/>
          <w:lang w:val="en-US" w:eastAsia="es-ES"/>
        </w:rPr>
        <w:t xml:space="preserve"> and a triplet</w:t>
      </w:r>
      <w:r w:rsidR="0047068E" w:rsidRPr="00485949">
        <w:rPr>
          <w:rFonts w:ascii="Times New Roman" w:hAnsi="Times New Roman"/>
          <w:sz w:val="24"/>
          <w:szCs w:val="24"/>
          <w:lang w:val="en-US" w:eastAsia="es-ES"/>
        </w:rPr>
        <w:t>,</w:t>
      </w:r>
      <w:r w:rsidR="00F95FAC" w:rsidRPr="00485949">
        <w:rPr>
          <w:rFonts w:ascii="Times New Roman" w:hAnsi="Times New Roman"/>
          <w:sz w:val="24"/>
          <w:szCs w:val="24"/>
          <w:lang w:val="en-US" w:eastAsia="es-ES"/>
        </w:rPr>
        <w:t xml:space="preserve"> while just a single peak</w:t>
      </w:r>
      <w:r w:rsidR="00F64C82" w:rsidRPr="00485949">
        <w:rPr>
          <w:rFonts w:ascii="Times New Roman" w:hAnsi="Times New Roman"/>
          <w:sz w:val="24"/>
          <w:szCs w:val="24"/>
          <w:lang w:val="en-US" w:eastAsia="es-ES"/>
        </w:rPr>
        <w:t xml:space="preserve"> and a peak with a shoulder are observed</w:t>
      </w:r>
      <w:r w:rsidR="00F95FAC" w:rsidRPr="00485949">
        <w:rPr>
          <w:rFonts w:ascii="Times New Roman" w:hAnsi="Times New Roman"/>
          <w:sz w:val="24"/>
          <w:szCs w:val="24"/>
          <w:lang w:val="en-US" w:eastAsia="es-ES"/>
        </w:rPr>
        <w:t xml:space="preserve"> in the </w:t>
      </w:r>
      <w:r w:rsidR="00F64C82" w:rsidRPr="00485949">
        <w:rPr>
          <w:rFonts w:ascii="Times New Roman" w:hAnsi="Times New Roman"/>
          <w:sz w:val="24"/>
          <w:szCs w:val="24"/>
          <w:lang w:val="en-US" w:eastAsia="es-ES"/>
        </w:rPr>
        <w:t xml:space="preserve">monomer </w:t>
      </w:r>
      <w:r w:rsidR="00F95FAC" w:rsidRPr="00485949">
        <w:rPr>
          <w:rFonts w:ascii="Times New Roman" w:hAnsi="Times New Roman"/>
          <w:sz w:val="24"/>
          <w:szCs w:val="24"/>
          <w:lang w:val="en-US" w:eastAsia="es-ES"/>
        </w:rPr>
        <w:t>absorption spectrum.</w:t>
      </w:r>
      <w:r w:rsidR="009C705A" w:rsidRPr="00485949">
        <w:rPr>
          <w:rFonts w:ascii="Times New Roman" w:hAnsi="Times New Roman"/>
          <w:sz w:val="24"/>
          <w:szCs w:val="24"/>
          <w:lang w:val="en-US" w:eastAsia="es-ES"/>
        </w:rPr>
        <w:t xml:space="preserve"> However, as the observed bandwidth is much larger tha</w:t>
      </w:r>
      <w:r w:rsidR="0051618A">
        <w:rPr>
          <w:rFonts w:ascii="Times New Roman" w:hAnsi="Times New Roman"/>
          <w:sz w:val="24"/>
          <w:szCs w:val="24"/>
          <w:lang w:val="en-US" w:eastAsia="es-ES"/>
        </w:rPr>
        <w:t>n</w:t>
      </w:r>
      <w:r w:rsidR="009C705A" w:rsidRPr="00485949">
        <w:rPr>
          <w:rFonts w:ascii="Times New Roman" w:hAnsi="Times New Roman"/>
          <w:sz w:val="24"/>
          <w:szCs w:val="24"/>
          <w:lang w:val="en-US" w:eastAsia="es-ES"/>
        </w:rPr>
        <w:t xml:space="preserve"> 0.05 eV, these </w:t>
      </w:r>
      <w:proofErr w:type="spellStart"/>
      <w:r w:rsidR="009C705A" w:rsidRPr="00485949">
        <w:rPr>
          <w:rFonts w:ascii="Times New Roman" w:hAnsi="Times New Roman"/>
          <w:sz w:val="24"/>
          <w:szCs w:val="24"/>
          <w:lang w:val="en-US" w:eastAsia="es-ES"/>
        </w:rPr>
        <w:t>splittings</w:t>
      </w:r>
      <w:proofErr w:type="spellEnd"/>
      <w:r w:rsidR="009C705A" w:rsidRPr="00485949">
        <w:rPr>
          <w:rFonts w:ascii="Times New Roman" w:hAnsi="Times New Roman"/>
          <w:sz w:val="24"/>
          <w:szCs w:val="24"/>
          <w:lang w:val="en-US" w:eastAsia="es-ES"/>
        </w:rPr>
        <w:t xml:space="preserve"> cannot be noticed.</w:t>
      </w:r>
      <w:r w:rsidR="00D32677" w:rsidRPr="00485949">
        <w:rPr>
          <w:rFonts w:ascii="Times New Roman" w:hAnsi="Times New Roman"/>
          <w:sz w:val="24"/>
          <w:szCs w:val="24"/>
          <w:lang w:val="en-US" w:eastAsia="es-ES"/>
        </w:rPr>
        <w:t xml:space="preserve"> </w:t>
      </w:r>
      <w:r w:rsidR="00D32677" w:rsidRPr="007A5AEF">
        <w:rPr>
          <w:rFonts w:ascii="Times New Roman" w:hAnsi="Times New Roman"/>
          <w:strike/>
          <w:color w:val="000000"/>
          <w:sz w:val="24"/>
          <w:szCs w:val="24"/>
          <w:lang w:val="en-US" w:eastAsia="es-ES"/>
        </w:rPr>
        <w:t>In general, the model</w:t>
      </w:r>
      <w:r w:rsidR="00C32B6A" w:rsidRPr="007A5AEF">
        <w:rPr>
          <w:rFonts w:ascii="Times New Roman" w:hAnsi="Times New Roman"/>
          <w:strike/>
          <w:color w:val="000000"/>
          <w:sz w:val="24"/>
          <w:szCs w:val="24"/>
          <w:lang w:val="en-US" w:eastAsia="es-ES"/>
        </w:rPr>
        <w:t>ed absorption spect</w:t>
      </w:r>
      <w:r w:rsidR="0047068E" w:rsidRPr="007A5AEF">
        <w:rPr>
          <w:rFonts w:ascii="Times New Roman" w:hAnsi="Times New Roman"/>
          <w:strike/>
          <w:color w:val="000000"/>
          <w:sz w:val="24"/>
          <w:szCs w:val="24"/>
          <w:lang w:val="en-US" w:eastAsia="es-ES"/>
        </w:rPr>
        <w:t>ra of the dimers show a slight tendency to increase</w:t>
      </w:r>
      <w:r w:rsidR="00C32B6A" w:rsidRPr="007A5AEF">
        <w:rPr>
          <w:rFonts w:ascii="Times New Roman" w:hAnsi="Times New Roman"/>
          <w:strike/>
          <w:color w:val="000000"/>
          <w:sz w:val="24"/>
          <w:szCs w:val="24"/>
          <w:lang w:val="en-US" w:eastAsia="es-ES"/>
        </w:rPr>
        <w:t xml:space="preserve"> the bandwidth.</w:t>
      </w:r>
      <w:r w:rsidR="00220558" w:rsidRPr="00485949">
        <w:rPr>
          <w:rFonts w:ascii="Times New Roman" w:hAnsi="Times New Roman"/>
          <w:sz w:val="24"/>
          <w:szCs w:val="24"/>
          <w:lang w:val="en-US" w:eastAsia="es-ES"/>
        </w:rPr>
        <w:t xml:space="preserve"> </w:t>
      </w:r>
      <w:r w:rsidR="00F64C82" w:rsidRPr="00485949">
        <w:rPr>
          <w:rFonts w:ascii="Times New Roman" w:hAnsi="Times New Roman"/>
          <w:sz w:val="24"/>
          <w:szCs w:val="24"/>
          <w:lang w:val="en-US" w:eastAsia="es-ES"/>
        </w:rPr>
        <w:t xml:space="preserve">The total </w:t>
      </w:r>
      <w:r w:rsidR="007A5AEF">
        <w:rPr>
          <w:rFonts w:ascii="Times New Roman" w:hAnsi="Times New Roman"/>
          <w:color w:val="FF0000"/>
          <w:sz w:val="24"/>
          <w:szCs w:val="24"/>
          <w:lang w:val="en-US" w:eastAsia="es-ES"/>
        </w:rPr>
        <w:t xml:space="preserve">calculated </w:t>
      </w:r>
      <w:r w:rsidR="00F64C82" w:rsidRPr="00485949">
        <w:rPr>
          <w:rFonts w:ascii="Times New Roman" w:hAnsi="Times New Roman"/>
          <w:sz w:val="24"/>
          <w:szCs w:val="24"/>
          <w:lang w:val="en-US" w:eastAsia="es-ES"/>
        </w:rPr>
        <w:t xml:space="preserve">oscillator strength </w:t>
      </w:r>
      <w:r w:rsidR="00CC7AB6" w:rsidRPr="00485949">
        <w:rPr>
          <w:rFonts w:ascii="Times New Roman" w:hAnsi="Times New Roman"/>
          <w:sz w:val="24"/>
          <w:szCs w:val="24"/>
          <w:lang w:val="en-US" w:eastAsia="es-ES"/>
        </w:rPr>
        <w:t xml:space="preserve">between 2 and 6.5 eV changes slightly from 8.07 for </w:t>
      </w:r>
      <w:r w:rsidR="00CC7AB6" w:rsidRPr="007A5AEF">
        <w:rPr>
          <w:rFonts w:ascii="Times New Roman" w:hAnsi="Times New Roman"/>
          <w:strike/>
          <w:sz w:val="24"/>
          <w:szCs w:val="24"/>
          <w:lang w:val="en-US" w:eastAsia="es-ES"/>
        </w:rPr>
        <w:t>the</w:t>
      </w:r>
      <w:r w:rsidR="007A5AEF" w:rsidRPr="007A5AEF">
        <w:rPr>
          <w:rFonts w:ascii="Times New Roman" w:hAnsi="Times New Roman"/>
          <w:strike/>
          <w:color w:val="FF0000"/>
          <w:sz w:val="24"/>
          <w:szCs w:val="24"/>
          <w:lang w:val="en-US" w:eastAsia="es-ES"/>
        </w:rPr>
        <w:t xml:space="preserve"> </w:t>
      </w:r>
      <w:r w:rsidR="00CC7AB6" w:rsidRPr="007A5AEF">
        <w:rPr>
          <w:rFonts w:ascii="Times New Roman" w:hAnsi="Times New Roman"/>
          <w:strike/>
          <w:sz w:val="24"/>
          <w:szCs w:val="24"/>
          <w:lang w:val="en-US" w:eastAsia="es-ES"/>
        </w:rPr>
        <w:t>double</w:t>
      </w:r>
      <w:r w:rsidR="00CC7AB6" w:rsidRPr="00485949">
        <w:rPr>
          <w:rFonts w:ascii="Times New Roman" w:hAnsi="Times New Roman"/>
          <w:sz w:val="24"/>
          <w:szCs w:val="24"/>
          <w:lang w:val="en-US" w:eastAsia="es-ES"/>
        </w:rPr>
        <w:t xml:space="preserve"> </w:t>
      </w:r>
      <w:r w:rsidR="007A5AEF" w:rsidRPr="007A5AEF">
        <w:rPr>
          <w:rFonts w:ascii="Times New Roman" w:hAnsi="Times New Roman"/>
          <w:color w:val="FF0000"/>
          <w:sz w:val="24"/>
          <w:szCs w:val="24"/>
          <w:lang w:val="en-US" w:eastAsia="es-ES"/>
        </w:rPr>
        <w:t>a</w:t>
      </w:r>
      <w:r w:rsidR="007A5AEF">
        <w:rPr>
          <w:rFonts w:ascii="Times New Roman" w:hAnsi="Times New Roman"/>
          <w:sz w:val="24"/>
          <w:szCs w:val="24"/>
          <w:lang w:val="en-US" w:eastAsia="es-ES"/>
        </w:rPr>
        <w:t xml:space="preserve"> </w:t>
      </w:r>
      <w:r w:rsidR="007A5AEF" w:rsidRPr="007A5AEF">
        <w:rPr>
          <w:rFonts w:ascii="Times New Roman" w:hAnsi="Times New Roman"/>
          <w:color w:val="FF0000"/>
          <w:sz w:val="24"/>
          <w:szCs w:val="24"/>
          <w:lang w:val="en-US" w:eastAsia="es-ES"/>
        </w:rPr>
        <w:t xml:space="preserve">pair of </w:t>
      </w:r>
      <w:proofErr w:type="spellStart"/>
      <w:r w:rsidR="007A5AEF">
        <w:rPr>
          <w:rFonts w:ascii="Times New Roman" w:hAnsi="Times New Roman"/>
          <w:color w:val="FF0000"/>
          <w:sz w:val="24"/>
          <w:szCs w:val="24"/>
          <w:lang w:val="en-US" w:eastAsia="es-ES"/>
        </w:rPr>
        <w:t>non interacting</w:t>
      </w:r>
      <w:proofErr w:type="spellEnd"/>
      <w:r w:rsidR="007A5AEF">
        <w:rPr>
          <w:rFonts w:ascii="Times New Roman" w:hAnsi="Times New Roman"/>
          <w:color w:val="FF0000"/>
          <w:sz w:val="24"/>
          <w:szCs w:val="24"/>
          <w:lang w:val="en-US" w:eastAsia="es-ES"/>
        </w:rPr>
        <w:t xml:space="preserve"> </w:t>
      </w:r>
      <w:r w:rsidR="00CC7AB6" w:rsidRPr="00485949">
        <w:rPr>
          <w:rFonts w:ascii="Times New Roman" w:hAnsi="Times New Roman"/>
          <w:sz w:val="24"/>
          <w:szCs w:val="24"/>
          <w:lang w:val="en-US" w:eastAsia="es-ES"/>
        </w:rPr>
        <w:t>monomer</w:t>
      </w:r>
      <w:r w:rsidR="007A5AEF" w:rsidRPr="007A5AEF">
        <w:rPr>
          <w:rFonts w:ascii="Times New Roman" w:hAnsi="Times New Roman"/>
          <w:color w:val="FF0000"/>
          <w:sz w:val="24"/>
          <w:szCs w:val="24"/>
          <w:lang w:val="en-US" w:eastAsia="es-ES"/>
        </w:rPr>
        <w:t>s</w:t>
      </w:r>
      <w:r w:rsidR="007A5AEF">
        <w:rPr>
          <w:rFonts w:ascii="Times New Roman" w:hAnsi="Times New Roman"/>
          <w:color w:val="FF0000"/>
          <w:sz w:val="24"/>
          <w:szCs w:val="24"/>
          <w:lang w:val="en-US" w:eastAsia="es-ES"/>
        </w:rPr>
        <w:t>,</w:t>
      </w:r>
      <w:r w:rsidR="00CC7AB6" w:rsidRPr="00485949">
        <w:rPr>
          <w:rFonts w:ascii="Times New Roman" w:hAnsi="Times New Roman"/>
          <w:sz w:val="24"/>
          <w:szCs w:val="24"/>
          <w:lang w:val="en-US" w:eastAsia="es-ES"/>
        </w:rPr>
        <w:t xml:space="preserve"> to 8.23 for the </w:t>
      </w:r>
      <w:r w:rsidR="00CC7AB6" w:rsidRPr="007A5AEF">
        <w:rPr>
          <w:rFonts w:ascii="Times New Roman" w:hAnsi="Times New Roman"/>
          <w:strike/>
          <w:sz w:val="24"/>
          <w:szCs w:val="24"/>
          <w:lang w:val="en-US" w:eastAsia="es-ES"/>
        </w:rPr>
        <w:t>shortest</w:t>
      </w:r>
      <w:r w:rsidR="00CC7AB6" w:rsidRPr="00485949">
        <w:rPr>
          <w:rFonts w:ascii="Times New Roman" w:hAnsi="Times New Roman"/>
          <w:sz w:val="24"/>
          <w:szCs w:val="24"/>
          <w:lang w:val="en-US" w:eastAsia="es-ES"/>
        </w:rPr>
        <w:t xml:space="preserve"> </w:t>
      </w:r>
      <w:r w:rsidR="007A5AEF">
        <w:rPr>
          <w:rFonts w:ascii="Times New Roman" w:hAnsi="Times New Roman"/>
          <w:color w:val="FF0000"/>
          <w:sz w:val="24"/>
          <w:szCs w:val="24"/>
          <w:lang w:val="en-US" w:eastAsia="es-ES"/>
        </w:rPr>
        <w:t xml:space="preserve">nearest </w:t>
      </w:r>
      <w:r w:rsidR="00CC7AB6" w:rsidRPr="00485949">
        <w:rPr>
          <w:rFonts w:ascii="Times New Roman" w:hAnsi="Times New Roman"/>
          <w:sz w:val="24"/>
          <w:szCs w:val="24"/>
          <w:lang w:val="en-US" w:eastAsia="es-ES"/>
        </w:rPr>
        <w:t>dimer.</w:t>
      </w:r>
      <w:r w:rsidR="00CC7AB6" w:rsidRPr="00FB3FA4">
        <w:rPr>
          <w:rFonts w:ascii="Times New Roman" w:hAnsi="Times New Roman"/>
          <w:color w:val="4F81BD" w:themeColor="accent1"/>
          <w:sz w:val="24"/>
          <w:szCs w:val="24"/>
          <w:lang w:val="en-US" w:eastAsia="es-ES"/>
        </w:rPr>
        <w:t xml:space="preserve">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8720"/>
      </w:tblGrid>
      <w:tr w:rsidR="000F6558" w:rsidRPr="00F96275" w14:paraId="084AD077" w14:textId="77777777" w:rsidTr="00BB627F">
        <w:tc>
          <w:tcPr>
            <w:tcW w:w="8720" w:type="dxa"/>
          </w:tcPr>
          <w:p w14:paraId="736F1A24" w14:textId="02EC6AC0" w:rsidR="00B9141A" w:rsidRPr="00F96275" w:rsidRDefault="005C0F27" w:rsidP="005C0F27">
            <w:pPr>
              <w:tabs>
                <w:tab w:val="left" w:pos="7689"/>
              </w:tabs>
              <w:spacing w:line="360" w:lineRule="auto"/>
              <w:jc w:val="center"/>
              <w:rPr>
                <w:rFonts w:ascii="Times New Roman" w:hAnsi="Times New Roman"/>
                <w:color w:val="000000"/>
                <w:sz w:val="24"/>
                <w:szCs w:val="24"/>
                <w:lang w:val="en-US" w:eastAsia="es-ES"/>
              </w:rPr>
            </w:pPr>
            <w:r w:rsidRPr="005C0F27">
              <w:rPr>
                <w:noProof/>
                <w:lang w:eastAsia="es-ES"/>
              </w:rPr>
              <w:lastRenderedPageBreak/>
              <w:drawing>
                <wp:inline distT="0" distB="0" distL="0" distR="0" wp14:anchorId="42C80591" wp14:editId="0E8A5FE7">
                  <wp:extent cx="5400040" cy="3887198"/>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00040" cy="3887198"/>
                          </a:xfrm>
                          <a:prstGeom prst="rect">
                            <a:avLst/>
                          </a:prstGeom>
                        </pic:spPr>
                      </pic:pic>
                    </a:graphicData>
                  </a:graphic>
                </wp:inline>
              </w:drawing>
            </w:r>
          </w:p>
        </w:tc>
      </w:tr>
      <w:tr w:rsidR="00D7212C" w:rsidRPr="00997FA2" w14:paraId="6D38185A" w14:textId="77777777" w:rsidTr="00BB627F">
        <w:tc>
          <w:tcPr>
            <w:tcW w:w="8720" w:type="dxa"/>
          </w:tcPr>
          <w:p w14:paraId="392C2299" w14:textId="265E683F" w:rsidR="001B2F5C" w:rsidRPr="001B2F5C" w:rsidRDefault="006527D0" w:rsidP="001B3FD3">
            <w:pPr>
              <w:spacing w:line="276" w:lineRule="auto"/>
              <w:rPr>
                <w:rFonts w:ascii="Times New Roman" w:hAnsi="Times New Roman" w:cs="Times New Roman"/>
                <w:sz w:val="24"/>
                <w:szCs w:val="24"/>
                <w:lang w:val="en-US"/>
              </w:rPr>
            </w:pPr>
            <w:r>
              <w:rPr>
                <w:rFonts w:ascii="Times New Roman" w:hAnsi="Times New Roman"/>
                <w:b/>
                <w:color w:val="000000"/>
                <w:sz w:val="24"/>
                <w:szCs w:val="24"/>
                <w:lang w:val="en-US" w:eastAsia="es-ES"/>
              </w:rPr>
              <w:t>FIG</w:t>
            </w:r>
            <w:r w:rsidR="00510844">
              <w:rPr>
                <w:rFonts w:ascii="Times New Roman" w:hAnsi="Times New Roman"/>
                <w:b/>
                <w:color w:val="000000"/>
                <w:sz w:val="24"/>
                <w:szCs w:val="24"/>
                <w:lang w:val="en-US" w:eastAsia="es-ES"/>
              </w:rPr>
              <w:t>. 3</w:t>
            </w:r>
            <w:r w:rsidR="00D63A9F" w:rsidRPr="00F96275">
              <w:rPr>
                <w:rFonts w:ascii="Times New Roman" w:hAnsi="Times New Roman"/>
                <w:b/>
                <w:color w:val="000000"/>
                <w:sz w:val="24"/>
                <w:szCs w:val="24"/>
                <w:lang w:val="en-US" w:eastAsia="es-ES"/>
              </w:rPr>
              <w:t>.</w:t>
            </w:r>
            <w:r w:rsidR="00D63A9F" w:rsidRPr="00F96275">
              <w:rPr>
                <w:rFonts w:ascii="Times New Roman" w:hAnsi="Times New Roman"/>
                <w:color w:val="000000"/>
                <w:sz w:val="24"/>
                <w:szCs w:val="24"/>
                <w:lang w:val="en-US" w:eastAsia="es-ES"/>
              </w:rPr>
              <w:t xml:space="preserve"> </w:t>
            </w:r>
            <w:r w:rsidR="005D015F">
              <w:rPr>
                <w:rFonts w:ascii="Times New Roman" w:hAnsi="Times New Roman"/>
                <w:color w:val="000000"/>
                <w:sz w:val="24"/>
                <w:szCs w:val="24"/>
                <w:lang w:val="en-US" w:eastAsia="es-ES"/>
              </w:rPr>
              <w:t xml:space="preserve">(Color online) </w:t>
            </w:r>
            <w:r w:rsidR="00D63A9F" w:rsidRPr="00F96275">
              <w:rPr>
                <w:rFonts w:ascii="Times New Roman" w:hAnsi="Times New Roman"/>
                <w:color w:val="000000"/>
                <w:sz w:val="24"/>
                <w:szCs w:val="24"/>
                <w:lang w:val="en-US" w:eastAsia="es-ES"/>
              </w:rPr>
              <w:t>CNDOL theoretical absorption spectra of (C</w:t>
            </w:r>
            <w:r w:rsidR="00D63A9F" w:rsidRPr="00A701A9">
              <w:rPr>
                <w:rFonts w:ascii="Times New Roman" w:hAnsi="Times New Roman"/>
                <w:color w:val="000000"/>
                <w:sz w:val="24"/>
                <w:szCs w:val="24"/>
                <w:vertAlign w:val="subscript"/>
                <w:lang w:val="en-US" w:eastAsia="es-ES"/>
              </w:rPr>
              <w:t>60</w:t>
            </w:r>
            <w:r w:rsidR="00D63A9F" w:rsidRPr="00F96275">
              <w:rPr>
                <w:rFonts w:ascii="Times New Roman" w:hAnsi="Times New Roman"/>
                <w:color w:val="000000"/>
                <w:sz w:val="24"/>
                <w:szCs w:val="24"/>
                <w:lang w:val="en-US" w:eastAsia="es-ES"/>
              </w:rPr>
              <w:t>)</w:t>
            </w:r>
            <w:r w:rsidR="00D63A9F" w:rsidRPr="00A701A9">
              <w:rPr>
                <w:rFonts w:ascii="Times New Roman" w:hAnsi="Times New Roman"/>
                <w:color w:val="000000"/>
                <w:sz w:val="24"/>
                <w:szCs w:val="24"/>
                <w:vertAlign w:val="subscript"/>
                <w:lang w:val="en-US" w:eastAsia="es-ES"/>
              </w:rPr>
              <w:t>2</w:t>
            </w:r>
            <w:r w:rsidR="00D63A9F" w:rsidRPr="00F96275">
              <w:rPr>
                <w:rFonts w:ascii="Times New Roman" w:hAnsi="Times New Roman"/>
                <w:color w:val="000000"/>
                <w:sz w:val="24"/>
                <w:szCs w:val="24"/>
                <w:lang w:val="en-US" w:eastAsia="es-ES"/>
              </w:rPr>
              <w:t xml:space="preserve"> models</w:t>
            </w:r>
            <w:r w:rsidR="000E5120" w:rsidRPr="00F96275">
              <w:rPr>
                <w:rFonts w:ascii="Times New Roman" w:hAnsi="Times New Roman"/>
                <w:color w:val="000000"/>
                <w:sz w:val="24"/>
                <w:szCs w:val="24"/>
                <w:lang w:val="en-US" w:eastAsia="es-ES"/>
              </w:rPr>
              <w:t xml:space="preserve"> </w:t>
            </w:r>
            <w:r w:rsidR="00536AAD" w:rsidRPr="007A5AEF">
              <w:rPr>
                <w:rFonts w:ascii="Times New Roman" w:hAnsi="Times New Roman"/>
                <w:strike/>
                <w:color w:val="000000"/>
                <w:sz w:val="24"/>
                <w:szCs w:val="24"/>
                <w:lang w:val="en-US" w:eastAsia="es-ES"/>
              </w:rPr>
              <w:t>and</w:t>
            </w:r>
            <w:r w:rsidR="00536AAD">
              <w:rPr>
                <w:rFonts w:ascii="Times New Roman" w:hAnsi="Times New Roman"/>
                <w:color w:val="000000"/>
                <w:sz w:val="24"/>
                <w:szCs w:val="24"/>
                <w:lang w:val="en-US" w:eastAsia="es-ES"/>
              </w:rPr>
              <w:t xml:space="preserve"> </w:t>
            </w:r>
            <w:r w:rsidR="007A5AEF">
              <w:rPr>
                <w:rFonts w:ascii="Times New Roman" w:hAnsi="Times New Roman"/>
                <w:color w:val="FF0000"/>
                <w:sz w:val="24"/>
                <w:szCs w:val="24"/>
                <w:lang w:val="en-US" w:eastAsia="es-ES"/>
              </w:rPr>
              <w:t xml:space="preserve">compared with an </w:t>
            </w:r>
            <w:r w:rsidR="00536AAD">
              <w:rPr>
                <w:rFonts w:ascii="Times New Roman" w:hAnsi="Times New Roman"/>
                <w:color w:val="000000"/>
                <w:sz w:val="24"/>
                <w:szCs w:val="24"/>
                <w:lang w:val="en-US" w:eastAsia="es-ES"/>
              </w:rPr>
              <w:t>isolated C</w:t>
            </w:r>
            <w:r w:rsidR="00536AAD" w:rsidRPr="00A701A9">
              <w:rPr>
                <w:rFonts w:ascii="Times New Roman" w:hAnsi="Times New Roman"/>
                <w:color w:val="000000"/>
                <w:sz w:val="24"/>
                <w:szCs w:val="24"/>
                <w:vertAlign w:val="subscript"/>
                <w:lang w:val="en-US" w:eastAsia="es-ES"/>
              </w:rPr>
              <w:t>60</w:t>
            </w:r>
            <w:r w:rsidR="00536AAD">
              <w:rPr>
                <w:rFonts w:ascii="Times New Roman" w:hAnsi="Times New Roman"/>
                <w:color w:val="000000"/>
                <w:sz w:val="24"/>
                <w:szCs w:val="24"/>
                <w:lang w:val="en-US" w:eastAsia="es-ES"/>
              </w:rPr>
              <w:t xml:space="preserve"> model</w:t>
            </w:r>
            <w:r w:rsidR="00D63A9F" w:rsidRPr="00F96275">
              <w:rPr>
                <w:rFonts w:ascii="Times New Roman" w:hAnsi="Times New Roman"/>
                <w:color w:val="000000"/>
                <w:sz w:val="24"/>
                <w:szCs w:val="24"/>
                <w:lang w:val="en-US" w:eastAsia="es-ES"/>
              </w:rPr>
              <w:t xml:space="preserve">. </w:t>
            </w:r>
            <w:r w:rsidR="00761B58">
              <w:rPr>
                <w:rFonts w:ascii="Times New Roman" w:hAnsi="Times New Roman"/>
                <w:color w:val="000000"/>
                <w:sz w:val="24"/>
                <w:szCs w:val="24"/>
                <w:lang w:val="en-US" w:eastAsia="es-ES"/>
              </w:rPr>
              <w:t xml:space="preserve">The </w:t>
            </w:r>
            <w:r w:rsidR="00761B58" w:rsidRPr="00761B58">
              <w:rPr>
                <w:rFonts w:ascii="Times New Roman" w:hAnsi="Times New Roman"/>
                <w:sz w:val="24"/>
                <w:szCs w:val="24"/>
                <w:lang w:val="en-US" w:eastAsia="es-ES"/>
              </w:rPr>
              <w:t>l</w:t>
            </w:r>
            <w:r w:rsidR="00122F3B" w:rsidRPr="00761B58">
              <w:rPr>
                <w:rFonts w:ascii="Times New Roman" w:hAnsi="Times New Roman"/>
                <w:sz w:val="24"/>
                <w:szCs w:val="24"/>
                <w:lang w:val="en-US" w:eastAsia="es-ES"/>
              </w:rPr>
              <w:t xml:space="preserve">ow energy region </w:t>
            </w:r>
            <w:r w:rsidR="00A701A9">
              <w:rPr>
                <w:rFonts w:ascii="Times New Roman" w:hAnsi="Times New Roman"/>
                <w:sz w:val="24"/>
                <w:szCs w:val="24"/>
                <w:lang w:val="en-US" w:eastAsia="es-ES"/>
              </w:rPr>
              <w:t xml:space="preserve">(2.6-3.4 eV) </w:t>
            </w:r>
            <w:r w:rsidR="00122F3B" w:rsidRPr="00761B58">
              <w:rPr>
                <w:rFonts w:ascii="Times New Roman" w:hAnsi="Times New Roman"/>
                <w:sz w:val="24"/>
                <w:szCs w:val="24"/>
                <w:lang w:val="en-US" w:eastAsia="es-ES"/>
              </w:rPr>
              <w:t>of</w:t>
            </w:r>
            <w:r w:rsidR="00761B58" w:rsidRPr="00761B58">
              <w:rPr>
                <w:rFonts w:ascii="Times New Roman" w:hAnsi="Times New Roman"/>
                <w:sz w:val="24"/>
                <w:szCs w:val="24"/>
                <w:lang w:val="en-US" w:eastAsia="es-ES"/>
              </w:rPr>
              <w:t xml:space="preserve"> the spectrum is in the</w:t>
            </w:r>
            <w:r w:rsidR="00122F3B" w:rsidRPr="00761B58">
              <w:rPr>
                <w:rFonts w:ascii="Times New Roman" w:hAnsi="Times New Roman"/>
                <w:sz w:val="24"/>
                <w:szCs w:val="24"/>
                <w:lang w:val="en-US" w:eastAsia="es-ES"/>
              </w:rPr>
              <w:t xml:space="preserve"> main plot, while the zone of the intense bands is </w:t>
            </w:r>
            <w:r w:rsidR="00122F3B" w:rsidRPr="007A5AEF">
              <w:rPr>
                <w:rFonts w:ascii="Times New Roman" w:hAnsi="Times New Roman"/>
                <w:strike/>
                <w:sz w:val="24"/>
                <w:szCs w:val="24"/>
                <w:lang w:val="en-US" w:eastAsia="es-ES"/>
              </w:rPr>
              <w:t>showed</w:t>
            </w:r>
            <w:r w:rsidR="00122F3B" w:rsidRPr="00761B58">
              <w:rPr>
                <w:rFonts w:ascii="Times New Roman" w:hAnsi="Times New Roman"/>
                <w:sz w:val="24"/>
                <w:szCs w:val="24"/>
                <w:lang w:val="en-US" w:eastAsia="es-ES"/>
              </w:rPr>
              <w:t xml:space="preserve"> </w:t>
            </w:r>
            <w:r w:rsidR="007A5AEF">
              <w:rPr>
                <w:rFonts w:ascii="Times New Roman" w:hAnsi="Times New Roman"/>
                <w:color w:val="FF0000"/>
                <w:sz w:val="24"/>
                <w:szCs w:val="24"/>
                <w:lang w:val="en-US" w:eastAsia="es-ES"/>
              </w:rPr>
              <w:t xml:space="preserve">shown </w:t>
            </w:r>
            <w:r w:rsidR="00122F3B" w:rsidRPr="00761B58">
              <w:rPr>
                <w:rFonts w:ascii="Times New Roman" w:hAnsi="Times New Roman"/>
                <w:sz w:val="24"/>
                <w:szCs w:val="24"/>
                <w:lang w:val="en-US" w:eastAsia="es-ES"/>
              </w:rPr>
              <w:t>in the graphic inside.</w:t>
            </w:r>
            <w:r w:rsidR="00122F3B" w:rsidRPr="00D308D9">
              <w:rPr>
                <w:rFonts w:ascii="Times New Roman" w:hAnsi="Times New Roman"/>
                <w:sz w:val="24"/>
                <w:szCs w:val="24"/>
                <w:lang w:val="en-US" w:eastAsia="es-ES"/>
              </w:rPr>
              <w:t xml:space="preserve"> </w:t>
            </w:r>
            <w:r w:rsidR="00A701A9" w:rsidRPr="00D308D9">
              <w:rPr>
                <w:rFonts w:ascii="Times New Roman" w:hAnsi="Times New Roman"/>
                <w:sz w:val="24"/>
                <w:szCs w:val="24"/>
                <w:lang w:val="en-US" w:eastAsia="es-ES"/>
              </w:rPr>
              <w:t xml:space="preserve">The line width </w:t>
            </w:r>
            <w:r w:rsidR="007A5AEF" w:rsidRPr="007A5AEF">
              <w:rPr>
                <w:rFonts w:ascii="Times New Roman" w:hAnsi="Times New Roman"/>
                <w:color w:val="FF0000"/>
                <w:sz w:val="24"/>
                <w:szCs w:val="24"/>
                <w:lang w:val="en-US" w:eastAsia="es-ES"/>
              </w:rPr>
              <w:t xml:space="preserve">used for band plotting </w:t>
            </w:r>
            <w:r w:rsidR="00A701A9" w:rsidRPr="00D308D9">
              <w:rPr>
                <w:rFonts w:ascii="Times New Roman" w:hAnsi="Times New Roman"/>
                <w:sz w:val="24"/>
                <w:szCs w:val="24"/>
                <w:lang w:val="en-US" w:eastAsia="es-ES"/>
              </w:rPr>
              <w:t xml:space="preserve">is </w:t>
            </w:r>
            <w:r w:rsidR="00EB6171" w:rsidRPr="00D308D9">
              <w:rPr>
                <w:rFonts w:ascii="Times New Roman" w:hAnsi="Times New Roman"/>
                <w:sz w:val="24"/>
                <w:szCs w:val="24"/>
                <w:lang w:val="en-US" w:eastAsia="es-ES"/>
              </w:rPr>
              <w:t xml:space="preserve">0.05 </w:t>
            </w:r>
            <w:r w:rsidR="00A701A9" w:rsidRPr="00D308D9">
              <w:rPr>
                <w:rFonts w:ascii="Times New Roman" w:hAnsi="Times New Roman"/>
                <w:sz w:val="24"/>
                <w:szCs w:val="24"/>
                <w:lang w:val="en-US" w:eastAsia="es-ES"/>
              </w:rPr>
              <w:t xml:space="preserve">eV. </w:t>
            </w:r>
            <w:r w:rsidR="000A479D" w:rsidRPr="00F96275">
              <w:rPr>
                <w:rFonts w:ascii="Times New Roman" w:hAnsi="Times New Roman" w:cs="Times New Roman"/>
                <w:sz w:val="24"/>
                <w:szCs w:val="24"/>
                <w:lang w:val="en-US"/>
              </w:rPr>
              <w:t>The distance (</w:t>
            </w:r>
            <w:r w:rsidR="000A479D" w:rsidRPr="0052366D">
              <w:rPr>
                <w:rFonts w:ascii="Times New Roman" w:hAnsi="Times New Roman" w:cs="Times New Roman"/>
                <w:i/>
                <w:sz w:val="24"/>
                <w:szCs w:val="24"/>
                <w:lang w:val="en-US"/>
              </w:rPr>
              <w:t>R</w:t>
            </w:r>
            <w:r w:rsidR="000A479D" w:rsidRPr="00F96275">
              <w:rPr>
                <w:rFonts w:ascii="Times New Roman" w:hAnsi="Times New Roman" w:cs="Times New Roman"/>
                <w:sz w:val="24"/>
                <w:szCs w:val="24"/>
                <w:lang w:val="en-US"/>
              </w:rPr>
              <w:t xml:space="preserve">) between fullerene centers in </w:t>
            </w:r>
            <w:r w:rsidR="000A479D" w:rsidRPr="00D308D9">
              <w:rPr>
                <w:rFonts w:ascii="Times New Roman" w:hAnsi="Times New Roman" w:cs="Times New Roman"/>
                <w:sz w:val="24"/>
                <w:szCs w:val="24"/>
                <w:lang w:val="en-US"/>
              </w:rPr>
              <w:t>(C</w:t>
            </w:r>
            <w:r w:rsidR="000A479D" w:rsidRPr="00D308D9">
              <w:rPr>
                <w:rFonts w:ascii="Times New Roman" w:hAnsi="Times New Roman" w:cs="Times New Roman"/>
                <w:sz w:val="24"/>
                <w:szCs w:val="24"/>
                <w:vertAlign w:val="subscript"/>
                <w:lang w:val="en-US"/>
              </w:rPr>
              <w:t>60</w:t>
            </w:r>
            <w:r w:rsidR="000A479D" w:rsidRPr="00D308D9">
              <w:rPr>
                <w:rFonts w:ascii="Times New Roman" w:hAnsi="Times New Roman" w:cs="Times New Roman"/>
                <w:sz w:val="24"/>
                <w:szCs w:val="24"/>
                <w:lang w:val="en-US"/>
              </w:rPr>
              <w:t>)</w:t>
            </w:r>
            <w:r w:rsidR="000A479D" w:rsidRPr="00D308D9">
              <w:rPr>
                <w:rFonts w:ascii="Times New Roman" w:hAnsi="Times New Roman" w:cs="Times New Roman"/>
                <w:sz w:val="24"/>
                <w:szCs w:val="24"/>
                <w:vertAlign w:val="subscript"/>
                <w:lang w:val="en-US"/>
              </w:rPr>
              <w:t>2</w:t>
            </w:r>
            <w:r w:rsidR="000A479D" w:rsidRPr="00D308D9">
              <w:rPr>
                <w:rFonts w:ascii="Times New Roman" w:hAnsi="Times New Roman" w:cs="Times New Roman"/>
                <w:sz w:val="24"/>
                <w:szCs w:val="24"/>
                <w:lang w:val="en-US"/>
              </w:rPr>
              <w:t xml:space="preserve"> m</w:t>
            </w:r>
            <w:r w:rsidR="000A479D" w:rsidRPr="00F96275">
              <w:rPr>
                <w:rFonts w:ascii="Times New Roman" w:hAnsi="Times New Roman" w:cs="Times New Roman"/>
                <w:sz w:val="24"/>
                <w:szCs w:val="24"/>
                <w:lang w:val="en-US"/>
              </w:rPr>
              <w:t>odels increases from the original in the</w:t>
            </w:r>
            <w:r w:rsidR="000A479D" w:rsidRPr="00D308D9">
              <w:rPr>
                <w:rFonts w:ascii="Times New Roman" w:hAnsi="Times New Roman" w:cs="Times New Roman"/>
                <w:sz w:val="24"/>
                <w:szCs w:val="24"/>
                <w:lang w:val="en-US"/>
              </w:rPr>
              <w:t xml:space="preserve"> </w:t>
            </w:r>
            <w:proofErr w:type="spellStart"/>
            <w:r w:rsidR="001B2F5C" w:rsidRPr="00D308D9">
              <w:rPr>
                <w:rFonts w:ascii="Times New Roman" w:hAnsi="Times New Roman" w:cs="Times New Roman"/>
                <w:sz w:val="24"/>
                <w:szCs w:val="24"/>
                <w:lang w:val="en-US"/>
              </w:rPr>
              <w:t>fullerite</w:t>
            </w:r>
            <w:proofErr w:type="spellEnd"/>
            <w:r w:rsidR="001B2F5C" w:rsidRPr="00D308D9">
              <w:rPr>
                <w:rFonts w:ascii="Times New Roman" w:hAnsi="Times New Roman" w:cs="Times New Roman"/>
                <w:sz w:val="24"/>
                <w:szCs w:val="24"/>
                <w:lang w:val="en-US"/>
              </w:rPr>
              <w:t xml:space="preserve"> </w:t>
            </w:r>
            <w:r w:rsidR="000A479D" w:rsidRPr="00F96275">
              <w:rPr>
                <w:rFonts w:ascii="Times New Roman" w:hAnsi="Times New Roman" w:cs="Times New Roman"/>
                <w:sz w:val="24"/>
                <w:szCs w:val="24"/>
                <w:lang w:val="en-US"/>
              </w:rPr>
              <w:t>crystal (</w:t>
            </w:r>
            <w:proofErr w:type="spellStart"/>
            <w:r w:rsidR="00536AAD" w:rsidRPr="0052366D">
              <w:rPr>
                <w:rFonts w:ascii="Times New Roman" w:hAnsi="Times New Roman" w:cs="Times New Roman"/>
                <w:i/>
                <w:sz w:val="24"/>
                <w:szCs w:val="24"/>
                <w:lang w:val="en-US"/>
              </w:rPr>
              <w:t>R</w:t>
            </w:r>
            <w:r w:rsidR="00536AAD" w:rsidRPr="0052366D">
              <w:rPr>
                <w:rFonts w:ascii="Times New Roman" w:hAnsi="Times New Roman" w:cs="Times New Roman"/>
                <w:i/>
                <w:sz w:val="24"/>
                <w:szCs w:val="24"/>
                <w:vertAlign w:val="subscript"/>
                <w:lang w:val="en-US"/>
              </w:rPr>
              <w:t>c</w:t>
            </w:r>
            <w:proofErr w:type="spellEnd"/>
            <w:r w:rsidR="00536AAD">
              <w:rPr>
                <w:rFonts w:ascii="Times New Roman" w:hAnsi="Times New Roman" w:cs="Times New Roman"/>
                <w:sz w:val="24"/>
                <w:szCs w:val="24"/>
                <w:lang w:val="en-US"/>
              </w:rPr>
              <w:t xml:space="preserve"> = </w:t>
            </w:r>
            <w:r w:rsidR="0050127C">
              <w:rPr>
                <w:rFonts w:ascii="Times New Roman" w:hAnsi="Times New Roman" w:cs="Times New Roman"/>
                <w:sz w:val="24"/>
                <w:szCs w:val="24"/>
                <w:lang w:val="en-US"/>
              </w:rPr>
              <w:t>10.02 Å</w:t>
            </w:r>
            <w:r w:rsidR="007A5AEF">
              <w:rPr>
                <w:rFonts w:ascii="Times New Roman" w:hAnsi="Times New Roman" w:cs="Times New Roman"/>
                <w:color w:val="FF0000"/>
                <w:sz w:val="24"/>
                <w:szCs w:val="24"/>
                <w:lang w:val="en-US"/>
              </w:rPr>
              <w:t xml:space="preserve"> plotted in red</w:t>
            </w:r>
            <w:r w:rsidR="0050127C">
              <w:rPr>
                <w:rFonts w:ascii="Times New Roman" w:hAnsi="Times New Roman" w:cs="Times New Roman"/>
                <w:sz w:val="24"/>
                <w:szCs w:val="24"/>
                <w:lang w:val="en-US"/>
              </w:rPr>
              <w:t xml:space="preserve">) </w:t>
            </w:r>
            <w:r w:rsidR="00D308D9" w:rsidRPr="00D308D9">
              <w:rPr>
                <w:rFonts w:ascii="Times New Roman" w:hAnsi="Times New Roman" w:cs="Times New Roman"/>
                <w:sz w:val="24"/>
                <w:szCs w:val="24"/>
                <w:lang w:val="en-US"/>
              </w:rPr>
              <w:t>up to 13</w:t>
            </w:r>
            <w:r w:rsidR="00D308D9">
              <w:rPr>
                <w:rFonts w:ascii="Times New Roman" w:hAnsi="Times New Roman" w:cs="Times New Roman"/>
                <w:sz w:val="24"/>
                <w:szCs w:val="24"/>
                <w:lang w:val="en-US"/>
              </w:rPr>
              <w:t>.02</w:t>
            </w:r>
            <w:r w:rsidR="000A479D" w:rsidRPr="00D308D9">
              <w:rPr>
                <w:rFonts w:ascii="Times New Roman" w:hAnsi="Times New Roman" w:cs="Times New Roman"/>
                <w:sz w:val="24"/>
                <w:szCs w:val="24"/>
                <w:lang w:val="en-US"/>
              </w:rPr>
              <w:t xml:space="preserve"> Å.</w:t>
            </w:r>
          </w:p>
        </w:tc>
      </w:tr>
    </w:tbl>
    <w:p w14:paraId="1C0B2D8F" w14:textId="77777777" w:rsidR="006D75FD" w:rsidRPr="00F96275" w:rsidRDefault="006D75FD" w:rsidP="002F59B3">
      <w:pPr>
        <w:spacing w:line="360" w:lineRule="auto"/>
        <w:rPr>
          <w:rFonts w:ascii="Times New Roman" w:hAnsi="Times New Roman"/>
          <w:color w:val="000000"/>
          <w:sz w:val="24"/>
          <w:szCs w:val="24"/>
          <w:lang w:val="en-US" w:eastAsia="es-ES"/>
        </w:rPr>
      </w:pPr>
    </w:p>
    <w:p w14:paraId="397D9FB6" w14:textId="233936B4" w:rsidR="00617203" w:rsidRPr="00B86C18" w:rsidRDefault="00E018C7" w:rsidP="002F59B3">
      <w:pPr>
        <w:spacing w:line="360" w:lineRule="auto"/>
        <w:rPr>
          <w:rFonts w:ascii="Times New Roman" w:hAnsi="Times New Roman"/>
          <w:sz w:val="24"/>
          <w:szCs w:val="24"/>
          <w:lang w:val="en-US" w:eastAsia="es-ES"/>
        </w:rPr>
      </w:pPr>
      <w:r w:rsidRPr="00E018C7">
        <w:rPr>
          <w:rFonts w:ascii="Times New Roman" w:hAnsi="Times New Roman"/>
          <w:sz w:val="24"/>
          <w:szCs w:val="24"/>
          <w:lang w:val="en-US" w:eastAsia="es-ES"/>
        </w:rPr>
        <w:t>Larger cluster models of C</w:t>
      </w:r>
      <w:r w:rsidRPr="00E018C7">
        <w:rPr>
          <w:rFonts w:ascii="Times New Roman" w:hAnsi="Times New Roman"/>
          <w:sz w:val="24"/>
          <w:szCs w:val="24"/>
          <w:vertAlign w:val="subscript"/>
          <w:lang w:val="en-US" w:eastAsia="es-ES"/>
        </w:rPr>
        <w:t>60</w:t>
      </w:r>
      <w:r w:rsidRPr="00E018C7">
        <w:rPr>
          <w:rFonts w:ascii="Times New Roman" w:hAnsi="Times New Roman"/>
          <w:sz w:val="24"/>
          <w:szCs w:val="24"/>
          <w:lang w:val="en-US" w:eastAsia="es-ES"/>
        </w:rPr>
        <w:t xml:space="preserve"> </w:t>
      </w:r>
      <w:r w:rsidRPr="00A80435">
        <w:rPr>
          <w:rFonts w:ascii="Times New Roman" w:hAnsi="Times New Roman"/>
          <w:strike/>
          <w:sz w:val="24"/>
          <w:szCs w:val="24"/>
          <w:lang w:val="en-US" w:eastAsia="es-ES"/>
        </w:rPr>
        <w:t>reveal</w:t>
      </w:r>
      <w:r w:rsidRPr="00E018C7">
        <w:rPr>
          <w:rFonts w:ascii="Times New Roman" w:hAnsi="Times New Roman"/>
          <w:sz w:val="24"/>
          <w:szCs w:val="24"/>
          <w:lang w:val="en-US" w:eastAsia="es-ES"/>
        </w:rPr>
        <w:t xml:space="preserve"> </w:t>
      </w:r>
      <w:r w:rsidR="00A80435">
        <w:rPr>
          <w:rFonts w:ascii="Times New Roman" w:hAnsi="Times New Roman"/>
          <w:color w:val="FF0000"/>
          <w:sz w:val="24"/>
          <w:szCs w:val="24"/>
          <w:lang w:val="en-US" w:eastAsia="es-ES"/>
        </w:rPr>
        <w:t xml:space="preserve">hint </w:t>
      </w:r>
      <w:r w:rsidRPr="00E018C7">
        <w:rPr>
          <w:rFonts w:ascii="Times New Roman" w:hAnsi="Times New Roman"/>
          <w:sz w:val="24"/>
          <w:szCs w:val="24"/>
          <w:lang w:val="en-US" w:eastAsia="es-ES"/>
        </w:rPr>
        <w:t xml:space="preserve">more aspects of </w:t>
      </w:r>
      <w:r w:rsidRPr="00EC01C8">
        <w:rPr>
          <w:rFonts w:ascii="Times New Roman" w:hAnsi="Times New Roman"/>
          <w:strike/>
          <w:sz w:val="24"/>
          <w:szCs w:val="24"/>
          <w:lang w:val="en-US" w:eastAsia="es-ES"/>
        </w:rPr>
        <w:t>the</w:t>
      </w:r>
      <w:r w:rsidRPr="00E018C7">
        <w:rPr>
          <w:rFonts w:ascii="Times New Roman" w:hAnsi="Times New Roman"/>
          <w:sz w:val="24"/>
          <w:szCs w:val="24"/>
          <w:lang w:val="en-US" w:eastAsia="es-ES"/>
        </w:rPr>
        <w:t xml:space="preserve"> clustering influence on the absorption spectra.</w:t>
      </w:r>
      <w:r w:rsidR="004E0E3E" w:rsidRPr="00F96275">
        <w:rPr>
          <w:rFonts w:ascii="Times New Roman" w:hAnsi="Times New Roman"/>
          <w:color w:val="000000"/>
          <w:sz w:val="24"/>
          <w:szCs w:val="24"/>
          <w:lang w:val="en-US" w:eastAsia="es-ES"/>
        </w:rPr>
        <w:t xml:space="preserve"> </w:t>
      </w:r>
      <w:r w:rsidR="00096A1B" w:rsidRPr="00DA31F0">
        <w:rPr>
          <w:rFonts w:ascii="Times New Roman" w:hAnsi="Times New Roman"/>
          <w:strike/>
          <w:color w:val="000000"/>
          <w:sz w:val="24"/>
          <w:szCs w:val="24"/>
          <w:lang w:val="en-US" w:eastAsia="es-ES"/>
        </w:rPr>
        <w:t>The</w:t>
      </w:r>
      <w:r w:rsidR="00096A1B" w:rsidRPr="00624E86">
        <w:rPr>
          <w:rFonts w:ascii="Times New Roman" w:hAnsi="Times New Roman"/>
          <w:color w:val="000000"/>
          <w:sz w:val="24"/>
          <w:szCs w:val="24"/>
          <w:lang w:val="en-US" w:eastAsia="es-ES"/>
        </w:rPr>
        <w:t xml:space="preserve"> </w:t>
      </w:r>
      <w:r w:rsidR="00DA31F0">
        <w:rPr>
          <w:rFonts w:ascii="Times New Roman" w:hAnsi="Times New Roman"/>
          <w:color w:val="FF0000"/>
          <w:sz w:val="24"/>
          <w:szCs w:val="24"/>
          <w:lang w:val="en-US" w:eastAsia="es-ES"/>
        </w:rPr>
        <w:t xml:space="preserve">All </w:t>
      </w:r>
      <w:r w:rsidR="00096A1B" w:rsidRPr="00624E86">
        <w:rPr>
          <w:rFonts w:ascii="Times New Roman" w:hAnsi="Times New Roman"/>
          <w:color w:val="000000"/>
          <w:sz w:val="24"/>
          <w:szCs w:val="24"/>
          <w:lang w:val="en-US" w:eastAsia="es-ES"/>
        </w:rPr>
        <w:t xml:space="preserve">electronic transitions of the whole studied region were obtained for </w:t>
      </w:r>
      <w:r w:rsidR="00096A1B" w:rsidRPr="00A80435">
        <w:rPr>
          <w:rFonts w:ascii="Times New Roman" w:hAnsi="Times New Roman"/>
          <w:strike/>
          <w:color w:val="000000"/>
          <w:sz w:val="24"/>
          <w:szCs w:val="24"/>
          <w:lang w:val="en-US" w:eastAsia="es-ES"/>
        </w:rPr>
        <w:t>all the</w:t>
      </w:r>
      <w:r w:rsidR="00096A1B" w:rsidRPr="00624E86">
        <w:rPr>
          <w:rFonts w:ascii="Times New Roman" w:hAnsi="Times New Roman"/>
          <w:color w:val="000000"/>
          <w:sz w:val="24"/>
          <w:szCs w:val="24"/>
          <w:lang w:val="en-US" w:eastAsia="es-ES"/>
        </w:rPr>
        <w:t xml:space="preserve"> </w:t>
      </w:r>
      <w:r w:rsidR="00A80435">
        <w:rPr>
          <w:rFonts w:ascii="Times New Roman" w:hAnsi="Times New Roman"/>
          <w:color w:val="FF0000"/>
          <w:sz w:val="24"/>
          <w:szCs w:val="24"/>
          <w:lang w:val="en-US" w:eastAsia="es-ES"/>
        </w:rPr>
        <w:t xml:space="preserve">every </w:t>
      </w:r>
      <w:r w:rsidR="00096A1B" w:rsidRPr="00624E86">
        <w:rPr>
          <w:rFonts w:ascii="Times New Roman" w:hAnsi="Times New Roman"/>
          <w:color w:val="000000"/>
          <w:sz w:val="24"/>
          <w:szCs w:val="24"/>
          <w:lang w:val="en-US" w:eastAsia="es-ES"/>
        </w:rPr>
        <w:t>cluster</w:t>
      </w:r>
      <w:r w:rsidR="00096A1B" w:rsidRPr="00A80435">
        <w:rPr>
          <w:rFonts w:ascii="Times New Roman" w:hAnsi="Times New Roman"/>
          <w:strike/>
          <w:color w:val="000000"/>
          <w:sz w:val="24"/>
          <w:szCs w:val="24"/>
          <w:lang w:val="en-US" w:eastAsia="es-ES"/>
        </w:rPr>
        <w:t>s</w:t>
      </w:r>
      <w:r w:rsidR="00096A1B" w:rsidRPr="00624E86">
        <w:rPr>
          <w:rFonts w:ascii="Times New Roman" w:hAnsi="Times New Roman"/>
          <w:color w:val="000000"/>
          <w:sz w:val="24"/>
          <w:szCs w:val="24"/>
          <w:lang w:val="en-US" w:eastAsia="es-ES"/>
        </w:rPr>
        <w:t xml:space="preserve"> model</w:t>
      </w:r>
      <w:r w:rsidR="00096A1B" w:rsidRPr="00A80435">
        <w:rPr>
          <w:rFonts w:ascii="Times New Roman" w:hAnsi="Times New Roman"/>
          <w:strike/>
          <w:color w:val="000000"/>
          <w:sz w:val="24"/>
          <w:szCs w:val="24"/>
          <w:lang w:val="en-US" w:eastAsia="es-ES"/>
        </w:rPr>
        <w:t xml:space="preserve">s </w:t>
      </w:r>
      <w:r w:rsidR="00096A1B" w:rsidRPr="00DA31F0">
        <w:rPr>
          <w:rFonts w:ascii="Times New Roman" w:hAnsi="Times New Roman"/>
          <w:strike/>
          <w:color w:val="000000"/>
          <w:sz w:val="24"/>
          <w:szCs w:val="24"/>
          <w:lang w:val="en-US" w:eastAsia="es-ES"/>
        </w:rPr>
        <w:t>except</w:t>
      </w:r>
      <w:r w:rsidR="00096A1B" w:rsidRPr="00624E86">
        <w:rPr>
          <w:rFonts w:ascii="Times New Roman" w:hAnsi="Times New Roman"/>
          <w:color w:val="000000"/>
          <w:sz w:val="24"/>
          <w:szCs w:val="24"/>
          <w:lang w:val="en-US" w:eastAsia="es-ES"/>
        </w:rPr>
        <w:t xml:space="preserve"> </w:t>
      </w:r>
      <w:r w:rsidR="00DA31F0">
        <w:rPr>
          <w:rFonts w:ascii="Times New Roman" w:hAnsi="Times New Roman"/>
          <w:color w:val="FF0000"/>
          <w:sz w:val="24"/>
          <w:szCs w:val="24"/>
          <w:lang w:val="en-US" w:eastAsia="es-ES"/>
        </w:rPr>
        <w:t xml:space="preserve">but </w:t>
      </w:r>
      <w:r w:rsidR="00096A1B" w:rsidRPr="00EC01C8">
        <w:rPr>
          <w:rFonts w:ascii="Times New Roman" w:hAnsi="Times New Roman"/>
          <w:strike/>
          <w:color w:val="000000"/>
          <w:sz w:val="24"/>
          <w:szCs w:val="24"/>
          <w:lang w:val="en-US" w:eastAsia="es-ES"/>
        </w:rPr>
        <w:t>for</w:t>
      </w:r>
      <w:r w:rsidR="00096A1B" w:rsidRPr="00624E86">
        <w:rPr>
          <w:rFonts w:ascii="Times New Roman" w:hAnsi="Times New Roman"/>
          <w:color w:val="000000"/>
          <w:sz w:val="24"/>
          <w:szCs w:val="24"/>
          <w:lang w:val="en-US" w:eastAsia="es-ES"/>
        </w:rPr>
        <w:t xml:space="preserve"> (C</w:t>
      </w:r>
      <w:r w:rsidR="00096A1B" w:rsidRPr="00624E86">
        <w:rPr>
          <w:rFonts w:ascii="Times New Roman" w:hAnsi="Times New Roman"/>
          <w:color w:val="000000"/>
          <w:sz w:val="24"/>
          <w:szCs w:val="24"/>
          <w:vertAlign w:val="subscript"/>
          <w:lang w:val="en-US" w:eastAsia="es-ES"/>
        </w:rPr>
        <w:t>60</w:t>
      </w:r>
      <w:r w:rsidR="00096A1B" w:rsidRPr="00624E86">
        <w:rPr>
          <w:rFonts w:ascii="Times New Roman" w:hAnsi="Times New Roman"/>
          <w:color w:val="000000"/>
          <w:sz w:val="24"/>
          <w:szCs w:val="24"/>
          <w:lang w:val="en-US" w:eastAsia="es-ES"/>
        </w:rPr>
        <w:t>)</w:t>
      </w:r>
      <w:r w:rsidR="00096A1B" w:rsidRPr="00624E86">
        <w:rPr>
          <w:rFonts w:ascii="Times New Roman" w:hAnsi="Times New Roman"/>
          <w:color w:val="000000"/>
          <w:sz w:val="24"/>
          <w:szCs w:val="24"/>
          <w:vertAlign w:val="subscript"/>
          <w:lang w:val="en-US" w:eastAsia="es-ES"/>
        </w:rPr>
        <w:t>13</w:t>
      </w:r>
      <w:r w:rsidR="00096A1B" w:rsidRPr="00624E86">
        <w:rPr>
          <w:rFonts w:ascii="Times New Roman" w:hAnsi="Times New Roman"/>
          <w:color w:val="000000"/>
          <w:sz w:val="24"/>
          <w:szCs w:val="24"/>
          <w:lang w:val="en-US" w:eastAsia="es-ES"/>
        </w:rPr>
        <w:t xml:space="preserve">. </w:t>
      </w:r>
      <w:proofErr w:type="gramStart"/>
      <w:r w:rsidR="00096A1B" w:rsidRPr="00DA31F0">
        <w:rPr>
          <w:rFonts w:ascii="Times New Roman" w:hAnsi="Times New Roman"/>
          <w:strike/>
          <w:color w:val="000000"/>
          <w:sz w:val="24"/>
          <w:szCs w:val="24"/>
          <w:lang w:val="en-US" w:eastAsia="es-ES"/>
        </w:rPr>
        <w:t>Th</w:t>
      </w:r>
      <w:r w:rsidR="0051618A" w:rsidRPr="00DA31F0">
        <w:rPr>
          <w:rFonts w:ascii="Times New Roman" w:hAnsi="Times New Roman"/>
          <w:strike/>
          <w:color w:val="000000"/>
          <w:sz w:val="24"/>
          <w:szCs w:val="24"/>
          <w:lang w:val="en-US" w:eastAsia="es-ES"/>
        </w:rPr>
        <w:t>e</w:t>
      </w:r>
      <w:r w:rsidR="00096A1B" w:rsidRPr="00624E86">
        <w:rPr>
          <w:rFonts w:ascii="Times New Roman" w:hAnsi="Times New Roman"/>
          <w:color w:val="000000"/>
          <w:sz w:val="24"/>
          <w:szCs w:val="24"/>
          <w:lang w:val="en-US" w:eastAsia="es-ES"/>
        </w:rPr>
        <w:t xml:space="preserve"> </w:t>
      </w:r>
      <w:r w:rsidR="00DA31F0">
        <w:rPr>
          <w:rFonts w:ascii="Times New Roman" w:hAnsi="Times New Roman"/>
          <w:color w:val="FF0000"/>
          <w:sz w:val="24"/>
          <w:szCs w:val="24"/>
          <w:lang w:val="en-US" w:eastAsia="es-ES"/>
        </w:rPr>
        <w:t>This</w:t>
      </w:r>
      <w:proofErr w:type="gramEnd"/>
      <w:r w:rsidR="00DA31F0">
        <w:rPr>
          <w:rFonts w:ascii="Times New Roman" w:hAnsi="Times New Roman"/>
          <w:color w:val="FF0000"/>
          <w:sz w:val="24"/>
          <w:szCs w:val="24"/>
          <w:lang w:val="en-US" w:eastAsia="es-ES"/>
        </w:rPr>
        <w:t xml:space="preserve"> </w:t>
      </w:r>
      <w:r w:rsidR="00096A1B" w:rsidRPr="00624E86">
        <w:rPr>
          <w:rFonts w:ascii="Times New Roman" w:hAnsi="Times New Roman"/>
          <w:color w:val="000000"/>
          <w:sz w:val="24"/>
          <w:szCs w:val="24"/>
          <w:lang w:val="en-US" w:eastAsia="es-ES"/>
        </w:rPr>
        <w:t>largest model was used to study the effect of the cluster size over the spectral edge.</w:t>
      </w:r>
      <w:r w:rsidR="0071696C">
        <w:rPr>
          <w:rFonts w:ascii="Times New Roman" w:hAnsi="Times New Roman"/>
          <w:color w:val="000000"/>
          <w:sz w:val="24"/>
          <w:szCs w:val="24"/>
          <w:lang w:val="en-US" w:eastAsia="es-ES"/>
        </w:rPr>
        <w:t xml:space="preserve"> </w:t>
      </w:r>
      <w:r w:rsidR="0071696C" w:rsidRPr="00DA31F0">
        <w:rPr>
          <w:rFonts w:ascii="Times New Roman" w:hAnsi="Times New Roman"/>
          <w:strike/>
          <w:sz w:val="24"/>
          <w:szCs w:val="24"/>
          <w:lang w:val="en-US" w:eastAsia="es-ES"/>
        </w:rPr>
        <w:t>In these calculations</w:t>
      </w:r>
      <w:r w:rsidR="001D4CF7" w:rsidRPr="00DA31F0">
        <w:rPr>
          <w:rFonts w:ascii="Times New Roman" w:hAnsi="Times New Roman"/>
          <w:strike/>
          <w:sz w:val="24"/>
          <w:szCs w:val="24"/>
          <w:lang w:val="en-US" w:eastAsia="es-ES"/>
        </w:rPr>
        <w:t>, the</w:t>
      </w:r>
      <w:r w:rsidR="00C004FF">
        <w:rPr>
          <w:rFonts w:ascii="Times New Roman" w:hAnsi="Times New Roman"/>
          <w:sz w:val="24"/>
          <w:szCs w:val="24"/>
          <w:lang w:val="en-US" w:eastAsia="es-ES"/>
        </w:rPr>
        <w:t xml:space="preserve"> CIS matrices</w:t>
      </w:r>
      <w:r w:rsidR="00A33880" w:rsidRPr="00C004FF">
        <w:rPr>
          <w:rFonts w:ascii="Times New Roman" w:hAnsi="Times New Roman"/>
          <w:sz w:val="24"/>
          <w:szCs w:val="24"/>
          <w:lang w:val="en-US" w:eastAsia="es-ES"/>
        </w:rPr>
        <w:t xml:space="preserve"> involve</w:t>
      </w:r>
      <w:r w:rsidR="001D4CF7" w:rsidRPr="007761C4">
        <w:rPr>
          <w:rFonts w:ascii="Times New Roman" w:hAnsi="Times New Roman"/>
          <w:color w:val="0070C0"/>
          <w:sz w:val="24"/>
          <w:szCs w:val="24"/>
          <w:lang w:val="en-US" w:eastAsia="es-ES"/>
        </w:rPr>
        <w:t xml:space="preserve"> </w:t>
      </w:r>
      <w:r w:rsidR="007761C4" w:rsidRPr="0065384D">
        <w:rPr>
          <w:rFonts w:ascii="Times New Roman" w:hAnsi="Times New Roman"/>
          <w:sz w:val="24"/>
          <w:szCs w:val="24"/>
          <w:lang w:val="en-US" w:eastAsia="es-ES"/>
        </w:rPr>
        <w:t>30105</w:t>
      </w:r>
      <w:r>
        <w:rPr>
          <w:rFonts w:ascii="Times New Roman" w:hAnsi="Times New Roman"/>
          <w:sz w:val="24"/>
          <w:szCs w:val="24"/>
          <w:lang w:val="en-US" w:eastAsia="es-ES"/>
        </w:rPr>
        <w:t xml:space="preserve">, </w:t>
      </w:r>
      <w:r w:rsidR="001D4CF7" w:rsidRPr="0065384D">
        <w:rPr>
          <w:rFonts w:ascii="Times New Roman" w:hAnsi="Times New Roman"/>
          <w:sz w:val="24"/>
          <w:szCs w:val="24"/>
          <w:lang w:val="en-US" w:eastAsia="es-ES"/>
        </w:rPr>
        <w:t>48000</w:t>
      </w:r>
      <w:r>
        <w:rPr>
          <w:rFonts w:ascii="Times New Roman" w:hAnsi="Times New Roman"/>
          <w:sz w:val="24"/>
          <w:szCs w:val="24"/>
          <w:lang w:val="en-US" w:eastAsia="es-ES"/>
        </w:rPr>
        <w:t xml:space="preserve"> and </w:t>
      </w:r>
      <w:r w:rsidRPr="00E018C7">
        <w:rPr>
          <w:rFonts w:ascii="Times New Roman" w:hAnsi="Times New Roman"/>
          <w:sz w:val="24"/>
          <w:szCs w:val="24"/>
          <w:lang w:val="en-US" w:eastAsia="es-ES"/>
        </w:rPr>
        <w:t>86400</w:t>
      </w:r>
      <w:r w:rsidR="001D4CF7" w:rsidRPr="007761C4">
        <w:rPr>
          <w:rFonts w:ascii="Times New Roman" w:hAnsi="Times New Roman"/>
          <w:color w:val="0070C0"/>
          <w:sz w:val="24"/>
          <w:szCs w:val="24"/>
          <w:lang w:val="en-US" w:eastAsia="es-ES"/>
        </w:rPr>
        <w:t xml:space="preserve"> </w:t>
      </w:r>
      <w:r w:rsidR="001D4CF7" w:rsidRPr="00C004FF">
        <w:rPr>
          <w:rFonts w:ascii="Times New Roman" w:hAnsi="Times New Roman"/>
          <w:sz w:val="24"/>
          <w:szCs w:val="24"/>
          <w:lang w:val="en-US" w:eastAsia="es-ES"/>
        </w:rPr>
        <w:t>SECs for (C</w:t>
      </w:r>
      <w:r w:rsidR="001D4CF7" w:rsidRPr="00C004FF">
        <w:rPr>
          <w:rFonts w:ascii="Times New Roman" w:hAnsi="Times New Roman"/>
          <w:sz w:val="24"/>
          <w:szCs w:val="24"/>
          <w:vertAlign w:val="subscript"/>
          <w:lang w:val="en-US" w:eastAsia="es-ES"/>
        </w:rPr>
        <w:t>60</w:t>
      </w:r>
      <w:proofErr w:type="gramStart"/>
      <w:r w:rsidR="001D4CF7" w:rsidRPr="00C004FF">
        <w:rPr>
          <w:rFonts w:ascii="Times New Roman" w:hAnsi="Times New Roman"/>
          <w:sz w:val="24"/>
          <w:szCs w:val="24"/>
          <w:lang w:val="en-US" w:eastAsia="es-ES"/>
        </w:rPr>
        <w:t>)</w:t>
      </w:r>
      <w:r w:rsidRPr="00E018C7">
        <w:rPr>
          <w:rFonts w:ascii="Times New Roman" w:hAnsi="Times New Roman"/>
          <w:i/>
          <w:sz w:val="24"/>
          <w:szCs w:val="24"/>
          <w:vertAlign w:val="subscript"/>
          <w:lang w:val="en-US" w:eastAsia="es-ES"/>
        </w:rPr>
        <w:t>N</w:t>
      </w:r>
      <w:proofErr w:type="gramEnd"/>
      <w:r w:rsidR="001D4CF7" w:rsidRPr="00C004FF">
        <w:rPr>
          <w:rFonts w:ascii="Times New Roman" w:hAnsi="Times New Roman"/>
          <w:sz w:val="24"/>
          <w:szCs w:val="24"/>
          <w:lang w:val="en-US" w:eastAsia="es-ES"/>
        </w:rPr>
        <w:t xml:space="preserve"> </w:t>
      </w:r>
      <w:r w:rsidRPr="00DA31F0">
        <w:rPr>
          <w:rFonts w:ascii="Times New Roman" w:hAnsi="Times New Roman"/>
          <w:strike/>
          <w:sz w:val="24"/>
          <w:szCs w:val="24"/>
          <w:lang w:val="en-US" w:eastAsia="es-ES"/>
        </w:rPr>
        <w:t>where</w:t>
      </w:r>
      <w:r>
        <w:rPr>
          <w:rFonts w:ascii="Times New Roman" w:hAnsi="Times New Roman"/>
          <w:sz w:val="24"/>
          <w:szCs w:val="24"/>
          <w:lang w:val="en-US" w:eastAsia="es-ES"/>
        </w:rPr>
        <w:t xml:space="preserve"> </w:t>
      </w:r>
      <w:r w:rsidR="00DA31F0">
        <w:rPr>
          <w:rFonts w:ascii="Times New Roman" w:hAnsi="Times New Roman"/>
          <w:color w:val="FF0000"/>
          <w:sz w:val="24"/>
          <w:szCs w:val="24"/>
          <w:lang w:val="en-US" w:eastAsia="es-ES"/>
        </w:rPr>
        <w:t xml:space="preserve">for </w:t>
      </w:r>
      <w:r w:rsidRPr="002353F3">
        <w:rPr>
          <w:rFonts w:ascii="Times New Roman" w:hAnsi="Times New Roman"/>
          <w:i/>
          <w:sz w:val="24"/>
          <w:szCs w:val="24"/>
          <w:lang w:val="en-US" w:eastAsia="es-ES"/>
        </w:rPr>
        <w:t>N</w:t>
      </w:r>
      <w:r>
        <w:rPr>
          <w:rFonts w:ascii="Times New Roman" w:hAnsi="Times New Roman"/>
          <w:sz w:val="24"/>
          <w:szCs w:val="24"/>
          <w:lang w:val="en-US" w:eastAsia="es-ES"/>
        </w:rPr>
        <w:t xml:space="preserve"> = 3, 4 and 6</w:t>
      </w:r>
      <w:r w:rsidR="001D4CF7" w:rsidRPr="00C004FF">
        <w:rPr>
          <w:rFonts w:ascii="Times New Roman" w:hAnsi="Times New Roman"/>
          <w:sz w:val="24"/>
          <w:szCs w:val="24"/>
          <w:lang w:val="en-US" w:eastAsia="es-ES"/>
        </w:rPr>
        <w:t>, respectively</w:t>
      </w:r>
      <w:r w:rsidR="00EC01C8">
        <w:rPr>
          <w:rFonts w:ascii="Times New Roman" w:hAnsi="Times New Roman"/>
          <w:sz w:val="24"/>
          <w:szCs w:val="24"/>
          <w:lang w:val="en-US" w:eastAsia="es-ES"/>
        </w:rPr>
        <w:t xml:space="preserve"> </w:t>
      </w:r>
      <w:r w:rsidR="00EC01C8" w:rsidRPr="00EC01C8">
        <w:rPr>
          <w:rFonts w:ascii="Times New Roman" w:hAnsi="Times New Roman"/>
          <w:color w:val="FF0000"/>
          <w:sz w:val="24"/>
          <w:szCs w:val="24"/>
          <w:lang w:val="en-US" w:eastAsia="es-ES"/>
        </w:rPr>
        <w:t>while</w:t>
      </w:r>
      <w:r w:rsidR="001D4CF7" w:rsidRPr="00C004FF">
        <w:rPr>
          <w:rFonts w:ascii="Times New Roman" w:hAnsi="Times New Roman"/>
          <w:sz w:val="24"/>
          <w:szCs w:val="24"/>
          <w:lang w:val="en-US" w:eastAsia="es-ES"/>
        </w:rPr>
        <w:t xml:space="preserve"> </w:t>
      </w:r>
      <w:r w:rsidR="00EC01C8">
        <w:rPr>
          <w:rFonts w:ascii="Times New Roman" w:hAnsi="Times New Roman"/>
          <w:sz w:val="24"/>
          <w:szCs w:val="24"/>
          <w:lang w:val="en-US" w:eastAsia="es-ES"/>
        </w:rPr>
        <w:t>t</w:t>
      </w:r>
      <w:r w:rsidR="007462A1" w:rsidRPr="00624E86">
        <w:rPr>
          <w:rFonts w:ascii="Times New Roman" w:hAnsi="Times New Roman"/>
          <w:sz w:val="24"/>
          <w:szCs w:val="24"/>
          <w:lang w:val="en-US" w:eastAsia="es-ES"/>
        </w:rPr>
        <w:t xml:space="preserve">he low energy region of the </w:t>
      </w:r>
      <w:r w:rsidR="007462A1" w:rsidRPr="00DA31F0">
        <w:rPr>
          <w:rFonts w:ascii="Times New Roman" w:hAnsi="Times New Roman"/>
          <w:strike/>
          <w:sz w:val="24"/>
          <w:szCs w:val="24"/>
          <w:lang w:val="en-US" w:eastAsia="es-ES"/>
        </w:rPr>
        <w:t>of the</w:t>
      </w:r>
      <w:r w:rsidR="007462A1" w:rsidRPr="00624E86">
        <w:rPr>
          <w:rFonts w:ascii="Times New Roman" w:hAnsi="Times New Roman"/>
          <w:sz w:val="24"/>
          <w:szCs w:val="24"/>
          <w:lang w:val="en-US" w:eastAsia="es-ES"/>
        </w:rPr>
        <w:t xml:space="preserve"> (C</w:t>
      </w:r>
      <w:r w:rsidR="007462A1" w:rsidRPr="00624E86">
        <w:rPr>
          <w:rFonts w:ascii="Times New Roman" w:hAnsi="Times New Roman"/>
          <w:sz w:val="24"/>
          <w:szCs w:val="24"/>
          <w:vertAlign w:val="subscript"/>
          <w:lang w:val="en-US" w:eastAsia="es-ES"/>
        </w:rPr>
        <w:t>60</w:t>
      </w:r>
      <w:r w:rsidR="007462A1" w:rsidRPr="00624E86">
        <w:rPr>
          <w:rFonts w:ascii="Times New Roman" w:hAnsi="Times New Roman"/>
          <w:sz w:val="24"/>
          <w:szCs w:val="24"/>
          <w:lang w:val="en-US" w:eastAsia="es-ES"/>
        </w:rPr>
        <w:t>)</w:t>
      </w:r>
      <w:r w:rsidR="007462A1" w:rsidRPr="00624E86">
        <w:rPr>
          <w:rFonts w:ascii="Times New Roman" w:hAnsi="Times New Roman"/>
          <w:sz w:val="24"/>
          <w:szCs w:val="24"/>
          <w:vertAlign w:val="subscript"/>
          <w:lang w:val="en-US" w:eastAsia="es-ES"/>
        </w:rPr>
        <w:t>13</w:t>
      </w:r>
      <w:r w:rsidR="007462A1" w:rsidRPr="00624E86">
        <w:rPr>
          <w:rFonts w:ascii="Times New Roman" w:hAnsi="Times New Roman"/>
          <w:sz w:val="24"/>
          <w:szCs w:val="24"/>
          <w:lang w:val="en-US" w:eastAsia="es-ES"/>
        </w:rPr>
        <w:t xml:space="preserve"> model </w:t>
      </w:r>
      <w:r w:rsidR="00DA31F0" w:rsidRPr="00624E86">
        <w:rPr>
          <w:rFonts w:ascii="Times New Roman" w:hAnsi="Times New Roman"/>
          <w:sz w:val="24"/>
          <w:szCs w:val="24"/>
          <w:lang w:val="en-US" w:eastAsia="es-ES"/>
        </w:rPr>
        <w:t xml:space="preserve">spectrum </w:t>
      </w:r>
      <w:r w:rsidR="007462A1" w:rsidRPr="00624E86">
        <w:rPr>
          <w:rFonts w:ascii="Times New Roman" w:hAnsi="Times New Roman"/>
          <w:sz w:val="24"/>
          <w:szCs w:val="24"/>
          <w:lang w:val="en-US" w:eastAsia="es-ES"/>
        </w:rPr>
        <w:t>was appropriately described using 27208 SECs.</w:t>
      </w:r>
      <w:r w:rsidR="005D0D61">
        <w:rPr>
          <w:rFonts w:ascii="Times New Roman" w:hAnsi="Times New Roman"/>
          <w:sz w:val="24"/>
          <w:szCs w:val="24"/>
          <w:lang w:val="en-US" w:eastAsia="es-ES"/>
        </w:rPr>
        <w:t xml:space="preserve"> </w:t>
      </w:r>
      <w:r w:rsidR="00CD4DD2" w:rsidRPr="00DA31F0">
        <w:rPr>
          <w:rFonts w:ascii="Times New Roman" w:hAnsi="Times New Roman"/>
          <w:strike/>
          <w:sz w:val="24"/>
          <w:szCs w:val="24"/>
          <w:lang w:val="en-US" w:eastAsia="es-ES"/>
        </w:rPr>
        <w:t>The</w:t>
      </w:r>
      <w:r w:rsidR="00CD4DD2" w:rsidRPr="00C004FF">
        <w:rPr>
          <w:rFonts w:ascii="Times New Roman" w:hAnsi="Times New Roman"/>
          <w:sz w:val="24"/>
          <w:szCs w:val="24"/>
          <w:lang w:val="en-US" w:eastAsia="es-ES"/>
        </w:rPr>
        <w:t xml:space="preserve"> </w:t>
      </w:r>
      <w:r w:rsidR="00DA31F0">
        <w:rPr>
          <w:rFonts w:ascii="Times New Roman" w:hAnsi="Times New Roman"/>
          <w:sz w:val="24"/>
          <w:szCs w:val="24"/>
          <w:lang w:val="en-US" w:eastAsia="es-ES"/>
        </w:rPr>
        <w:t>R</w:t>
      </w:r>
      <w:r w:rsidR="00CD4DD2" w:rsidRPr="00C004FF">
        <w:rPr>
          <w:rFonts w:ascii="Times New Roman" w:hAnsi="Times New Roman"/>
          <w:sz w:val="24"/>
          <w:szCs w:val="24"/>
          <w:lang w:val="en-US" w:eastAsia="es-ES"/>
        </w:rPr>
        <w:t>esulti</w:t>
      </w:r>
      <w:r w:rsidR="00230806">
        <w:rPr>
          <w:rFonts w:ascii="Times New Roman" w:hAnsi="Times New Roman"/>
          <w:sz w:val="24"/>
          <w:szCs w:val="24"/>
          <w:lang w:val="en-US" w:eastAsia="es-ES"/>
        </w:rPr>
        <w:t xml:space="preserve">ng </w:t>
      </w:r>
      <w:r w:rsidR="00DA31F0">
        <w:rPr>
          <w:rFonts w:ascii="Times New Roman" w:hAnsi="Times New Roman"/>
          <w:color w:val="FF0000"/>
          <w:sz w:val="24"/>
          <w:szCs w:val="24"/>
          <w:lang w:val="en-US" w:eastAsia="es-ES"/>
        </w:rPr>
        <w:t xml:space="preserve">calculated </w:t>
      </w:r>
      <w:r w:rsidR="00230806">
        <w:rPr>
          <w:rFonts w:ascii="Times New Roman" w:hAnsi="Times New Roman"/>
          <w:sz w:val="24"/>
          <w:szCs w:val="24"/>
          <w:lang w:val="en-US" w:eastAsia="es-ES"/>
        </w:rPr>
        <w:t>absorption spectra of all clusters are shown</w:t>
      </w:r>
      <w:r w:rsidR="00CD4DD2" w:rsidRPr="00C004FF">
        <w:rPr>
          <w:rFonts w:ascii="Times New Roman" w:hAnsi="Times New Roman"/>
          <w:sz w:val="24"/>
          <w:szCs w:val="24"/>
          <w:lang w:val="en-US" w:eastAsia="es-ES"/>
        </w:rPr>
        <w:t xml:space="preserve"> in Figure </w:t>
      </w:r>
      <w:r w:rsidR="004E101B" w:rsidRPr="00C004FF">
        <w:rPr>
          <w:rFonts w:ascii="Times New Roman" w:hAnsi="Times New Roman"/>
          <w:sz w:val="24"/>
          <w:szCs w:val="24"/>
          <w:lang w:val="en-US" w:eastAsia="es-ES"/>
        </w:rPr>
        <w:t>4</w:t>
      </w:r>
      <w:r w:rsidR="00230806">
        <w:rPr>
          <w:rFonts w:ascii="Times New Roman" w:hAnsi="Times New Roman"/>
          <w:sz w:val="24"/>
          <w:szCs w:val="24"/>
          <w:lang w:val="en-US" w:eastAsia="es-ES"/>
        </w:rPr>
        <w:t xml:space="preserve">. </w:t>
      </w:r>
      <w:r w:rsidR="0000179F" w:rsidRPr="00C004FF">
        <w:rPr>
          <w:rFonts w:ascii="Times New Roman" w:hAnsi="Times New Roman"/>
          <w:sz w:val="24"/>
          <w:szCs w:val="24"/>
          <w:lang w:val="en-US" w:eastAsia="es-ES"/>
        </w:rPr>
        <w:t>The low</w:t>
      </w:r>
      <w:r w:rsidR="000F4E09" w:rsidRPr="00C004FF">
        <w:rPr>
          <w:rFonts w:ascii="Times New Roman" w:hAnsi="Times New Roman"/>
          <w:sz w:val="24"/>
          <w:szCs w:val="24"/>
          <w:lang w:val="en-US" w:eastAsia="es-ES"/>
        </w:rPr>
        <w:t>est</w:t>
      </w:r>
      <w:r w:rsidR="0000179F" w:rsidRPr="00C004FF">
        <w:rPr>
          <w:rFonts w:ascii="Times New Roman" w:hAnsi="Times New Roman"/>
          <w:sz w:val="24"/>
          <w:szCs w:val="24"/>
          <w:lang w:val="en-US" w:eastAsia="es-ES"/>
        </w:rPr>
        <w:t xml:space="preserve"> energy regions were </w:t>
      </w:r>
      <w:r w:rsidR="0000179F" w:rsidRPr="00EC01C8">
        <w:rPr>
          <w:rFonts w:ascii="Times New Roman" w:hAnsi="Times New Roman"/>
          <w:strike/>
          <w:sz w:val="24"/>
          <w:szCs w:val="24"/>
          <w:lang w:val="en-US" w:eastAsia="es-ES"/>
        </w:rPr>
        <w:t>described</w:t>
      </w:r>
      <w:r w:rsidR="0000179F" w:rsidRPr="00C004FF">
        <w:rPr>
          <w:rFonts w:ascii="Times New Roman" w:hAnsi="Times New Roman"/>
          <w:sz w:val="24"/>
          <w:szCs w:val="24"/>
          <w:lang w:val="en-US" w:eastAsia="es-ES"/>
        </w:rPr>
        <w:t xml:space="preserve"> </w:t>
      </w:r>
      <w:r w:rsidR="00EC01C8">
        <w:rPr>
          <w:rFonts w:ascii="Times New Roman" w:hAnsi="Times New Roman"/>
          <w:color w:val="FF0000"/>
          <w:sz w:val="24"/>
          <w:szCs w:val="24"/>
          <w:lang w:val="en-US" w:eastAsia="es-ES"/>
        </w:rPr>
        <w:t xml:space="preserve">simulated </w:t>
      </w:r>
      <w:r w:rsidR="0000179F" w:rsidRPr="00C004FF">
        <w:rPr>
          <w:rFonts w:ascii="Times New Roman" w:hAnsi="Times New Roman"/>
          <w:sz w:val="24"/>
          <w:szCs w:val="24"/>
          <w:lang w:val="en-US" w:eastAsia="es-ES"/>
        </w:rPr>
        <w:t xml:space="preserve">with a half </w:t>
      </w:r>
      <w:r w:rsidR="00EC01C8">
        <w:rPr>
          <w:rFonts w:ascii="Times New Roman" w:hAnsi="Times New Roman"/>
          <w:color w:val="FF0000"/>
          <w:sz w:val="24"/>
          <w:szCs w:val="24"/>
          <w:lang w:val="en-US" w:eastAsia="es-ES"/>
        </w:rPr>
        <w:t>band</w:t>
      </w:r>
      <w:r w:rsidR="0000179F" w:rsidRPr="00C004FF">
        <w:rPr>
          <w:rFonts w:ascii="Times New Roman" w:hAnsi="Times New Roman"/>
          <w:sz w:val="24"/>
          <w:szCs w:val="24"/>
          <w:lang w:val="en-US" w:eastAsia="es-ES"/>
        </w:rPr>
        <w:t xml:space="preserve">width of 0.03 eV, whereas the other bands were simulated with a half </w:t>
      </w:r>
      <w:r w:rsidR="00EC01C8">
        <w:rPr>
          <w:rFonts w:ascii="Times New Roman" w:hAnsi="Times New Roman"/>
          <w:color w:val="FF0000"/>
          <w:sz w:val="24"/>
          <w:szCs w:val="24"/>
          <w:lang w:val="en-US" w:eastAsia="es-ES"/>
        </w:rPr>
        <w:t>band</w:t>
      </w:r>
      <w:r w:rsidR="0000179F" w:rsidRPr="00C004FF">
        <w:rPr>
          <w:rFonts w:ascii="Times New Roman" w:hAnsi="Times New Roman"/>
          <w:sz w:val="24"/>
          <w:szCs w:val="24"/>
          <w:lang w:val="en-US" w:eastAsia="es-ES"/>
        </w:rPr>
        <w:t>width of 0.15 eV.</w:t>
      </w:r>
      <w:r w:rsidR="00FD5536" w:rsidRPr="002961F1">
        <w:rPr>
          <w:rFonts w:ascii="Times New Roman" w:hAnsi="Times New Roman"/>
          <w:sz w:val="24"/>
          <w:szCs w:val="24"/>
          <w:lang w:val="en-US" w:eastAsia="es-ES"/>
        </w:rPr>
        <w:t xml:space="preserve"> </w:t>
      </w:r>
      <w:r w:rsidR="0065384D" w:rsidRPr="002961F1">
        <w:rPr>
          <w:rFonts w:ascii="Times New Roman" w:hAnsi="Times New Roman"/>
          <w:sz w:val="24"/>
          <w:szCs w:val="24"/>
          <w:lang w:val="en-US" w:eastAsia="es-ES"/>
        </w:rPr>
        <w:t xml:space="preserve">The inset </w:t>
      </w:r>
      <w:r w:rsidR="00A00C77" w:rsidRPr="002961F1">
        <w:rPr>
          <w:rFonts w:ascii="Times New Roman" w:hAnsi="Times New Roman"/>
          <w:sz w:val="24"/>
          <w:szCs w:val="24"/>
          <w:lang w:val="en-US" w:eastAsia="es-ES"/>
        </w:rPr>
        <w:t xml:space="preserve">shows </w:t>
      </w:r>
      <w:r w:rsidR="00A00C77" w:rsidRPr="0065384D">
        <w:rPr>
          <w:rFonts w:ascii="Times New Roman" w:hAnsi="Times New Roman"/>
          <w:sz w:val="24"/>
          <w:szCs w:val="24"/>
          <w:lang w:val="en-US" w:eastAsia="es-ES"/>
        </w:rPr>
        <w:t xml:space="preserve">the relation between </w:t>
      </w:r>
      <w:r w:rsidR="00A00C77" w:rsidRPr="00EC01C8">
        <w:rPr>
          <w:rFonts w:ascii="Times New Roman" w:hAnsi="Times New Roman"/>
          <w:strike/>
          <w:sz w:val="24"/>
          <w:szCs w:val="24"/>
          <w:lang w:val="en-US" w:eastAsia="es-ES"/>
        </w:rPr>
        <w:t>the</w:t>
      </w:r>
      <w:r w:rsidR="00A00C77" w:rsidRPr="0065384D">
        <w:rPr>
          <w:rFonts w:ascii="Times New Roman" w:hAnsi="Times New Roman"/>
          <w:sz w:val="24"/>
          <w:szCs w:val="24"/>
          <w:lang w:val="en-US" w:eastAsia="es-ES"/>
        </w:rPr>
        <w:t xml:space="preserve"> </w:t>
      </w:r>
      <w:r w:rsidR="00EC01C8">
        <w:rPr>
          <w:rFonts w:ascii="Times New Roman" w:hAnsi="Times New Roman"/>
          <w:color w:val="FF0000"/>
          <w:sz w:val="24"/>
          <w:szCs w:val="24"/>
          <w:lang w:val="en-US" w:eastAsia="es-ES"/>
        </w:rPr>
        <w:t xml:space="preserve">different selected </w:t>
      </w:r>
      <w:r w:rsidR="00A00C77" w:rsidRPr="0065384D">
        <w:rPr>
          <w:rFonts w:ascii="Times New Roman" w:hAnsi="Times New Roman"/>
          <w:sz w:val="24"/>
          <w:szCs w:val="24"/>
          <w:lang w:val="en-US" w:eastAsia="es-ES"/>
        </w:rPr>
        <w:t xml:space="preserve">half-width of the </w:t>
      </w:r>
      <w:r w:rsidR="00A00C77" w:rsidRPr="002961F1">
        <w:rPr>
          <w:rFonts w:ascii="Times New Roman" w:hAnsi="Times New Roman"/>
          <w:i/>
          <w:sz w:val="24"/>
          <w:szCs w:val="24"/>
          <w:lang w:val="en-US" w:eastAsia="es-ES"/>
        </w:rPr>
        <w:t>c</w:t>
      </w:r>
      <w:r w:rsidR="00A00C77" w:rsidRPr="0065384D">
        <w:rPr>
          <w:rFonts w:ascii="Times New Roman" w:hAnsi="Times New Roman"/>
          <w:sz w:val="24"/>
          <w:szCs w:val="24"/>
          <w:lang w:val="en-US" w:eastAsia="es-ES"/>
        </w:rPr>
        <w:t xml:space="preserve">, </w:t>
      </w:r>
      <w:r w:rsidR="00A00C77" w:rsidRPr="002961F1">
        <w:rPr>
          <w:rFonts w:ascii="Times New Roman" w:hAnsi="Times New Roman"/>
          <w:i/>
          <w:sz w:val="24"/>
          <w:szCs w:val="24"/>
          <w:lang w:val="en-US" w:eastAsia="es-ES"/>
        </w:rPr>
        <w:t>e</w:t>
      </w:r>
      <w:r w:rsidR="00A00C77" w:rsidRPr="0065384D">
        <w:rPr>
          <w:rFonts w:ascii="Times New Roman" w:hAnsi="Times New Roman"/>
          <w:sz w:val="24"/>
          <w:szCs w:val="24"/>
          <w:lang w:val="en-US" w:eastAsia="es-ES"/>
        </w:rPr>
        <w:t xml:space="preserve"> </w:t>
      </w:r>
      <w:r w:rsidR="00A00C77" w:rsidRPr="0065384D">
        <w:rPr>
          <w:rFonts w:ascii="Times New Roman" w:hAnsi="Times New Roman"/>
          <w:sz w:val="24"/>
          <w:szCs w:val="24"/>
          <w:lang w:val="en-US" w:eastAsia="es-ES"/>
        </w:rPr>
        <w:lastRenderedPageBreak/>
        <w:t xml:space="preserve">and </w:t>
      </w:r>
      <w:r w:rsidR="00A00C77" w:rsidRPr="002961F1">
        <w:rPr>
          <w:rFonts w:ascii="Times New Roman" w:hAnsi="Times New Roman"/>
          <w:i/>
          <w:sz w:val="24"/>
          <w:szCs w:val="24"/>
          <w:lang w:val="en-US" w:eastAsia="es-ES"/>
        </w:rPr>
        <w:t>g</w:t>
      </w:r>
      <w:r w:rsidR="00A00C77" w:rsidRPr="0065384D">
        <w:rPr>
          <w:rFonts w:ascii="Times New Roman" w:hAnsi="Times New Roman"/>
          <w:sz w:val="24"/>
          <w:szCs w:val="24"/>
          <w:lang w:val="en-US" w:eastAsia="es-ES"/>
        </w:rPr>
        <w:t xml:space="preserve"> bands with the number of </w:t>
      </w:r>
      <w:r w:rsidR="00F14879">
        <w:rPr>
          <w:rFonts w:ascii="Times New Roman" w:hAnsi="Times New Roman"/>
          <w:sz w:val="24"/>
          <w:szCs w:val="24"/>
          <w:lang w:val="en-US" w:eastAsia="es-ES"/>
        </w:rPr>
        <w:t>molecules</w:t>
      </w:r>
      <w:r w:rsidR="00A00C77" w:rsidRPr="0065384D">
        <w:rPr>
          <w:rFonts w:ascii="Times New Roman" w:hAnsi="Times New Roman"/>
          <w:sz w:val="24"/>
          <w:szCs w:val="24"/>
          <w:lang w:val="en-US" w:eastAsia="es-ES"/>
        </w:rPr>
        <w:t xml:space="preserve"> in the cluster</w:t>
      </w:r>
      <w:r w:rsidR="00A00C77" w:rsidRPr="00EC01C8">
        <w:rPr>
          <w:rFonts w:ascii="Times New Roman" w:hAnsi="Times New Roman"/>
          <w:strike/>
          <w:sz w:val="24"/>
          <w:szCs w:val="24"/>
          <w:lang w:val="en-US" w:eastAsia="es-ES"/>
        </w:rPr>
        <w:t xml:space="preserve"> models</w:t>
      </w:r>
      <w:r w:rsidR="00A00C77" w:rsidRPr="0065384D">
        <w:rPr>
          <w:rFonts w:ascii="Times New Roman" w:hAnsi="Times New Roman"/>
          <w:sz w:val="24"/>
          <w:szCs w:val="24"/>
          <w:lang w:val="en-US" w:eastAsia="es-ES"/>
        </w:rPr>
        <w:t xml:space="preserve">. The widths of </w:t>
      </w:r>
      <w:r w:rsidR="00A00C77" w:rsidRPr="00EC01C8">
        <w:rPr>
          <w:rFonts w:ascii="Times New Roman" w:hAnsi="Times New Roman"/>
          <w:strike/>
          <w:sz w:val="24"/>
          <w:szCs w:val="24"/>
          <w:lang w:val="en-US" w:eastAsia="es-ES"/>
        </w:rPr>
        <w:t>the</w:t>
      </w:r>
      <w:r w:rsidR="00A00C77" w:rsidRPr="0065384D">
        <w:rPr>
          <w:rFonts w:ascii="Times New Roman" w:hAnsi="Times New Roman"/>
          <w:sz w:val="24"/>
          <w:szCs w:val="24"/>
          <w:lang w:val="en-US" w:eastAsia="es-ES"/>
        </w:rPr>
        <w:t xml:space="preserve"> bands </w:t>
      </w:r>
      <w:r w:rsidR="00A00C77" w:rsidRPr="002961F1">
        <w:rPr>
          <w:rFonts w:ascii="Times New Roman" w:hAnsi="Times New Roman"/>
          <w:i/>
          <w:sz w:val="24"/>
          <w:szCs w:val="24"/>
          <w:lang w:val="en-US" w:eastAsia="es-ES"/>
        </w:rPr>
        <w:t>e</w:t>
      </w:r>
      <w:r w:rsidR="00A00C77" w:rsidRPr="0065384D">
        <w:rPr>
          <w:rFonts w:ascii="Times New Roman" w:hAnsi="Times New Roman"/>
          <w:sz w:val="24"/>
          <w:szCs w:val="24"/>
          <w:lang w:val="en-US" w:eastAsia="es-ES"/>
        </w:rPr>
        <w:t xml:space="preserve"> and </w:t>
      </w:r>
      <w:r w:rsidR="00A00C77" w:rsidRPr="002961F1">
        <w:rPr>
          <w:rFonts w:ascii="Times New Roman" w:hAnsi="Times New Roman"/>
          <w:i/>
          <w:sz w:val="24"/>
          <w:szCs w:val="24"/>
          <w:lang w:val="en-US" w:eastAsia="es-ES"/>
        </w:rPr>
        <w:t>g</w:t>
      </w:r>
      <w:r w:rsidR="00A00C77" w:rsidRPr="0065384D">
        <w:rPr>
          <w:rFonts w:ascii="Times New Roman" w:hAnsi="Times New Roman"/>
          <w:sz w:val="24"/>
          <w:szCs w:val="24"/>
          <w:lang w:val="en-US" w:eastAsia="es-ES"/>
        </w:rPr>
        <w:t xml:space="preserve"> tend to increase progressively when the cluster models become larger.</w:t>
      </w:r>
      <w:r w:rsidR="008F14D3" w:rsidRPr="00617203">
        <w:rPr>
          <w:rFonts w:ascii="Times New Roman" w:hAnsi="Times New Roman"/>
          <w:color w:val="000000"/>
          <w:sz w:val="24"/>
          <w:szCs w:val="24"/>
          <w:lang w:val="en-US" w:eastAsia="es-ES"/>
        </w:rPr>
        <w:t xml:space="preserve"> </w:t>
      </w:r>
      <w:r w:rsidR="005F41D0" w:rsidRPr="00617203">
        <w:rPr>
          <w:rFonts w:ascii="Times New Roman" w:hAnsi="Times New Roman"/>
          <w:sz w:val="24"/>
          <w:szCs w:val="24"/>
          <w:lang w:val="en-US" w:eastAsia="es-ES"/>
        </w:rPr>
        <w:t>As in the case of the</w:t>
      </w:r>
      <w:r w:rsidR="000F4E09" w:rsidRPr="00617203">
        <w:rPr>
          <w:rFonts w:ascii="Times New Roman" w:hAnsi="Times New Roman"/>
          <w:sz w:val="24"/>
          <w:szCs w:val="24"/>
          <w:lang w:val="en-US" w:eastAsia="es-ES"/>
        </w:rPr>
        <w:t xml:space="preserve"> dimer, the </w:t>
      </w:r>
      <w:r w:rsidR="00230806" w:rsidRPr="00617203">
        <w:rPr>
          <w:rFonts w:ascii="Times New Roman" w:hAnsi="Times New Roman"/>
          <w:sz w:val="24"/>
          <w:szCs w:val="24"/>
          <w:lang w:val="en-US" w:eastAsia="es-ES"/>
        </w:rPr>
        <w:t>major</w:t>
      </w:r>
      <w:r w:rsidR="005F41D0" w:rsidRPr="00617203">
        <w:rPr>
          <w:rFonts w:ascii="Times New Roman" w:hAnsi="Times New Roman"/>
          <w:sz w:val="24"/>
          <w:szCs w:val="24"/>
          <w:lang w:val="en-US" w:eastAsia="es-ES"/>
        </w:rPr>
        <w:t xml:space="preserve"> spectral</w:t>
      </w:r>
      <w:r w:rsidR="000F4E09" w:rsidRPr="00617203">
        <w:rPr>
          <w:rFonts w:ascii="Times New Roman" w:hAnsi="Times New Roman"/>
          <w:sz w:val="24"/>
          <w:szCs w:val="24"/>
          <w:lang w:val="en-US" w:eastAsia="es-ES"/>
        </w:rPr>
        <w:t xml:space="preserve"> </w:t>
      </w:r>
      <w:r w:rsidR="005F41D0" w:rsidRPr="00617203">
        <w:rPr>
          <w:rFonts w:ascii="Times New Roman" w:hAnsi="Times New Roman"/>
          <w:sz w:val="24"/>
          <w:szCs w:val="24"/>
          <w:lang w:val="en-US" w:eastAsia="es-ES"/>
        </w:rPr>
        <w:t>differences appear in the low</w:t>
      </w:r>
      <w:r w:rsidR="000F4E09" w:rsidRPr="00617203">
        <w:rPr>
          <w:rFonts w:ascii="Times New Roman" w:hAnsi="Times New Roman"/>
          <w:sz w:val="24"/>
          <w:szCs w:val="24"/>
          <w:lang w:val="en-US" w:eastAsia="es-ES"/>
        </w:rPr>
        <w:t xml:space="preserve"> energy region</w:t>
      </w:r>
      <w:r w:rsidR="00556D89">
        <w:rPr>
          <w:rFonts w:ascii="Times New Roman" w:hAnsi="Times New Roman"/>
          <w:sz w:val="24"/>
          <w:szCs w:val="24"/>
          <w:lang w:val="en-US" w:eastAsia="es-ES"/>
        </w:rPr>
        <w:t>.</w:t>
      </w:r>
      <w:r w:rsidR="00CF2691" w:rsidRPr="006169BB">
        <w:rPr>
          <w:rFonts w:ascii="Times New Roman" w:hAnsi="Times New Roman"/>
          <w:sz w:val="24"/>
          <w:szCs w:val="24"/>
          <w:lang w:val="en-US" w:eastAsia="es-ES"/>
        </w:rPr>
        <w:t xml:space="preserve"> </w:t>
      </w:r>
      <w:r w:rsidR="00B86C18" w:rsidRPr="00624E86">
        <w:rPr>
          <w:rFonts w:ascii="Times New Roman" w:hAnsi="Times New Roman"/>
          <w:sz w:val="24"/>
          <w:szCs w:val="24"/>
          <w:lang w:val="en-US" w:eastAsia="es-ES"/>
        </w:rPr>
        <w:t>In general, an increase of the cluster size implies more allowed electronic excitations in the low energy region of the spectrum.</w:t>
      </w:r>
    </w:p>
    <w:p w14:paraId="15485713" w14:textId="7BEF55A1" w:rsidR="00EE428D" w:rsidRDefault="00CF6878" w:rsidP="002F59B3">
      <w:pPr>
        <w:spacing w:line="360" w:lineRule="auto"/>
        <w:rPr>
          <w:rFonts w:ascii="Times New Roman" w:hAnsi="Times New Roman"/>
          <w:sz w:val="24"/>
          <w:szCs w:val="24"/>
          <w:lang w:val="en-US" w:eastAsia="es-ES"/>
        </w:rPr>
      </w:pPr>
      <w:r w:rsidRPr="006169BB">
        <w:rPr>
          <w:rFonts w:ascii="Times New Roman" w:hAnsi="Times New Roman"/>
          <w:sz w:val="24"/>
          <w:szCs w:val="24"/>
          <w:lang w:val="en-US" w:eastAsia="es-ES"/>
        </w:rPr>
        <w:t xml:space="preserve">Noteworthy, the peak at </w:t>
      </w:r>
      <w:r w:rsidR="00712C9A" w:rsidRPr="006169BB">
        <w:rPr>
          <w:rFonts w:ascii="Times New Roman" w:hAnsi="Times New Roman"/>
          <w:sz w:val="24"/>
          <w:szCs w:val="24"/>
          <w:lang w:val="en-US" w:eastAsia="es-ES"/>
        </w:rPr>
        <w:t xml:space="preserve">around </w:t>
      </w:r>
      <w:r w:rsidRPr="006169BB">
        <w:rPr>
          <w:rFonts w:ascii="Times New Roman" w:hAnsi="Times New Roman"/>
          <w:sz w:val="24"/>
          <w:szCs w:val="24"/>
          <w:lang w:val="en-US" w:eastAsia="es-ES"/>
        </w:rPr>
        <w:t>2.85 eV for (C</w:t>
      </w:r>
      <w:r w:rsidRPr="006169BB">
        <w:rPr>
          <w:rFonts w:ascii="Times New Roman" w:hAnsi="Times New Roman"/>
          <w:sz w:val="24"/>
          <w:szCs w:val="24"/>
          <w:vertAlign w:val="subscript"/>
          <w:lang w:val="en-US" w:eastAsia="es-ES"/>
        </w:rPr>
        <w:t>60</w:t>
      </w:r>
      <w:r w:rsidRPr="006169BB">
        <w:rPr>
          <w:rFonts w:ascii="Times New Roman" w:hAnsi="Times New Roman"/>
          <w:sz w:val="24"/>
          <w:szCs w:val="24"/>
          <w:lang w:val="en-US" w:eastAsia="es-ES"/>
        </w:rPr>
        <w:t>)</w:t>
      </w:r>
      <w:r w:rsidRPr="006169BB">
        <w:rPr>
          <w:rFonts w:ascii="Times New Roman" w:hAnsi="Times New Roman"/>
          <w:sz w:val="24"/>
          <w:szCs w:val="24"/>
          <w:vertAlign w:val="subscript"/>
          <w:lang w:val="en-US" w:eastAsia="es-ES"/>
        </w:rPr>
        <w:t>4</w:t>
      </w:r>
      <w:r w:rsidRPr="006169BB">
        <w:rPr>
          <w:rFonts w:ascii="Times New Roman" w:hAnsi="Times New Roman"/>
          <w:sz w:val="24"/>
          <w:szCs w:val="24"/>
          <w:lang w:val="en-US" w:eastAsia="es-ES"/>
        </w:rPr>
        <w:t xml:space="preserve"> </w:t>
      </w:r>
      <w:r w:rsidR="00712C9A" w:rsidRPr="006169BB">
        <w:rPr>
          <w:rFonts w:ascii="Times New Roman" w:hAnsi="Times New Roman"/>
          <w:sz w:val="24"/>
          <w:szCs w:val="24"/>
          <w:lang w:val="en-US" w:eastAsia="es-ES"/>
        </w:rPr>
        <w:t>and (C</w:t>
      </w:r>
      <w:r w:rsidR="00712C9A" w:rsidRPr="006169BB">
        <w:rPr>
          <w:rFonts w:ascii="Times New Roman" w:hAnsi="Times New Roman"/>
          <w:sz w:val="24"/>
          <w:szCs w:val="24"/>
          <w:vertAlign w:val="subscript"/>
          <w:lang w:val="en-US" w:eastAsia="es-ES"/>
        </w:rPr>
        <w:t>60</w:t>
      </w:r>
      <w:r w:rsidR="00712C9A" w:rsidRPr="00230806">
        <w:rPr>
          <w:rFonts w:ascii="Times New Roman" w:hAnsi="Times New Roman"/>
          <w:sz w:val="24"/>
          <w:szCs w:val="24"/>
          <w:lang w:val="en-US" w:eastAsia="es-ES"/>
        </w:rPr>
        <w:t>)</w:t>
      </w:r>
      <w:r w:rsidR="00712C9A">
        <w:rPr>
          <w:rFonts w:ascii="Times New Roman" w:hAnsi="Times New Roman"/>
          <w:sz w:val="24"/>
          <w:szCs w:val="24"/>
          <w:vertAlign w:val="subscript"/>
          <w:lang w:val="en-US" w:eastAsia="es-ES"/>
        </w:rPr>
        <w:t>13</w:t>
      </w:r>
      <w:r w:rsidR="00712C9A" w:rsidRPr="00712C9A">
        <w:rPr>
          <w:rFonts w:ascii="Times New Roman" w:hAnsi="Times New Roman"/>
          <w:sz w:val="24"/>
          <w:szCs w:val="24"/>
          <w:lang w:val="en-US" w:eastAsia="es-ES"/>
        </w:rPr>
        <w:t xml:space="preserve"> </w:t>
      </w:r>
      <w:r w:rsidR="00CB77B8" w:rsidRPr="00CB77B8">
        <w:rPr>
          <w:rFonts w:ascii="Times New Roman" w:hAnsi="Times New Roman"/>
          <w:color w:val="FF0000"/>
          <w:sz w:val="24"/>
          <w:szCs w:val="24"/>
          <w:lang w:val="en-US" w:eastAsia="es-ES"/>
        </w:rPr>
        <w:t>resulted with</w:t>
      </w:r>
      <w:r>
        <w:rPr>
          <w:rFonts w:ascii="Times New Roman" w:hAnsi="Times New Roman"/>
          <w:sz w:val="24"/>
          <w:szCs w:val="24"/>
          <w:lang w:val="en-US" w:eastAsia="es-ES"/>
        </w:rPr>
        <w:t xml:space="preserve"> a reduced intensity </w:t>
      </w:r>
      <w:r w:rsidR="00F30C9D">
        <w:rPr>
          <w:rFonts w:ascii="Times New Roman" w:hAnsi="Times New Roman"/>
          <w:color w:val="FF0000"/>
          <w:sz w:val="24"/>
          <w:szCs w:val="24"/>
          <w:lang w:val="en-US" w:eastAsia="es-ES"/>
        </w:rPr>
        <w:t xml:space="preserve">as </w:t>
      </w:r>
      <w:r>
        <w:rPr>
          <w:rFonts w:ascii="Times New Roman" w:hAnsi="Times New Roman"/>
          <w:sz w:val="24"/>
          <w:szCs w:val="24"/>
          <w:lang w:val="en-US" w:eastAsia="es-ES"/>
        </w:rPr>
        <w:t xml:space="preserve">compared </w:t>
      </w:r>
      <w:r w:rsidRPr="00F30C9D">
        <w:rPr>
          <w:rFonts w:ascii="Times New Roman" w:hAnsi="Times New Roman"/>
          <w:strike/>
          <w:sz w:val="24"/>
          <w:szCs w:val="24"/>
          <w:lang w:val="en-US" w:eastAsia="es-ES"/>
        </w:rPr>
        <w:t>to</w:t>
      </w:r>
      <w:r>
        <w:rPr>
          <w:rFonts w:ascii="Times New Roman" w:hAnsi="Times New Roman"/>
          <w:sz w:val="24"/>
          <w:szCs w:val="24"/>
          <w:lang w:val="en-US" w:eastAsia="es-ES"/>
        </w:rPr>
        <w:t xml:space="preserve"> </w:t>
      </w:r>
      <w:r w:rsidR="00F30C9D">
        <w:rPr>
          <w:rFonts w:ascii="Times New Roman" w:hAnsi="Times New Roman"/>
          <w:color w:val="FF0000"/>
          <w:sz w:val="24"/>
          <w:szCs w:val="24"/>
          <w:lang w:val="en-US" w:eastAsia="es-ES"/>
        </w:rPr>
        <w:t xml:space="preserve">with </w:t>
      </w:r>
      <w:r w:rsidRPr="00CB77B8">
        <w:rPr>
          <w:rFonts w:ascii="Times New Roman" w:hAnsi="Times New Roman"/>
          <w:sz w:val="24"/>
          <w:szCs w:val="24"/>
          <w:lang w:val="en-US" w:eastAsia="es-ES"/>
        </w:rPr>
        <w:t>the</w:t>
      </w:r>
      <w:r>
        <w:rPr>
          <w:rFonts w:ascii="Times New Roman" w:hAnsi="Times New Roman"/>
          <w:sz w:val="24"/>
          <w:szCs w:val="24"/>
          <w:lang w:val="en-US" w:eastAsia="es-ES"/>
        </w:rPr>
        <w:t xml:space="preserve"> cases of </w:t>
      </w:r>
      <w:r w:rsidRPr="00CB77B8">
        <w:rPr>
          <w:rFonts w:ascii="Times New Roman" w:hAnsi="Times New Roman"/>
          <w:strike/>
          <w:sz w:val="24"/>
          <w:szCs w:val="24"/>
          <w:lang w:val="en-US" w:eastAsia="es-ES"/>
        </w:rPr>
        <w:t>the</w:t>
      </w:r>
      <w:r>
        <w:rPr>
          <w:rFonts w:ascii="Times New Roman" w:hAnsi="Times New Roman"/>
          <w:sz w:val="24"/>
          <w:szCs w:val="24"/>
          <w:lang w:val="en-US" w:eastAsia="es-ES"/>
        </w:rPr>
        <w:t xml:space="preserve"> dimer </w:t>
      </w:r>
      <w:r w:rsidR="0094322C">
        <w:rPr>
          <w:rFonts w:ascii="Times New Roman" w:hAnsi="Times New Roman"/>
          <w:sz w:val="24"/>
          <w:szCs w:val="24"/>
          <w:lang w:val="en-US" w:eastAsia="es-ES"/>
        </w:rPr>
        <w:t xml:space="preserve">and </w:t>
      </w:r>
      <w:r w:rsidR="0094322C" w:rsidRPr="00CB77B8">
        <w:rPr>
          <w:rFonts w:ascii="Times New Roman" w:hAnsi="Times New Roman"/>
          <w:strike/>
          <w:sz w:val="24"/>
          <w:szCs w:val="24"/>
          <w:lang w:val="en-US" w:eastAsia="es-ES"/>
        </w:rPr>
        <w:t>the</w:t>
      </w:r>
      <w:r w:rsidR="0094322C">
        <w:rPr>
          <w:rFonts w:ascii="Times New Roman" w:hAnsi="Times New Roman"/>
          <w:sz w:val="24"/>
          <w:szCs w:val="24"/>
          <w:lang w:val="en-US" w:eastAsia="es-ES"/>
        </w:rPr>
        <w:t xml:space="preserve"> trimer. This </w:t>
      </w:r>
      <w:r w:rsidR="0094322C" w:rsidRPr="00CB77B8">
        <w:rPr>
          <w:rFonts w:ascii="Times New Roman" w:hAnsi="Times New Roman"/>
          <w:strike/>
          <w:sz w:val="24"/>
          <w:szCs w:val="24"/>
          <w:lang w:val="en-US" w:eastAsia="es-ES"/>
        </w:rPr>
        <w:t>is</w:t>
      </w:r>
      <w:r w:rsidR="0094322C">
        <w:rPr>
          <w:rFonts w:ascii="Times New Roman" w:hAnsi="Times New Roman"/>
          <w:sz w:val="24"/>
          <w:szCs w:val="24"/>
          <w:lang w:val="en-US" w:eastAsia="es-ES"/>
        </w:rPr>
        <w:t xml:space="preserve"> </w:t>
      </w:r>
      <w:r w:rsidR="00CB77B8" w:rsidRPr="00CB77B8">
        <w:rPr>
          <w:rFonts w:ascii="Times New Roman" w:hAnsi="Times New Roman"/>
          <w:color w:val="FF0000"/>
          <w:sz w:val="24"/>
          <w:szCs w:val="24"/>
          <w:lang w:val="en-US" w:eastAsia="es-ES"/>
        </w:rPr>
        <w:t xml:space="preserve">must be </w:t>
      </w:r>
      <w:r w:rsidR="0094322C">
        <w:rPr>
          <w:rFonts w:ascii="Times New Roman" w:hAnsi="Times New Roman"/>
          <w:sz w:val="24"/>
          <w:szCs w:val="24"/>
          <w:lang w:val="en-US" w:eastAsia="es-ES"/>
        </w:rPr>
        <w:t>another symmetry</w:t>
      </w:r>
      <w:r w:rsidR="00024A8C">
        <w:rPr>
          <w:rFonts w:ascii="Times New Roman" w:hAnsi="Times New Roman"/>
          <w:sz w:val="24"/>
          <w:szCs w:val="24"/>
          <w:lang w:val="en-US" w:eastAsia="es-ES"/>
        </w:rPr>
        <w:t xml:space="preserve"> or shape</w:t>
      </w:r>
      <w:r>
        <w:rPr>
          <w:rFonts w:ascii="Times New Roman" w:hAnsi="Times New Roman"/>
          <w:sz w:val="24"/>
          <w:szCs w:val="24"/>
          <w:lang w:val="en-US" w:eastAsia="es-ES"/>
        </w:rPr>
        <w:t xml:space="preserve"> effect, as the </w:t>
      </w:r>
      <w:r w:rsidR="001130F7">
        <w:rPr>
          <w:rFonts w:ascii="Times New Roman" w:hAnsi="Times New Roman"/>
          <w:sz w:val="24"/>
          <w:szCs w:val="24"/>
          <w:lang w:val="en-US" w:eastAsia="es-ES"/>
        </w:rPr>
        <w:t>monomer</w:t>
      </w:r>
      <w:r w:rsidR="00C47BA7">
        <w:rPr>
          <w:rFonts w:ascii="Times New Roman" w:hAnsi="Times New Roman"/>
          <w:sz w:val="24"/>
          <w:szCs w:val="24"/>
          <w:lang w:val="en-US" w:eastAsia="es-ES"/>
        </w:rPr>
        <w:t>, tetramer</w:t>
      </w:r>
      <w:r w:rsidR="001130F7">
        <w:rPr>
          <w:rFonts w:ascii="Times New Roman" w:hAnsi="Times New Roman"/>
          <w:sz w:val="24"/>
          <w:szCs w:val="24"/>
          <w:lang w:val="en-US" w:eastAsia="es-ES"/>
        </w:rPr>
        <w:t xml:space="preserve"> and </w:t>
      </w:r>
      <w:proofErr w:type="spellStart"/>
      <w:r>
        <w:rPr>
          <w:rFonts w:ascii="Times New Roman" w:hAnsi="Times New Roman"/>
          <w:sz w:val="24"/>
          <w:szCs w:val="24"/>
          <w:lang w:val="en-US" w:eastAsia="es-ES"/>
        </w:rPr>
        <w:t>t</w:t>
      </w:r>
      <w:r w:rsidR="00C47BA7">
        <w:rPr>
          <w:rFonts w:ascii="Times New Roman" w:hAnsi="Times New Roman"/>
          <w:sz w:val="24"/>
          <w:szCs w:val="24"/>
          <w:lang w:val="en-US" w:eastAsia="es-ES"/>
        </w:rPr>
        <w:t>ridecamer</w:t>
      </w:r>
      <w:proofErr w:type="spellEnd"/>
      <w:r w:rsidR="001130F7">
        <w:rPr>
          <w:rFonts w:ascii="Times New Roman" w:hAnsi="Times New Roman"/>
          <w:sz w:val="24"/>
          <w:szCs w:val="24"/>
          <w:lang w:val="en-US" w:eastAsia="es-ES"/>
        </w:rPr>
        <w:t xml:space="preserve"> are</w:t>
      </w:r>
      <w:r w:rsidR="00024A8C">
        <w:rPr>
          <w:rFonts w:ascii="Times New Roman" w:hAnsi="Times New Roman"/>
          <w:sz w:val="24"/>
          <w:szCs w:val="24"/>
          <w:lang w:val="en-US" w:eastAsia="es-ES"/>
        </w:rPr>
        <w:t xml:space="preserve"> </w:t>
      </w:r>
      <w:proofErr w:type="spellStart"/>
      <w:r w:rsidR="00024A8C" w:rsidRPr="00024A8C">
        <w:rPr>
          <w:rFonts w:ascii="Times New Roman" w:hAnsi="Times New Roman"/>
          <w:i/>
          <w:sz w:val="24"/>
          <w:szCs w:val="24"/>
          <w:lang w:val="en-US" w:eastAsia="es-ES"/>
        </w:rPr>
        <w:t>equant</w:t>
      </w:r>
      <w:proofErr w:type="spellEnd"/>
      <w:r w:rsidR="00024A8C">
        <w:rPr>
          <w:rFonts w:ascii="Times New Roman" w:hAnsi="Times New Roman"/>
          <w:sz w:val="24"/>
          <w:szCs w:val="24"/>
          <w:lang w:val="en-US" w:eastAsia="es-ES"/>
        </w:rPr>
        <w:t xml:space="preserve"> object</w:t>
      </w:r>
      <w:r w:rsidR="001130F7">
        <w:rPr>
          <w:rFonts w:ascii="Times New Roman" w:hAnsi="Times New Roman"/>
          <w:sz w:val="24"/>
          <w:szCs w:val="24"/>
          <w:lang w:val="en-US" w:eastAsia="es-ES"/>
        </w:rPr>
        <w:t>s</w:t>
      </w:r>
      <w:r w:rsidR="00024A8C">
        <w:rPr>
          <w:rFonts w:ascii="Times New Roman" w:hAnsi="Times New Roman"/>
          <w:sz w:val="24"/>
          <w:szCs w:val="24"/>
          <w:lang w:val="en-US" w:eastAsia="es-ES"/>
        </w:rPr>
        <w:t xml:space="preserve">, compared with the </w:t>
      </w:r>
      <w:proofErr w:type="spellStart"/>
      <w:r w:rsidR="00024A8C">
        <w:rPr>
          <w:rFonts w:ascii="Times New Roman" w:hAnsi="Times New Roman"/>
          <w:sz w:val="24"/>
          <w:szCs w:val="24"/>
          <w:lang w:val="en-US" w:eastAsia="es-ES"/>
        </w:rPr>
        <w:t>prolate</w:t>
      </w:r>
      <w:proofErr w:type="spellEnd"/>
      <w:r w:rsidR="00024A8C">
        <w:rPr>
          <w:rFonts w:ascii="Times New Roman" w:hAnsi="Times New Roman"/>
          <w:sz w:val="24"/>
          <w:szCs w:val="24"/>
          <w:lang w:val="en-US" w:eastAsia="es-ES"/>
        </w:rPr>
        <w:t xml:space="preserve"> dimer and the oblate trimer.</w:t>
      </w:r>
      <w:r w:rsidR="00B95BC0">
        <w:rPr>
          <w:rFonts w:ascii="Times New Roman" w:hAnsi="Times New Roman"/>
          <w:sz w:val="24"/>
          <w:szCs w:val="24"/>
          <w:lang w:val="en-US" w:eastAsia="es-ES"/>
        </w:rPr>
        <w:t xml:space="preserve"> Moreover, </w:t>
      </w:r>
      <w:r w:rsidR="00CB77B8">
        <w:rPr>
          <w:rFonts w:ascii="Times New Roman" w:hAnsi="Times New Roman"/>
          <w:color w:val="FF0000"/>
          <w:sz w:val="24"/>
          <w:szCs w:val="24"/>
          <w:lang w:val="en-US" w:eastAsia="es-ES"/>
        </w:rPr>
        <w:t xml:space="preserve">neither </w:t>
      </w:r>
      <w:r w:rsidR="00B95BC0">
        <w:rPr>
          <w:rFonts w:ascii="Times New Roman" w:hAnsi="Times New Roman"/>
          <w:sz w:val="24"/>
          <w:szCs w:val="24"/>
          <w:lang w:val="en-US" w:eastAsia="es-ES"/>
        </w:rPr>
        <w:t xml:space="preserve">the </w:t>
      </w:r>
      <w:r w:rsidR="00C47BA7" w:rsidRPr="00230806">
        <w:rPr>
          <w:rFonts w:ascii="Times New Roman" w:hAnsi="Times New Roman"/>
          <w:sz w:val="24"/>
          <w:szCs w:val="24"/>
          <w:lang w:val="en-US" w:eastAsia="es-ES"/>
        </w:rPr>
        <w:t>(C</w:t>
      </w:r>
      <w:r w:rsidR="00C47BA7" w:rsidRPr="00230806">
        <w:rPr>
          <w:rFonts w:ascii="Times New Roman" w:hAnsi="Times New Roman"/>
          <w:sz w:val="24"/>
          <w:szCs w:val="24"/>
          <w:vertAlign w:val="subscript"/>
          <w:lang w:val="en-US" w:eastAsia="es-ES"/>
        </w:rPr>
        <w:t>60</w:t>
      </w:r>
      <w:r w:rsidR="00C47BA7" w:rsidRPr="00230806">
        <w:rPr>
          <w:rFonts w:ascii="Times New Roman" w:hAnsi="Times New Roman"/>
          <w:sz w:val="24"/>
          <w:szCs w:val="24"/>
          <w:lang w:val="en-US" w:eastAsia="es-ES"/>
        </w:rPr>
        <w:t>)</w:t>
      </w:r>
      <w:r w:rsidR="00C47BA7" w:rsidRPr="00230806">
        <w:rPr>
          <w:rFonts w:ascii="Times New Roman" w:hAnsi="Times New Roman"/>
          <w:sz w:val="24"/>
          <w:szCs w:val="24"/>
          <w:vertAlign w:val="subscript"/>
          <w:lang w:val="en-US" w:eastAsia="es-ES"/>
        </w:rPr>
        <w:t>4</w:t>
      </w:r>
      <w:r w:rsidR="00C47BA7" w:rsidRPr="00230806">
        <w:rPr>
          <w:rFonts w:ascii="Times New Roman" w:hAnsi="Times New Roman"/>
          <w:sz w:val="24"/>
          <w:szCs w:val="24"/>
          <w:lang w:val="en-US" w:eastAsia="es-ES"/>
        </w:rPr>
        <w:t xml:space="preserve"> </w:t>
      </w:r>
      <w:r w:rsidR="00C47BA7" w:rsidRPr="00CB77B8">
        <w:rPr>
          <w:rFonts w:ascii="Times New Roman" w:hAnsi="Times New Roman"/>
          <w:strike/>
          <w:sz w:val="24"/>
          <w:szCs w:val="24"/>
          <w:lang w:val="en-US" w:eastAsia="es-ES"/>
        </w:rPr>
        <w:t>and</w:t>
      </w:r>
      <w:r w:rsidR="00C47BA7">
        <w:rPr>
          <w:rFonts w:ascii="Times New Roman" w:hAnsi="Times New Roman"/>
          <w:sz w:val="24"/>
          <w:szCs w:val="24"/>
          <w:lang w:val="en-US" w:eastAsia="es-ES"/>
        </w:rPr>
        <w:t xml:space="preserve"> </w:t>
      </w:r>
      <w:r w:rsidR="00CB77B8">
        <w:rPr>
          <w:rFonts w:ascii="Times New Roman" w:hAnsi="Times New Roman"/>
          <w:color w:val="FF0000"/>
          <w:sz w:val="24"/>
          <w:szCs w:val="24"/>
          <w:lang w:val="en-US" w:eastAsia="es-ES"/>
        </w:rPr>
        <w:t xml:space="preserve">nor </w:t>
      </w:r>
      <w:r w:rsidR="00C47BA7">
        <w:rPr>
          <w:rFonts w:ascii="Times New Roman" w:hAnsi="Times New Roman"/>
          <w:sz w:val="24"/>
          <w:szCs w:val="24"/>
          <w:lang w:val="en-US" w:eastAsia="es-ES"/>
        </w:rPr>
        <w:t xml:space="preserve">the </w:t>
      </w:r>
      <w:r w:rsidR="00C47BA7" w:rsidRPr="00230806">
        <w:rPr>
          <w:rFonts w:ascii="Times New Roman" w:hAnsi="Times New Roman"/>
          <w:sz w:val="24"/>
          <w:szCs w:val="24"/>
          <w:lang w:val="en-US" w:eastAsia="es-ES"/>
        </w:rPr>
        <w:t>(C</w:t>
      </w:r>
      <w:r w:rsidR="00C47BA7" w:rsidRPr="00230806">
        <w:rPr>
          <w:rFonts w:ascii="Times New Roman" w:hAnsi="Times New Roman"/>
          <w:sz w:val="24"/>
          <w:szCs w:val="24"/>
          <w:vertAlign w:val="subscript"/>
          <w:lang w:val="en-US" w:eastAsia="es-ES"/>
        </w:rPr>
        <w:t>60</w:t>
      </w:r>
      <w:r w:rsidR="00C47BA7" w:rsidRPr="00230806">
        <w:rPr>
          <w:rFonts w:ascii="Times New Roman" w:hAnsi="Times New Roman"/>
          <w:sz w:val="24"/>
          <w:szCs w:val="24"/>
          <w:lang w:val="en-US" w:eastAsia="es-ES"/>
        </w:rPr>
        <w:t>)</w:t>
      </w:r>
      <w:r w:rsidR="00C47BA7">
        <w:rPr>
          <w:rFonts w:ascii="Times New Roman" w:hAnsi="Times New Roman"/>
          <w:sz w:val="24"/>
          <w:szCs w:val="24"/>
          <w:vertAlign w:val="subscript"/>
          <w:lang w:val="en-US" w:eastAsia="es-ES"/>
        </w:rPr>
        <w:t>13</w:t>
      </w:r>
      <w:r w:rsidR="00B95BC0">
        <w:rPr>
          <w:rFonts w:ascii="Times New Roman" w:hAnsi="Times New Roman"/>
          <w:sz w:val="24"/>
          <w:szCs w:val="24"/>
          <w:lang w:val="en-US" w:eastAsia="es-ES"/>
        </w:rPr>
        <w:t xml:space="preserve"> </w:t>
      </w:r>
      <w:r w:rsidR="00CB77B8">
        <w:rPr>
          <w:rFonts w:ascii="Times New Roman" w:hAnsi="Times New Roman"/>
          <w:color w:val="FF0000"/>
          <w:sz w:val="24"/>
          <w:szCs w:val="24"/>
          <w:lang w:val="en-US" w:eastAsia="es-ES"/>
        </w:rPr>
        <w:t xml:space="preserve">respective </w:t>
      </w:r>
      <w:r w:rsidR="00B95BC0">
        <w:rPr>
          <w:rFonts w:ascii="Times New Roman" w:hAnsi="Times New Roman"/>
          <w:sz w:val="24"/>
          <w:szCs w:val="24"/>
          <w:lang w:val="en-US" w:eastAsia="es-ES"/>
        </w:rPr>
        <w:t xml:space="preserve">spectrum </w:t>
      </w:r>
      <w:r w:rsidR="00C47BA7" w:rsidRPr="00CB77B8">
        <w:rPr>
          <w:rFonts w:ascii="Times New Roman" w:hAnsi="Times New Roman"/>
          <w:strike/>
          <w:sz w:val="24"/>
          <w:szCs w:val="24"/>
          <w:lang w:val="en-US" w:eastAsia="es-ES"/>
        </w:rPr>
        <w:t>are</w:t>
      </w:r>
      <w:r w:rsidR="00B95BC0">
        <w:rPr>
          <w:rFonts w:ascii="Times New Roman" w:hAnsi="Times New Roman"/>
          <w:sz w:val="24"/>
          <w:szCs w:val="24"/>
          <w:lang w:val="en-US" w:eastAsia="es-ES"/>
        </w:rPr>
        <w:t xml:space="preserve"> </w:t>
      </w:r>
      <w:r w:rsidR="00B95BC0" w:rsidRPr="00CB77B8">
        <w:rPr>
          <w:rFonts w:ascii="Times New Roman" w:hAnsi="Times New Roman"/>
          <w:strike/>
          <w:sz w:val="24"/>
          <w:szCs w:val="24"/>
          <w:lang w:val="en-US" w:eastAsia="es-ES"/>
        </w:rPr>
        <w:t>not</w:t>
      </w:r>
      <w:r w:rsidR="00B95BC0">
        <w:rPr>
          <w:rFonts w:ascii="Times New Roman" w:hAnsi="Times New Roman"/>
          <w:sz w:val="24"/>
          <w:szCs w:val="24"/>
          <w:lang w:val="en-US" w:eastAsia="es-ES"/>
        </w:rPr>
        <w:t xml:space="preserve"> </w:t>
      </w:r>
      <w:r w:rsidR="00CB77B8">
        <w:rPr>
          <w:rFonts w:ascii="Times New Roman" w:hAnsi="Times New Roman"/>
          <w:color w:val="FF0000"/>
          <w:sz w:val="24"/>
          <w:szCs w:val="24"/>
          <w:lang w:val="en-US" w:eastAsia="es-ES"/>
        </w:rPr>
        <w:t xml:space="preserve">appear </w:t>
      </w:r>
      <w:r w:rsidR="00B95BC0">
        <w:rPr>
          <w:rFonts w:ascii="Times New Roman" w:hAnsi="Times New Roman"/>
          <w:sz w:val="24"/>
          <w:szCs w:val="24"/>
          <w:lang w:val="en-US" w:eastAsia="es-ES"/>
        </w:rPr>
        <w:t>polarized.</w:t>
      </w:r>
    </w:p>
    <w:p w14:paraId="14195804" w14:textId="5372F2BF" w:rsidR="001B3FE5" w:rsidRPr="00B510B8" w:rsidRDefault="00674C64" w:rsidP="002F59B3">
      <w:pPr>
        <w:spacing w:line="360" w:lineRule="auto"/>
        <w:rPr>
          <w:rFonts w:ascii="Times New Roman" w:hAnsi="Times New Roman"/>
          <w:sz w:val="24"/>
          <w:szCs w:val="24"/>
          <w:lang w:val="en-US" w:eastAsia="es-ES"/>
        </w:rPr>
      </w:pPr>
      <w:r>
        <w:rPr>
          <w:rFonts w:ascii="Times New Roman" w:hAnsi="Times New Roman"/>
          <w:sz w:val="24"/>
          <w:szCs w:val="24"/>
          <w:lang w:val="en-US" w:eastAsia="es-ES"/>
        </w:rPr>
        <w:t>There are no experimental data on small fullerene clusters to compare with our simulation.</w:t>
      </w:r>
      <w:r w:rsidR="00811E8C">
        <w:rPr>
          <w:rFonts w:ascii="Times New Roman" w:hAnsi="Times New Roman"/>
          <w:sz w:val="24"/>
          <w:szCs w:val="24"/>
          <w:lang w:val="en-US" w:eastAsia="es-ES"/>
        </w:rPr>
        <w:t xml:space="preserve"> </w:t>
      </w:r>
      <w:r w:rsidRPr="00BE45A9">
        <w:rPr>
          <w:rFonts w:ascii="Times New Roman" w:hAnsi="Times New Roman"/>
          <w:sz w:val="24"/>
          <w:szCs w:val="24"/>
          <w:lang w:val="en-US" w:eastAsia="es-ES"/>
        </w:rPr>
        <w:t xml:space="preserve">Our results </w:t>
      </w:r>
      <w:r w:rsidR="00BE45A9" w:rsidRPr="00BE45A9">
        <w:rPr>
          <w:rFonts w:ascii="Times New Roman" w:hAnsi="Times New Roman"/>
          <w:sz w:val="24"/>
          <w:szCs w:val="24"/>
          <w:lang w:val="en-US" w:eastAsia="es-ES"/>
        </w:rPr>
        <w:t>suggest</w:t>
      </w:r>
      <w:r w:rsidRPr="00BE45A9">
        <w:rPr>
          <w:rFonts w:ascii="Times New Roman" w:hAnsi="Times New Roman"/>
          <w:sz w:val="24"/>
          <w:szCs w:val="24"/>
          <w:lang w:val="en-US" w:eastAsia="es-ES"/>
        </w:rPr>
        <w:t xml:space="preserve"> the presence of small clusters in experiments, provided the </w:t>
      </w:r>
      <w:proofErr w:type="gramStart"/>
      <w:r w:rsidRPr="00BE45A9">
        <w:rPr>
          <w:rFonts w:ascii="Times New Roman" w:hAnsi="Times New Roman"/>
          <w:sz w:val="24"/>
          <w:szCs w:val="24"/>
          <w:lang w:val="en-US" w:eastAsia="es-ES"/>
        </w:rPr>
        <w:t>fine structure</w:t>
      </w:r>
      <w:proofErr w:type="gramEnd"/>
      <w:r w:rsidRPr="00BE45A9">
        <w:rPr>
          <w:rFonts w:ascii="Times New Roman" w:hAnsi="Times New Roman"/>
          <w:sz w:val="24"/>
          <w:szCs w:val="24"/>
          <w:lang w:val="en-US" w:eastAsia="es-ES"/>
        </w:rPr>
        <w:t xml:space="preserve"> of the absorption spectrum </w:t>
      </w:r>
      <w:r w:rsidR="00BE45A9" w:rsidRPr="00BE45A9">
        <w:rPr>
          <w:rFonts w:ascii="Times New Roman" w:hAnsi="Times New Roman"/>
          <w:sz w:val="24"/>
          <w:szCs w:val="24"/>
          <w:lang w:val="en-US" w:eastAsia="es-ES"/>
        </w:rPr>
        <w:t>a</w:t>
      </w:r>
      <w:r w:rsidRPr="00BE45A9">
        <w:rPr>
          <w:rFonts w:ascii="Times New Roman" w:hAnsi="Times New Roman"/>
          <w:sz w:val="24"/>
          <w:szCs w:val="24"/>
          <w:lang w:val="en-US" w:eastAsia="es-ES"/>
        </w:rPr>
        <w:t xml:space="preserve">s measured </w:t>
      </w:r>
      <w:r w:rsidR="00851D62" w:rsidRPr="00BE45A9">
        <w:rPr>
          <w:rFonts w:ascii="Times New Roman" w:hAnsi="Times New Roman"/>
          <w:sz w:val="24"/>
          <w:szCs w:val="24"/>
          <w:lang w:val="en-US" w:eastAsia="es-ES"/>
        </w:rPr>
        <w:t xml:space="preserve">in the range </w:t>
      </w:r>
      <w:r w:rsidRPr="00BE45A9">
        <w:rPr>
          <w:rFonts w:ascii="Times New Roman" w:hAnsi="Times New Roman"/>
          <w:sz w:val="24"/>
          <w:szCs w:val="24"/>
          <w:lang w:val="en-US" w:eastAsia="es-ES"/>
        </w:rPr>
        <w:t>2.5-3.2 eV.  It has been</w:t>
      </w:r>
      <w:r>
        <w:rPr>
          <w:rFonts w:ascii="Times New Roman" w:hAnsi="Times New Roman"/>
          <w:sz w:val="24"/>
          <w:szCs w:val="24"/>
          <w:lang w:val="en-US" w:eastAsia="es-ES"/>
        </w:rPr>
        <w:t xml:space="preserve"> suggest</w:t>
      </w:r>
      <w:r w:rsidR="00C53AE3" w:rsidRPr="003F45DC">
        <w:rPr>
          <w:rFonts w:ascii="Times New Roman" w:hAnsi="Times New Roman"/>
          <w:sz w:val="24"/>
          <w:szCs w:val="24"/>
          <w:lang w:val="en-US" w:eastAsia="es-ES"/>
        </w:rPr>
        <w:t>ed that the aggregates of C</w:t>
      </w:r>
      <w:r w:rsidR="00C53AE3" w:rsidRPr="003F45DC">
        <w:rPr>
          <w:rFonts w:ascii="Times New Roman" w:hAnsi="Times New Roman"/>
          <w:sz w:val="24"/>
          <w:szCs w:val="24"/>
          <w:vertAlign w:val="subscript"/>
          <w:lang w:val="en-US" w:eastAsia="es-ES"/>
        </w:rPr>
        <w:t>60</w:t>
      </w:r>
      <w:r w:rsidR="00C53AE3" w:rsidRPr="003F45DC">
        <w:rPr>
          <w:rFonts w:ascii="Times New Roman" w:hAnsi="Times New Roman"/>
          <w:sz w:val="24"/>
          <w:szCs w:val="24"/>
          <w:lang w:val="en-US" w:eastAsia="es-ES"/>
        </w:rPr>
        <w:t xml:space="preserve"> in water could b</w:t>
      </w:r>
      <w:r>
        <w:rPr>
          <w:rFonts w:ascii="Times New Roman" w:hAnsi="Times New Roman"/>
          <w:sz w:val="24"/>
          <w:szCs w:val="24"/>
          <w:lang w:val="en-US" w:eastAsia="es-ES"/>
        </w:rPr>
        <w:t xml:space="preserve">e small spherical particles </w:t>
      </w:r>
      <w:r w:rsidR="00C53AE3" w:rsidRPr="003F45DC">
        <w:rPr>
          <w:rFonts w:ascii="Times New Roman" w:hAnsi="Times New Roman"/>
          <w:sz w:val="24"/>
          <w:szCs w:val="24"/>
          <w:lang w:val="en-US" w:eastAsia="es-ES"/>
        </w:rPr>
        <w:t xml:space="preserve">containing at least </w:t>
      </w:r>
      <w:r w:rsidR="002353F3">
        <w:rPr>
          <w:rFonts w:ascii="Times New Roman" w:hAnsi="Times New Roman"/>
          <w:sz w:val="24"/>
          <w:szCs w:val="24"/>
          <w:lang w:val="en-US" w:eastAsia="es-ES"/>
        </w:rPr>
        <w:t>four</w:t>
      </w:r>
      <w:r w:rsidR="00C53AE3" w:rsidRPr="003F45DC">
        <w:rPr>
          <w:rFonts w:ascii="Times New Roman" w:hAnsi="Times New Roman"/>
          <w:sz w:val="24"/>
          <w:szCs w:val="24"/>
          <w:lang w:val="en-US" w:eastAsia="es-ES"/>
        </w:rPr>
        <w:t xml:space="preserve"> C</w:t>
      </w:r>
      <w:r w:rsidR="00C53AE3" w:rsidRPr="003F45DC">
        <w:rPr>
          <w:rFonts w:ascii="Times New Roman" w:hAnsi="Times New Roman"/>
          <w:sz w:val="24"/>
          <w:szCs w:val="24"/>
          <w:vertAlign w:val="subscript"/>
          <w:lang w:val="en-US" w:eastAsia="es-ES"/>
        </w:rPr>
        <w:t>60</w:t>
      </w:r>
      <w:r w:rsidR="00C53AE3" w:rsidRPr="003F45DC">
        <w:rPr>
          <w:rFonts w:ascii="Times New Roman" w:hAnsi="Times New Roman"/>
          <w:sz w:val="24"/>
          <w:szCs w:val="24"/>
          <w:lang w:val="en-US" w:eastAsia="es-ES"/>
        </w:rPr>
        <w:t xml:space="preserve"> molecules</w:t>
      </w:r>
      <w:r w:rsidR="00811E8C">
        <w:rPr>
          <w:rFonts w:ascii="Times New Roman" w:hAnsi="Times New Roman"/>
          <w:sz w:val="24"/>
          <w:szCs w:val="24"/>
          <w:lang w:val="en-US" w:eastAsia="es-ES"/>
        </w:rPr>
        <w:t>.</w:t>
      </w:r>
      <w:hyperlink w:anchor="_ENREF_17" w:tooltip="Bulavin, 2000 #392" w:history="1">
        <w:r w:rsidR="006C71F8">
          <w:rPr>
            <w:rFonts w:ascii="Times New Roman" w:hAnsi="Times New Roman"/>
            <w:sz w:val="24"/>
            <w:szCs w:val="24"/>
            <w:lang w:val="en-US" w:eastAsia="es-ES"/>
          </w:rPr>
          <w:fldChar w:fldCharType="begin"/>
        </w:r>
        <w:r w:rsidR="006C71F8">
          <w:rPr>
            <w:rFonts w:ascii="Times New Roman" w:hAnsi="Times New Roman"/>
            <w:sz w:val="24"/>
            <w:szCs w:val="24"/>
            <w:lang w:val="en-US" w:eastAsia="es-ES"/>
          </w:rPr>
          <w:instrText xml:space="preserve"> ADDIN EN.CITE &lt;EndNote&gt;&lt;Cite&gt;&lt;Author&gt;Bulavin&lt;/Author&gt;&lt;Year&gt;2000&lt;/Year&gt;&lt;RecNum&gt;392&lt;/RecNum&gt;&lt;DisplayText&gt;&lt;style face="superscript"&gt;17&lt;/style&gt;&lt;/DisplayText&gt;&lt;record&gt;&lt;rec-number&gt;392&lt;/rec-number&gt;&lt;foreign-keys&gt;&lt;key app="EN" db-id="9psxdss5ydsdx5eewaxv0rzzx9vvz99zdrz2"&gt;392&lt;/key&gt;&lt;/foreign-keys&gt;&lt;ref-type name="Journal Article"&gt;17&lt;/ref-type&gt;&lt;contributors&gt;&lt;authors&gt;&lt;author&gt;Leonid Bulavin&lt;/author&gt;&lt;author&gt;Irina Adamenko&lt;/author&gt;&lt;author&gt;Yuriy Prylutskyy&lt;/author&gt;&lt;author&gt;Sergey Durov&lt;/author&gt;&lt;author&gt;Andrzej Graja&lt;/author&gt;&lt;author&gt;Andrzej Bogucki&lt;/author&gt;&lt;author&gt;Peter Scharff&lt;/author&gt;&lt;/authors&gt;&lt;/contributors&gt;&lt;titles&gt;&lt;title&gt;Structure of fullerene C60 in aqueous solution&lt;/title&gt;&lt;secondary-title&gt;Physical Chemistry Chemical Physics&lt;/secondary-title&gt;&lt;/titles&gt;&lt;periodical&gt;&lt;full-title&gt;Physical Chemistry Chemical Physics&lt;/full-title&gt;&lt;abbr-1&gt;PCCP&lt;/abbr-1&gt;&lt;/periodical&gt;&lt;volume&gt;2&lt;/volume&gt;&lt;number&gt;1627-1629&lt;/number&gt;&lt;dates&gt;&lt;year&gt;2000&lt;/year&gt;&lt;/dates&gt;&lt;urls&gt;&lt;/urls&gt;&lt;/record&gt;&lt;/Cite&gt;&lt;/EndNote&gt;</w:instrText>
        </w:r>
        <w:r w:rsidR="006C71F8">
          <w:rPr>
            <w:rFonts w:ascii="Times New Roman" w:hAnsi="Times New Roman"/>
            <w:sz w:val="24"/>
            <w:szCs w:val="24"/>
            <w:lang w:val="en-US" w:eastAsia="es-ES"/>
          </w:rPr>
          <w:fldChar w:fldCharType="separate"/>
        </w:r>
        <w:r w:rsidR="006C71F8" w:rsidRPr="009C6A42">
          <w:rPr>
            <w:rFonts w:ascii="Times New Roman" w:hAnsi="Times New Roman"/>
            <w:noProof/>
            <w:sz w:val="24"/>
            <w:szCs w:val="24"/>
            <w:vertAlign w:val="superscript"/>
            <w:lang w:val="en-US" w:eastAsia="es-ES"/>
          </w:rPr>
          <w:t>17</w:t>
        </w:r>
        <w:r w:rsidR="006C71F8">
          <w:rPr>
            <w:rFonts w:ascii="Times New Roman" w:hAnsi="Times New Roman"/>
            <w:sz w:val="24"/>
            <w:szCs w:val="24"/>
            <w:lang w:val="en-US" w:eastAsia="es-ES"/>
          </w:rPr>
          <w:fldChar w:fldCharType="end"/>
        </w:r>
      </w:hyperlink>
      <w:r w:rsidR="008800DF" w:rsidRPr="003F45DC">
        <w:rPr>
          <w:rFonts w:ascii="Times New Roman" w:hAnsi="Times New Roman"/>
          <w:sz w:val="24"/>
          <w:szCs w:val="24"/>
          <w:lang w:val="en-US" w:eastAsia="es-ES"/>
        </w:rPr>
        <w:t xml:space="preserve"> </w:t>
      </w:r>
      <w:r w:rsidR="008800DF" w:rsidRPr="00624E86">
        <w:rPr>
          <w:rFonts w:ascii="Times New Roman" w:hAnsi="Times New Roman"/>
          <w:sz w:val="24"/>
          <w:szCs w:val="24"/>
          <w:lang w:val="en-US" w:eastAsia="es-ES"/>
        </w:rPr>
        <w:t xml:space="preserve">The optical absorption spectra </w:t>
      </w:r>
      <w:r w:rsidR="00CB77B8" w:rsidRPr="00CB77B8">
        <w:rPr>
          <w:rFonts w:ascii="Times New Roman" w:hAnsi="Times New Roman"/>
          <w:color w:val="FF0000"/>
          <w:sz w:val="24"/>
          <w:szCs w:val="24"/>
          <w:lang w:val="en-US" w:eastAsia="es-ES"/>
        </w:rPr>
        <w:t xml:space="preserve">of </w:t>
      </w:r>
      <w:r w:rsidR="00CB77B8">
        <w:rPr>
          <w:rFonts w:ascii="Times New Roman" w:hAnsi="Times New Roman"/>
          <w:color w:val="FF0000"/>
          <w:sz w:val="24"/>
          <w:szCs w:val="24"/>
          <w:lang w:val="en-US" w:eastAsia="es-ES"/>
        </w:rPr>
        <w:t>them</w:t>
      </w:r>
      <w:r w:rsidR="00CB77B8" w:rsidRPr="00CB77B8">
        <w:rPr>
          <w:rFonts w:ascii="Times New Roman" w:hAnsi="Times New Roman"/>
          <w:color w:val="FF0000"/>
          <w:sz w:val="24"/>
          <w:szCs w:val="24"/>
          <w:lang w:val="en-US" w:eastAsia="es-ES"/>
        </w:rPr>
        <w:t xml:space="preserve"> </w:t>
      </w:r>
      <w:r w:rsidR="008800DF" w:rsidRPr="00624E86">
        <w:rPr>
          <w:rFonts w:ascii="Times New Roman" w:hAnsi="Times New Roman"/>
          <w:sz w:val="24"/>
          <w:szCs w:val="24"/>
          <w:lang w:val="en-US" w:eastAsia="es-ES"/>
        </w:rPr>
        <w:t xml:space="preserve">above 3.0 eV show broad </w:t>
      </w:r>
      <w:r w:rsidR="003F45DC" w:rsidRPr="00624E86">
        <w:rPr>
          <w:rFonts w:ascii="Times New Roman" w:hAnsi="Times New Roman"/>
          <w:sz w:val="24"/>
          <w:szCs w:val="24"/>
          <w:lang w:val="en-US" w:eastAsia="es-ES"/>
        </w:rPr>
        <w:t>bands that</w:t>
      </w:r>
      <w:r w:rsidR="00FC71EC" w:rsidRPr="00624E86">
        <w:rPr>
          <w:rFonts w:ascii="Times New Roman" w:hAnsi="Times New Roman"/>
          <w:sz w:val="24"/>
          <w:szCs w:val="24"/>
          <w:lang w:val="en-US" w:eastAsia="es-ES"/>
        </w:rPr>
        <w:t xml:space="preserve"> are slightly red-</w:t>
      </w:r>
      <w:r w:rsidR="008800DF" w:rsidRPr="00624E86">
        <w:rPr>
          <w:rFonts w:ascii="Times New Roman" w:hAnsi="Times New Roman"/>
          <w:sz w:val="24"/>
          <w:szCs w:val="24"/>
          <w:lang w:val="en-US" w:eastAsia="es-ES"/>
        </w:rPr>
        <w:t xml:space="preserve">shifted (around 0.1 eV) in comparison with those of the </w:t>
      </w:r>
      <w:r w:rsidR="008800DF" w:rsidRPr="00624E86">
        <w:rPr>
          <w:rFonts w:ascii="Times New Roman" w:hAnsi="Times New Roman"/>
          <w:i/>
          <w:sz w:val="24"/>
          <w:szCs w:val="24"/>
          <w:lang w:val="en-US" w:eastAsia="es-ES"/>
        </w:rPr>
        <w:t>n</w:t>
      </w:r>
      <w:r w:rsidR="008800DF" w:rsidRPr="00624E86">
        <w:rPr>
          <w:rFonts w:ascii="Times New Roman" w:hAnsi="Times New Roman"/>
          <w:sz w:val="24"/>
          <w:szCs w:val="24"/>
          <w:lang w:val="en-US" w:eastAsia="es-ES"/>
        </w:rPr>
        <w:t>-hexane solution</w:t>
      </w:r>
      <w:r w:rsidR="00FC71EC" w:rsidRPr="00624E86">
        <w:rPr>
          <w:rFonts w:ascii="Times New Roman" w:hAnsi="Times New Roman"/>
          <w:sz w:val="24"/>
          <w:szCs w:val="24"/>
          <w:lang w:val="en-US" w:eastAsia="es-ES"/>
        </w:rPr>
        <w:t>.</w:t>
      </w:r>
      <w:r w:rsidR="00B510B8" w:rsidRPr="00624E86">
        <w:rPr>
          <w:rFonts w:ascii="Times New Roman" w:hAnsi="Times New Roman"/>
          <w:sz w:val="24"/>
          <w:szCs w:val="24"/>
          <w:lang w:val="en-US" w:eastAsia="es-ES"/>
        </w:rPr>
        <w:fldChar w:fldCharType="begin">
          <w:fldData xml:space="preserve">PEVuZE5vdGU+PENpdGU+PEF1dGhvcj5CdWxhdmluPC9BdXRob3I+PFllYXI+MjAwMDwvWWVhcj48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</w:fldData>
        </w:fldChar>
      </w:r>
      <w:r w:rsidR="004D221A">
        <w:rPr>
          <w:rFonts w:ascii="Times New Roman" w:hAnsi="Times New Roman"/>
          <w:sz w:val="24"/>
          <w:szCs w:val="24"/>
          <w:lang w:val="en-US" w:eastAsia="es-ES"/>
        </w:rPr>
        <w:instrText xml:space="preserve"> ADDIN EN.CITE </w:instrText>
      </w:r>
      <w:r w:rsidR="004D221A">
        <w:rPr>
          <w:rFonts w:ascii="Times New Roman" w:hAnsi="Times New Roman"/>
          <w:sz w:val="24"/>
          <w:szCs w:val="24"/>
          <w:lang w:val="en-US" w:eastAsia="es-ES"/>
        </w:rPr>
        <w:fldChar w:fldCharType="begin">
          <w:fldData xml:space="preserve">PEVuZE5vdGU+PENpdGU+PEF1dGhvcj5CdWxhdmluPC9BdXRob3I+PFllYXI+MjAwMDwvWWVhcj48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</w:fldData>
        </w:fldChar>
      </w:r>
      <w:r w:rsidR="004D221A">
        <w:rPr>
          <w:rFonts w:ascii="Times New Roman" w:hAnsi="Times New Roman"/>
          <w:sz w:val="24"/>
          <w:szCs w:val="24"/>
          <w:lang w:val="en-US" w:eastAsia="es-ES"/>
        </w:rPr>
        <w:instrText xml:space="preserve"> ADDIN EN.CITE.DATA </w:instrText>
      </w:r>
      <w:r w:rsidR="004D221A">
        <w:rPr>
          <w:rFonts w:ascii="Times New Roman" w:hAnsi="Times New Roman"/>
          <w:sz w:val="24"/>
          <w:szCs w:val="24"/>
          <w:lang w:val="en-US" w:eastAsia="es-ES"/>
        </w:rPr>
      </w:r>
      <w:r w:rsidR="004D221A">
        <w:rPr>
          <w:rFonts w:ascii="Times New Roman" w:hAnsi="Times New Roman"/>
          <w:sz w:val="24"/>
          <w:szCs w:val="24"/>
          <w:lang w:val="en-US" w:eastAsia="es-ES"/>
        </w:rPr>
        <w:fldChar w:fldCharType="end"/>
      </w:r>
      <w:r w:rsidR="00B510B8" w:rsidRPr="00624E86">
        <w:rPr>
          <w:rFonts w:ascii="Times New Roman" w:hAnsi="Times New Roman"/>
          <w:sz w:val="24"/>
          <w:szCs w:val="24"/>
          <w:lang w:val="en-US" w:eastAsia="es-ES"/>
        </w:rPr>
      </w:r>
      <w:r w:rsidR="00B510B8" w:rsidRPr="00624E86">
        <w:rPr>
          <w:rFonts w:ascii="Times New Roman" w:hAnsi="Times New Roman"/>
          <w:sz w:val="24"/>
          <w:szCs w:val="24"/>
          <w:lang w:val="en-US" w:eastAsia="es-ES"/>
        </w:rPr>
        <w:fldChar w:fldCharType="separate"/>
      </w:r>
      <w:hyperlink w:anchor="_ENREF_17" w:tooltip="Bulavin, 2000 #392" w:history="1">
        <w:r w:rsidR="006C71F8" w:rsidRPr="00624E86">
          <w:rPr>
            <w:rFonts w:ascii="Times New Roman" w:hAnsi="Times New Roman"/>
            <w:noProof/>
            <w:sz w:val="24"/>
            <w:szCs w:val="24"/>
            <w:vertAlign w:val="superscript"/>
            <w:lang w:val="en-US" w:eastAsia="es-ES"/>
          </w:rPr>
          <w:t>17</w:t>
        </w:r>
      </w:hyperlink>
      <w:r w:rsidR="009C6A42" w:rsidRPr="00624E86">
        <w:rPr>
          <w:rFonts w:ascii="Times New Roman" w:hAnsi="Times New Roman"/>
          <w:noProof/>
          <w:sz w:val="24"/>
          <w:szCs w:val="24"/>
          <w:vertAlign w:val="superscript"/>
          <w:lang w:val="en-US" w:eastAsia="es-ES"/>
        </w:rPr>
        <w:t xml:space="preserve">, </w:t>
      </w:r>
      <w:hyperlink w:anchor="_ENREF_50" w:tooltip="Scharff, 2004 #1926" w:history="1">
        <w:r w:rsidR="006C71F8" w:rsidRPr="00624E86">
          <w:rPr>
            <w:rFonts w:ascii="Times New Roman" w:hAnsi="Times New Roman"/>
            <w:noProof/>
            <w:sz w:val="24"/>
            <w:szCs w:val="24"/>
            <w:vertAlign w:val="superscript"/>
            <w:lang w:val="en-US" w:eastAsia="es-ES"/>
          </w:rPr>
          <w:t>50</w:t>
        </w:r>
      </w:hyperlink>
      <w:r w:rsidR="00B510B8" w:rsidRPr="00624E86">
        <w:rPr>
          <w:rFonts w:ascii="Times New Roman" w:hAnsi="Times New Roman"/>
          <w:sz w:val="24"/>
          <w:szCs w:val="24"/>
          <w:lang w:val="en-US" w:eastAsia="es-ES"/>
        </w:rPr>
        <w:fldChar w:fldCharType="end"/>
      </w:r>
      <w:r w:rsidR="008800DF" w:rsidRPr="00624E86">
        <w:rPr>
          <w:rFonts w:ascii="Times New Roman" w:hAnsi="Times New Roman"/>
          <w:sz w:val="24"/>
          <w:szCs w:val="24"/>
          <w:lang w:val="en-US" w:eastAsia="es-ES"/>
        </w:rPr>
        <w:t xml:space="preserve"> </w:t>
      </w:r>
      <w:r w:rsidR="00624E86" w:rsidRPr="00624E86">
        <w:rPr>
          <w:rFonts w:ascii="Times New Roman" w:hAnsi="Times New Roman"/>
          <w:sz w:val="24"/>
          <w:szCs w:val="24"/>
          <w:lang w:val="en-US" w:eastAsia="es-ES"/>
        </w:rPr>
        <w:t xml:space="preserve">In addition, </w:t>
      </w:r>
      <w:r w:rsidR="002353F3">
        <w:rPr>
          <w:rFonts w:ascii="Times New Roman" w:hAnsi="Times New Roman"/>
          <w:sz w:val="24"/>
          <w:szCs w:val="24"/>
          <w:lang w:val="en-US" w:eastAsia="es-ES"/>
        </w:rPr>
        <w:t xml:space="preserve">a low intensity </w:t>
      </w:r>
      <w:r w:rsidR="00476ED4">
        <w:rPr>
          <w:rFonts w:ascii="Times New Roman" w:hAnsi="Times New Roman"/>
          <w:sz w:val="24"/>
          <w:szCs w:val="24"/>
          <w:lang w:val="en-US" w:eastAsia="es-ES"/>
        </w:rPr>
        <w:t xml:space="preserve">and very </w:t>
      </w:r>
      <w:r w:rsidR="008800DF" w:rsidRPr="00624E86">
        <w:rPr>
          <w:rFonts w:ascii="Times New Roman" w:hAnsi="Times New Roman"/>
          <w:sz w:val="24"/>
          <w:szCs w:val="24"/>
          <w:lang w:val="en-US" w:eastAsia="es-ES"/>
        </w:rPr>
        <w:t xml:space="preserve">broad band covers the spectral range between 2.3 </w:t>
      </w:r>
      <w:r w:rsidR="002353F3">
        <w:rPr>
          <w:rFonts w:ascii="Times New Roman" w:hAnsi="Times New Roman"/>
          <w:sz w:val="24"/>
          <w:szCs w:val="24"/>
          <w:lang w:val="en-US" w:eastAsia="es-ES"/>
        </w:rPr>
        <w:t>and</w:t>
      </w:r>
      <w:r w:rsidR="008800DF" w:rsidRPr="00624E86">
        <w:rPr>
          <w:rFonts w:ascii="Times New Roman" w:hAnsi="Times New Roman"/>
          <w:sz w:val="24"/>
          <w:szCs w:val="24"/>
          <w:lang w:val="en-US" w:eastAsia="es-ES"/>
        </w:rPr>
        <w:t xml:space="preserve"> 3.0 eV</w:t>
      </w:r>
      <w:r w:rsidR="009C1916" w:rsidRPr="00624E86">
        <w:rPr>
          <w:rFonts w:ascii="Times New Roman" w:hAnsi="Times New Roman"/>
          <w:sz w:val="24"/>
          <w:szCs w:val="24"/>
          <w:lang w:val="en-US" w:eastAsia="es-ES"/>
        </w:rPr>
        <w:t>.</w:t>
      </w:r>
      <w:r w:rsidR="009C1916" w:rsidRPr="00AF03FA">
        <w:rPr>
          <w:rFonts w:ascii="Times New Roman" w:hAnsi="Times New Roman"/>
          <w:sz w:val="24"/>
          <w:szCs w:val="24"/>
          <w:lang w:val="en-US" w:eastAsia="es-ES"/>
        </w:rPr>
        <w:t xml:space="preserve"> </w:t>
      </w:r>
      <w:r w:rsidR="008800DF" w:rsidRPr="00AF03FA">
        <w:rPr>
          <w:rFonts w:ascii="Times New Roman" w:hAnsi="Times New Roman"/>
          <w:sz w:val="24"/>
          <w:szCs w:val="24"/>
          <w:lang w:val="en-US" w:eastAsia="es-ES"/>
        </w:rPr>
        <w:t>This spectral feature appears when the formation of C</w:t>
      </w:r>
      <w:r w:rsidR="008800DF" w:rsidRPr="00AF03FA">
        <w:rPr>
          <w:rFonts w:ascii="Times New Roman" w:hAnsi="Times New Roman"/>
          <w:sz w:val="24"/>
          <w:szCs w:val="24"/>
          <w:vertAlign w:val="subscript"/>
          <w:lang w:val="en-US" w:eastAsia="es-ES"/>
        </w:rPr>
        <w:t>60</w:t>
      </w:r>
      <w:r w:rsidR="008800DF" w:rsidRPr="00AF03FA">
        <w:rPr>
          <w:rFonts w:ascii="Times New Roman" w:hAnsi="Times New Roman"/>
          <w:sz w:val="24"/>
          <w:szCs w:val="24"/>
          <w:lang w:val="en-US" w:eastAsia="es-ES"/>
        </w:rPr>
        <w:t xml:space="preserve"> clusters is evident</w:t>
      </w:r>
      <w:r w:rsidR="007D0F2C" w:rsidRPr="00AF03FA">
        <w:rPr>
          <w:rFonts w:ascii="Times New Roman" w:hAnsi="Times New Roman"/>
          <w:sz w:val="24"/>
          <w:szCs w:val="24"/>
          <w:lang w:val="en-US" w:eastAsia="es-ES"/>
        </w:rPr>
        <w:t xml:space="preserve"> by electron microscopy studies,</w:t>
      </w:r>
      <w:r w:rsidR="009E3343" w:rsidRPr="00AF03FA">
        <w:rPr>
          <w:rFonts w:ascii="Times New Roman" w:hAnsi="Times New Roman"/>
          <w:sz w:val="24"/>
          <w:szCs w:val="24"/>
          <w:lang w:val="en-US" w:eastAsia="es-ES"/>
        </w:rPr>
        <w:fldChar w:fldCharType="begin">
          <w:fldData xml:space="preserve">PEVuZE5vdGU+PENpdGU+PEF1dGhvcj5BbmRyaWV2c2t5PC9BdXRob3I+PFllYXI+MTk5OTwvWWVh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</w:fldData>
        </w:fldChar>
      </w:r>
      <w:r w:rsidR="004D221A">
        <w:rPr>
          <w:rFonts w:ascii="Times New Roman" w:hAnsi="Times New Roman"/>
          <w:sz w:val="24"/>
          <w:szCs w:val="24"/>
          <w:lang w:val="en-US" w:eastAsia="es-ES"/>
        </w:rPr>
        <w:instrText xml:space="preserve"> ADDIN EN.CITE </w:instrText>
      </w:r>
      <w:r w:rsidR="004D221A">
        <w:rPr>
          <w:rFonts w:ascii="Times New Roman" w:hAnsi="Times New Roman"/>
          <w:sz w:val="24"/>
          <w:szCs w:val="24"/>
          <w:lang w:val="en-US" w:eastAsia="es-ES"/>
        </w:rPr>
        <w:fldChar w:fldCharType="begin">
          <w:fldData xml:space="preserve">PEVuZE5vdGU+PENpdGU+PEF1dGhvcj5BbmRyaWV2c2t5PC9BdXRob3I+PFllYXI+MTk5OTwvWWVh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</w:fldData>
        </w:fldChar>
      </w:r>
      <w:r w:rsidR="004D221A">
        <w:rPr>
          <w:rFonts w:ascii="Times New Roman" w:hAnsi="Times New Roman"/>
          <w:sz w:val="24"/>
          <w:szCs w:val="24"/>
          <w:lang w:val="en-US" w:eastAsia="es-ES"/>
        </w:rPr>
        <w:instrText xml:space="preserve"> ADDIN EN.CITE.DATA </w:instrText>
      </w:r>
      <w:r w:rsidR="004D221A">
        <w:rPr>
          <w:rFonts w:ascii="Times New Roman" w:hAnsi="Times New Roman"/>
          <w:sz w:val="24"/>
          <w:szCs w:val="24"/>
          <w:lang w:val="en-US" w:eastAsia="es-ES"/>
        </w:rPr>
      </w:r>
      <w:r w:rsidR="004D221A">
        <w:rPr>
          <w:rFonts w:ascii="Times New Roman" w:hAnsi="Times New Roman"/>
          <w:sz w:val="24"/>
          <w:szCs w:val="24"/>
          <w:lang w:val="en-US" w:eastAsia="es-ES"/>
        </w:rPr>
        <w:fldChar w:fldCharType="end"/>
      </w:r>
      <w:r w:rsidR="009E3343" w:rsidRPr="00AF03FA">
        <w:rPr>
          <w:rFonts w:ascii="Times New Roman" w:hAnsi="Times New Roman"/>
          <w:sz w:val="24"/>
          <w:szCs w:val="24"/>
          <w:lang w:val="en-US" w:eastAsia="es-ES"/>
        </w:rPr>
      </w:r>
      <w:r w:rsidR="009E3343" w:rsidRPr="00AF03FA">
        <w:rPr>
          <w:rFonts w:ascii="Times New Roman" w:hAnsi="Times New Roman"/>
          <w:sz w:val="24"/>
          <w:szCs w:val="24"/>
          <w:lang w:val="en-US" w:eastAsia="es-ES"/>
        </w:rPr>
        <w:fldChar w:fldCharType="separate"/>
      </w:r>
      <w:hyperlink w:anchor="_ENREF_17" w:tooltip="Bulavin, 2000 #392" w:history="1">
        <w:r w:rsidR="006C71F8" w:rsidRPr="009C6A42">
          <w:rPr>
            <w:rFonts w:ascii="Times New Roman" w:hAnsi="Times New Roman"/>
            <w:noProof/>
            <w:sz w:val="24"/>
            <w:szCs w:val="24"/>
            <w:vertAlign w:val="superscript"/>
            <w:lang w:val="en-US" w:eastAsia="es-ES"/>
          </w:rPr>
          <w:t>17</w:t>
        </w:r>
      </w:hyperlink>
      <w:r w:rsidR="009C6A42" w:rsidRPr="009C6A42">
        <w:rPr>
          <w:rFonts w:ascii="Times New Roman" w:hAnsi="Times New Roman"/>
          <w:noProof/>
          <w:sz w:val="24"/>
          <w:szCs w:val="24"/>
          <w:vertAlign w:val="superscript"/>
          <w:lang w:val="en-US" w:eastAsia="es-ES"/>
        </w:rPr>
        <w:t xml:space="preserve">, </w:t>
      </w:r>
      <w:hyperlink w:anchor="_ENREF_50" w:tooltip="Scharff, 2004 #1926" w:history="1">
        <w:r w:rsidR="006C71F8" w:rsidRPr="009C6A42">
          <w:rPr>
            <w:rFonts w:ascii="Times New Roman" w:hAnsi="Times New Roman"/>
            <w:noProof/>
            <w:sz w:val="24"/>
            <w:szCs w:val="24"/>
            <w:vertAlign w:val="superscript"/>
            <w:lang w:val="en-US" w:eastAsia="es-ES"/>
          </w:rPr>
          <w:t>50</w:t>
        </w:r>
      </w:hyperlink>
      <w:r w:rsidR="009C6A42" w:rsidRPr="009C6A42">
        <w:rPr>
          <w:rFonts w:ascii="Times New Roman" w:hAnsi="Times New Roman"/>
          <w:noProof/>
          <w:sz w:val="24"/>
          <w:szCs w:val="24"/>
          <w:vertAlign w:val="superscript"/>
          <w:lang w:val="en-US" w:eastAsia="es-ES"/>
        </w:rPr>
        <w:t xml:space="preserve">, </w:t>
      </w:r>
      <w:hyperlink w:anchor="_ENREF_51" w:tooltip="Andrievsky, 1999 #1932" w:history="1">
        <w:r w:rsidR="006C71F8" w:rsidRPr="009C6A42">
          <w:rPr>
            <w:rFonts w:ascii="Times New Roman" w:hAnsi="Times New Roman"/>
            <w:noProof/>
            <w:sz w:val="24"/>
            <w:szCs w:val="24"/>
            <w:vertAlign w:val="superscript"/>
            <w:lang w:val="en-US" w:eastAsia="es-ES"/>
          </w:rPr>
          <w:t>51</w:t>
        </w:r>
      </w:hyperlink>
      <w:r w:rsidR="009E3343" w:rsidRPr="00AF03FA">
        <w:rPr>
          <w:rFonts w:ascii="Times New Roman" w:hAnsi="Times New Roman"/>
          <w:sz w:val="24"/>
          <w:szCs w:val="24"/>
          <w:lang w:val="en-US" w:eastAsia="es-ES"/>
        </w:rPr>
        <w:fldChar w:fldCharType="end"/>
      </w:r>
      <w:r w:rsidR="005F41D0" w:rsidRPr="00AF03FA">
        <w:rPr>
          <w:rFonts w:ascii="Times New Roman" w:hAnsi="Times New Roman"/>
          <w:sz w:val="24"/>
          <w:szCs w:val="24"/>
          <w:lang w:val="en-US" w:eastAsia="es-ES"/>
        </w:rPr>
        <w:t xml:space="preserve"> as well as </w:t>
      </w:r>
      <w:r w:rsidR="008800DF" w:rsidRPr="00AF03FA">
        <w:rPr>
          <w:rFonts w:ascii="Times New Roman" w:hAnsi="Times New Roman"/>
          <w:sz w:val="24"/>
          <w:szCs w:val="24"/>
          <w:lang w:val="en-US" w:eastAsia="es-ES"/>
        </w:rPr>
        <w:t>in the absorption spectra of the solid film</w:t>
      </w:r>
      <w:r w:rsidR="007D0F2C" w:rsidRPr="00AF03FA">
        <w:rPr>
          <w:rFonts w:ascii="Times New Roman" w:hAnsi="Times New Roman"/>
          <w:sz w:val="24"/>
          <w:szCs w:val="24"/>
          <w:lang w:val="en-US" w:eastAsia="es-ES"/>
        </w:rPr>
        <w:t>.</w:t>
      </w:r>
      <w:hyperlink w:anchor="_ENREF_15" w:tooltip="Wang, 1995 #1918" w:history="1">
        <w:r w:rsidR="006C71F8" w:rsidRPr="00AF03FA">
          <w:rPr>
            <w:rFonts w:ascii="Times New Roman" w:hAnsi="Times New Roman"/>
            <w:sz w:val="24"/>
            <w:szCs w:val="24"/>
            <w:lang w:val="en-US" w:eastAsia="es-ES"/>
          </w:rPr>
          <w:fldChar w:fldCharType="begin"/>
        </w:r>
        <w:r w:rsidR="006C71F8">
          <w:rPr>
            <w:rFonts w:ascii="Times New Roman" w:hAnsi="Times New Roman"/>
            <w:sz w:val="24"/>
            <w:szCs w:val="24"/>
            <w:lang w:val="en-US" w:eastAsia="es-ES"/>
          </w:rPr>
          <w:instrText xml:space="preserve"> ADDIN EN.CITE &lt;EndNote&gt;&lt;Cite&gt;&lt;Author&gt;Wang&lt;/Author&gt;&lt;Year&gt;1995&lt;/Year&gt;&lt;RecNum&gt;1918&lt;/RecNum&gt;&lt;DisplayText&gt;&lt;style face="superscript"&gt;15&lt;/style&gt;&lt;/DisplayText&gt;&lt;record&gt;&lt;rec-number&gt;1918&lt;/rec-number&gt;&lt;foreign-keys&gt;&lt;key app="EN" db-id="9psxdss5ydsdx5eewaxv0rzzx9vvz99zdrz2"&gt;1918&lt;/key&gt;&lt;/foreign-keys&gt;&lt;ref-type name="Journal Article"&gt;17&lt;/ref-type&gt;&lt;contributors&gt;&lt;authors&gt;&lt;author&gt;Wang, Ying&lt;/author&gt;&lt;author&gt;Holden, J. M.&lt;/author&gt;&lt;author&gt;Rao, A. M.&lt;/author&gt;&lt;author&gt;Eklund, P. C.&lt;/author&gt;&lt;author&gt;Venkateswaran, U. D.&lt;/author&gt;&lt;author&gt;Eastwood, DeLyle&lt;/author&gt;&lt;author&gt;Lidberg, Russell L.&lt;/author&gt;&lt;author&gt;Dresselhaus, G.&lt;/author&gt;&lt;author&gt;Dresselhaus, M. S.&lt;/author&gt;&lt;/authors&gt;&lt;/contributors&gt;&lt;titles&gt;&lt;title&gt;Optical absorption and photoluminescence in pristine and photopolymerized C_{60} solid films&lt;/title&gt;&lt;secondary-title&gt;Physical Review B&lt;/secondary-title&gt;&lt;/titles&gt;&lt;periodical&gt;&lt;full-title&gt;Physical Review B&lt;/full-title&gt;&lt;abbr-1&gt;PhRvB&lt;/abbr-1&gt;&lt;/periodical&gt;&lt;pages&gt;4547-4556&lt;/pages&gt;&lt;volume&gt;51&lt;/volume&gt;&lt;number&gt;7&lt;/number&gt;&lt;dates&gt;&lt;year&gt;1995&lt;/year&gt;&lt;/dates&gt;&lt;publisher&gt;American Physical Society&lt;/publisher&gt;&lt;urls&gt;&lt;related-urls&gt;&lt;url&gt;http://link.aps.org/doi/10.1103/PhysRevB.51.4547&lt;/url&gt;&lt;/related-urls&gt;&lt;/urls&gt;&lt;/record&gt;&lt;/Cite&gt;&lt;/EndNote&gt;</w:instrText>
        </w:r>
        <w:r w:rsidR="006C71F8" w:rsidRPr="00AF03FA">
          <w:rPr>
            <w:rFonts w:ascii="Times New Roman" w:hAnsi="Times New Roman"/>
            <w:sz w:val="24"/>
            <w:szCs w:val="24"/>
            <w:lang w:val="en-US" w:eastAsia="es-ES"/>
          </w:rPr>
          <w:fldChar w:fldCharType="separate"/>
        </w:r>
        <w:r w:rsidR="006C71F8" w:rsidRPr="009C6A42">
          <w:rPr>
            <w:rFonts w:ascii="Times New Roman" w:hAnsi="Times New Roman"/>
            <w:noProof/>
            <w:sz w:val="24"/>
            <w:szCs w:val="24"/>
            <w:vertAlign w:val="superscript"/>
            <w:lang w:val="en-US" w:eastAsia="es-ES"/>
          </w:rPr>
          <w:t>15</w:t>
        </w:r>
        <w:r w:rsidR="006C71F8" w:rsidRPr="00AF03FA">
          <w:rPr>
            <w:rFonts w:ascii="Times New Roman" w:hAnsi="Times New Roman"/>
            <w:sz w:val="24"/>
            <w:szCs w:val="24"/>
            <w:lang w:val="en-US" w:eastAsia="es-ES"/>
          </w:rPr>
          <w:fldChar w:fldCharType="end"/>
        </w:r>
      </w:hyperlink>
      <w:r w:rsidR="009D2FF0" w:rsidRPr="009D2FF0">
        <w:rPr>
          <w:rFonts w:ascii="Times New Roman" w:hAnsi="Times New Roman"/>
          <w:sz w:val="24"/>
          <w:szCs w:val="24"/>
          <w:lang w:val="en-US" w:eastAsia="es-ES"/>
        </w:rPr>
        <w:t xml:space="preserve"> T</w:t>
      </w:r>
      <w:r w:rsidR="002353F3">
        <w:rPr>
          <w:rFonts w:ascii="Times New Roman" w:hAnsi="Times New Roman"/>
          <w:sz w:val="24"/>
          <w:szCs w:val="24"/>
          <w:lang w:val="en-US" w:eastAsia="es-ES"/>
        </w:rPr>
        <w:t>his</w:t>
      </w:r>
      <w:r w:rsidR="001B3FE5">
        <w:rPr>
          <w:rFonts w:ascii="Times New Roman" w:hAnsi="Times New Roman"/>
          <w:sz w:val="24"/>
          <w:szCs w:val="24"/>
          <w:lang w:val="en-US" w:eastAsia="es-ES"/>
        </w:rPr>
        <w:t xml:space="preserve"> broad band </w:t>
      </w:r>
      <w:r w:rsidR="001310AC">
        <w:rPr>
          <w:rFonts w:ascii="Times New Roman" w:hAnsi="Times New Roman"/>
          <w:sz w:val="24"/>
          <w:szCs w:val="24"/>
          <w:lang w:val="en-US" w:eastAsia="es-ES"/>
        </w:rPr>
        <w:t xml:space="preserve">reveals an </w:t>
      </w:r>
      <w:r w:rsidR="008E5F3D">
        <w:rPr>
          <w:rFonts w:ascii="Times New Roman" w:hAnsi="Times New Roman"/>
          <w:sz w:val="24"/>
          <w:szCs w:val="24"/>
          <w:lang w:val="en-US" w:eastAsia="es-ES"/>
        </w:rPr>
        <w:t xml:space="preserve">activation of </w:t>
      </w:r>
      <w:r w:rsidR="008E5F3D" w:rsidRPr="0050127C">
        <w:rPr>
          <w:rFonts w:ascii="Times New Roman" w:hAnsi="Times New Roman"/>
          <w:sz w:val="24"/>
          <w:szCs w:val="24"/>
          <w:lang w:val="en-US" w:eastAsia="es-ES"/>
        </w:rPr>
        <w:t>d</w:t>
      </w:r>
      <w:r w:rsidR="00882957" w:rsidRPr="0050127C">
        <w:rPr>
          <w:rFonts w:ascii="Times New Roman" w:hAnsi="Times New Roman"/>
          <w:sz w:val="24"/>
          <w:szCs w:val="24"/>
          <w:lang w:val="en-US" w:eastAsia="es-ES"/>
        </w:rPr>
        <w:t>ipole-forbi</w:t>
      </w:r>
      <w:r w:rsidR="00882957" w:rsidRPr="008E5F3D">
        <w:rPr>
          <w:rFonts w:ascii="Times New Roman" w:hAnsi="Times New Roman"/>
          <w:sz w:val="24"/>
          <w:szCs w:val="24"/>
          <w:lang w:val="en-US" w:eastAsia="es-ES"/>
        </w:rPr>
        <w:t>dden</w:t>
      </w:r>
      <w:r w:rsidR="008E5F3D">
        <w:rPr>
          <w:rFonts w:ascii="Times New Roman" w:hAnsi="Times New Roman"/>
          <w:sz w:val="24"/>
          <w:szCs w:val="24"/>
          <w:lang w:val="en-US" w:eastAsia="es-ES"/>
        </w:rPr>
        <w:t xml:space="preserve"> states</w:t>
      </w:r>
      <w:r w:rsidR="001B3FE5">
        <w:rPr>
          <w:rFonts w:ascii="Times New Roman" w:hAnsi="Times New Roman"/>
          <w:sz w:val="24"/>
          <w:szCs w:val="24"/>
          <w:lang w:val="en-US" w:eastAsia="es-ES"/>
        </w:rPr>
        <w:t xml:space="preserve"> </w:t>
      </w:r>
      <w:r w:rsidR="001310AC">
        <w:rPr>
          <w:rFonts w:ascii="Times New Roman" w:hAnsi="Times New Roman"/>
          <w:sz w:val="24"/>
          <w:szCs w:val="24"/>
          <w:lang w:val="en-US" w:eastAsia="es-ES"/>
        </w:rPr>
        <w:t>by a number of possible causes, e.g.</w:t>
      </w:r>
      <w:r w:rsidR="001B3FE5">
        <w:rPr>
          <w:rFonts w:ascii="Times New Roman" w:hAnsi="Times New Roman"/>
          <w:sz w:val="24"/>
          <w:szCs w:val="24"/>
          <w:lang w:val="en-US" w:eastAsia="es-ES"/>
        </w:rPr>
        <w:t xml:space="preserve">, </w:t>
      </w:r>
      <w:r w:rsidR="001310AC">
        <w:rPr>
          <w:rFonts w:ascii="Times New Roman" w:hAnsi="Times New Roman"/>
          <w:sz w:val="24"/>
          <w:szCs w:val="24"/>
          <w:lang w:val="en-US" w:eastAsia="es-ES"/>
        </w:rPr>
        <w:t>cluster</w:t>
      </w:r>
      <w:r w:rsidR="00C36077">
        <w:rPr>
          <w:rFonts w:ascii="Times New Roman" w:hAnsi="Times New Roman"/>
          <w:color w:val="FF0000"/>
          <w:sz w:val="24"/>
          <w:szCs w:val="24"/>
          <w:lang w:val="en-US" w:eastAsia="es-ES"/>
        </w:rPr>
        <w:t>ing</w:t>
      </w:r>
      <w:r w:rsidR="001310AC">
        <w:rPr>
          <w:rFonts w:ascii="Times New Roman" w:hAnsi="Times New Roman"/>
          <w:sz w:val="24"/>
          <w:szCs w:val="24"/>
          <w:lang w:val="en-US" w:eastAsia="es-ES"/>
        </w:rPr>
        <w:t xml:space="preserve"> effects, </w:t>
      </w:r>
      <w:r w:rsidR="001B3FE5">
        <w:rPr>
          <w:rFonts w:ascii="Times New Roman" w:hAnsi="Times New Roman"/>
          <w:sz w:val="24"/>
          <w:szCs w:val="24"/>
          <w:lang w:val="en-US" w:eastAsia="es-ES"/>
        </w:rPr>
        <w:t>solvent interaction, or dynamic geometry fluctuations</w:t>
      </w:r>
      <w:r w:rsidR="00E62C75" w:rsidRPr="00492386">
        <w:rPr>
          <w:rFonts w:ascii="Times New Roman" w:hAnsi="Times New Roman"/>
          <w:sz w:val="24"/>
          <w:szCs w:val="24"/>
          <w:lang w:val="en-US" w:eastAsia="es-ES"/>
        </w:rPr>
        <w:t>.</w:t>
      </w:r>
      <w:r w:rsidR="001B3FE5">
        <w:rPr>
          <w:rFonts w:ascii="Times New Roman" w:hAnsi="Times New Roman"/>
          <w:sz w:val="24"/>
          <w:szCs w:val="24"/>
          <w:lang w:val="en-US" w:eastAsia="es-ES"/>
        </w:rPr>
        <w:t xml:space="preserve"> </w:t>
      </w:r>
      <w:r w:rsidR="005129C4">
        <w:rPr>
          <w:rFonts w:ascii="Times New Roman" w:hAnsi="Times New Roman"/>
          <w:sz w:val="24"/>
          <w:szCs w:val="24"/>
          <w:lang w:val="en-US" w:eastAsia="es-ES"/>
        </w:rPr>
        <w:t>Nevertheless, o</w:t>
      </w:r>
      <w:r w:rsidR="001B3FE5" w:rsidRPr="002D73EE">
        <w:rPr>
          <w:rFonts w:ascii="Times New Roman" w:hAnsi="Times New Roman"/>
          <w:sz w:val="24"/>
          <w:szCs w:val="24"/>
          <w:lang w:val="en-US" w:eastAsia="es-ES"/>
        </w:rPr>
        <w:t>ur</w:t>
      </w:r>
      <w:r w:rsidR="000C1116" w:rsidRPr="002D73EE">
        <w:rPr>
          <w:rFonts w:ascii="Times New Roman" w:hAnsi="Times New Roman"/>
          <w:sz w:val="24"/>
          <w:szCs w:val="24"/>
          <w:lang w:val="en-US" w:eastAsia="es-ES"/>
        </w:rPr>
        <w:t xml:space="preserve"> calculations suggest that optically active </w:t>
      </w:r>
      <w:r w:rsidR="009D2FF0" w:rsidRPr="002D73EE">
        <w:rPr>
          <w:rFonts w:ascii="Times New Roman" w:hAnsi="Times New Roman"/>
          <w:sz w:val="24"/>
          <w:szCs w:val="24"/>
          <w:lang w:val="en-US" w:eastAsia="es-ES"/>
        </w:rPr>
        <w:t xml:space="preserve">states </w:t>
      </w:r>
      <w:r w:rsidR="002353F3">
        <w:rPr>
          <w:rFonts w:ascii="Times New Roman" w:hAnsi="Times New Roman"/>
          <w:sz w:val="24"/>
          <w:szCs w:val="24"/>
          <w:lang w:val="en-US" w:eastAsia="es-ES"/>
        </w:rPr>
        <w:t xml:space="preserve">in clusters </w:t>
      </w:r>
      <w:r w:rsidR="005129C4">
        <w:rPr>
          <w:rFonts w:ascii="Times New Roman" w:hAnsi="Times New Roman"/>
          <w:sz w:val="24"/>
          <w:szCs w:val="24"/>
          <w:lang w:val="en-US" w:eastAsia="es-ES"/>
        </w:rPr>
        <w:t>could be</w:t>
      </w:r>
      <w:r w:rsidR="002353F3">
        <w:rPr>
          <w:rFonts w:ascii="Times New Roman" w:hAnsi="Times New Roman"/>
          <w:sz w:val="24"/>
          <w:szCs w:val="24"/>
          <w:lang w:val="en-US" w:eastAsia="es-ES"/>
        </w:rPr>
        <w:t xml:space="preserve"> localized in a narrow spectral range and cannot </w:t>
      </w:r>
      <w:r w:rsidR="005129C4">
        <w:rPr>
          <w:rFonts w:ascii="Times New Roman" w:hAnsi="Times New Roman"/>
          <w:sz w:val="24"/>
          <w:szCs w:val="24"/>
          <w:lang w:val="en-US" w:eastAsia="es-ES"/>
        </w:rPr>
        <w:t xml:space="preserve">fully </w:t>
      </w:r>
      <w:r w:rsidR="002353F3">
        <w:rPr>
          <w:rFonts w:ascii="Times New Roman" w:hAnsi="Times New Roman"/>
          <w:sz w:val="24"/>
          <w:szCs w:val="24"/>
          <w:lang w:val="en-US" w:eastAsia="es-ES"/>
        </w:rPr>
        <w:t>account for this broad band.</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8720"/>
      </w:tblGrid>
      <w:tr w:rsidR="00AC137E" w:rsidRPr="00F96275" w14:paraId="3A4728F5" w14:textId="77777777" w:rsidTr="00BB627F">
        <w:tc>
          <w:tcPr>
            <w:tcW w:w="8720" w:type="dxa"/>
          </w:tcPr>
          <w:p w14:paraId="31FC61F8" w14:textId="70EAEBBE" w:rsidR="00AC137E" w:rsidRPr="00F96275" w:rsidRDefault="0082563B" w:rsidP="00617BC1">
            <w:pPr>
              <w:spacing w:line="360" w:lineRule="auto"/>
              <w:jc w:val="center"/>
              <w:rPr>
                <w:rFonts w:ascii="Times New Roman" w:hAnsi="Times New Roman"/>
                <w:color w:val="000000"/>
                <w:sz w:val="24"/>
                <w:szCs w:val="24"/>
                <w:lang w:val="en-US" w:eastAsia="es-ES"/>
              </w:rPr>
            </w:pPr>
            <w:r w:rsidRPr="0082563B">
              <w:rPr>
                <w:noProof/>
                <w:lang w:eastAsia="es-ES"/>
              </w:rPr>
              <w:lastRenderedPageBreak/>
              <w:drawing>
                <wp:inline distT="0" distB="0" distL="0" distR="0" wp14:anchorId="7F62D1A1" wp14:editId="0D110634">
                  <wp:extent cx="5400040" cy="3897585"/>
                  <wp:effectExtent l="0" t="0" r="0" b="825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00040" cy="3897585"/>
                          </a:xfrm>
                          <a:prstGeom prst="rect">
                            <a:avLst/>
                          </a:prstGeom>
                        </pic:spPr>
                      </pic:pic>
                    </a:graphicData>
                  </a:graphic>
                </wp:inline>
              </w:drawing>
            </w:r>
          </w:p>
        </w:tc>
      </w:tr>
      <w:tr w:rsidR="00160756" w:rsidRPr="00BE45A9" w14:paraId="78039E83" w14:textId="77777777" w:rsidTr="00BB627F">
        <w:tc>
          <w:tcPr>
            <w:tcW w:w="8720" w:type="dxa"/>
          </w:tcPr>
          <w:p w14:paraId="56FB0BE1" w14:textId="43509B13" w:rsidR="00160756" w:rsidRPr="00C36077" w:rsidRDefault="006527D0" w:rsidP="00BE45A9">
            <w:pPr>
              <w:spacing w:line="276" w:lineRule="auto"/>
              <w:rPr>
                <w:rFonts w:ascii="Times New Roman" w:hAnsi="Times New Roman"/>
                <w:color w:val="FFC000"/>
                <w:sz w:val="24"/>
                <w:szCs w:val="24"/>
                <w:lang w:val="en-US" w:eastAsia="es-ES"/>
              </w:rPr>
            </w:pPr>
            <w:r>
              <w:rPr>
                <w:rFonts w:ascii="Times New Roman" w:hAnsi="Times New Roman"/>
                <w:b/>
                <w:sz w:val="24"/>
                <w:szCs w:val="24"/>
                <w:lang w:val="en-US" w:eastAsia="es-ES"/>
              </w:rPr>
              <w:t>FIG</w:t>
            </w:r>
            <w:r w:rsidR="00160756" w:rsidRPr="00C9443F">
              <w:rPr>
                <w:rFonts w:ascii="Times New Roman" w:hAnsi="Times New Roman"/>
                <w:b/>
                <w:sz w:val="24"/>
                <w:szCs w:val="24"/>
                <w:lang w:val="en-US" w:eastAsia="es-ES"/>
              </w:rPr>
              <w:t>. 4.</w:t>
            </w:r>
            <w:r w:rsidR="00160756" w:rsidRPr="00C9443F">
              <w:rPr>
                <w:rFonts w:ascii="Times New Roman" w:hAnsi="Times New Roman"/>
                <w:sz w:val="24"/>
                <w:szCs w:val="24"/>
                <w:lang w:val="en-US" w:eastAsia="es-ES"/>
              </w:rPr>
              <w:t xml:space="preserve"> </w:t>
            </w:r>
            <w:r w:rsidR="00160756">
              <w:rPr>
                <w:rFonts w:ascii="Times New Roman" w:hAnsi="Times New Roman"/>
                <w:color w:val="000000"/>
                <w:sz w:val="24"/>
                <w:szCs w:val="24"/>
                <w:lang w:val="en-US" w:eastAsia="es-ES"/>
              </w:rPr>
              <w:t xml:space="preserve">(Color online) </w:t>
            </w:r>
            <w:r w:rsidR="00160756" w:rsidRPr="00C9443F">
              <w:rPr>
                <w:rFonts w:ascii="Times New Roman" w:hAnsi="Times New Roman"/>
                <w:sz w:val="24"/>
                <w:szCs w:val="24"/>
                <w:lang w:val="en-US" w:eastAsia="es-ES"/>
              </w:rPr>
              <w:t>CNDOL theoretical absorption spectra of (C</w:t>
            </w:r>
            <w:r w:rsidR="00160756" w:rsidRPr="00160756">
              <w:rPr>
                <w:rFonts w:ascii="Times New Roman" w:hAnsi="Times New Roman"/>
                <w:sz w:val="24"/>
                <w:szCs w:val="24"/>
                <w:vertAlign w:val="subscript"/>
                <w:lang w:val="en-US" w:eastAsia="es-ES"/>
              </w:rPr>
              <w:t>60</w:t>
            </w:r>
            <w:proofErr w:type="gramStart"/>
            <w:r w:rsidR="00160756" w:rsidRPr="00C9443F">
              <w:rPr>
                <w:rFonts w:ascii="Times New Roman" w:hAnsi="Times New Roman"/>
                <w:sz w:val="24"/>
                <w:szCs w:val="24"/>
                <w:lang w:val="en-US" w:eastAsia="es-ES"/>
              </w:rPr>
              <w:t>)</w:t>
            </w:r>
            <w:r w:rsidR="00160756" w:rsidRPr="00C9443F">
              <w:rPr>
                <w:rFonts w:ascii="Times New Roman" w:hAnsi="Times New Roman"/>
                <w:i/>
                <w:sz w:val="24"/>
                <w:szCs w:val="24"/>
                <w:vertAlign w:val="subscript"/>
                <w:lang w:val="en-US" w:eastAsia="es-ES"/>
              </w:rPr>
              <w:t>N</w:t>
            </w:r>
            <w:proofErr w:type="gramEnd"/>
            <w:r w:rsidR="00160756" w:rsidRPr="00C9443F">
              <w:rPr>
                <w:rFonts w:ascii="Times New Roman" w:hAnsi="Times New Roman"/>
                <w:sz w:val="24"/>
                <w:szCs w:val="24"/>
                <w:lang w:val="en-US" w:eastAsia="es-ES"/>
              </w:rPr>
              <w:t xml:space="preserve"> models. The low energy region of the spectrum has been </w:t>
            </w:r>
            <w:r w:rsidR="00C36077">
              <w:rPr>
                <w:rFonts w:ascii="Times New Roman" w:hAnsi="Times New Roman"/>
                <w:color w:val="FF0000"/>
                <w:sz w:val="24"/>
                <w:szCs w:val="24"/>
                <w:lang w:val="en-US" w:eastAsia="es-ES"/>
              </w:rPr>
              <w:t>inset</w:t>
            </w:r>
            <w:r w:rsidR="00C36077" w:rsidRPr="00C9443F">
              <w:rPr>
                <w:rFonts w:ascii="Times New Roman" w:hAnsi="Times New Roman"/>
                <w:sz w:val="24"/>
                <w:szCs w:val="24"/>
                <w:lang w:val="en-US" w:eastAsia="es-ES"/>
              </w:rPr>
              <w:t xml:space="preserve"> </w:t>
            </w:r>
            <w:r w:rsidR="00160756" w:rsidRPr="00C9443F">
              <w:rPr>
                <w:rFonts w:ascii="Times New Roman" w:hAnsi="Times New Roman"/>
                <w:sz w:val="24"/>
                <w:szCs w:val="24"/>
                <w:lang w:val="en-US" w:eastAsia="es-ES"/>
              </w:rPr>
              <w:t xml:space="preserve">amplified </w:t>
            </w:r>
            <w:r w:rsidR="00160756" w:rsidRPr="00C9443F">
              <w:rPr>
                <w:rFonts w:ascii="Times New Roman" w:hAnsi="Times New Roman"/>
                <w:sz w:val="24"/>
                <w:szCs w:val="24"/>
                <w:lang w:val="en-US" w:eastAsia="es-ES"/>
              </w:rPr>
              <w:sym w:font="Symbol" w:char="F0B4"/>
            </w:r>
            <w:r w:rsidR="00160756" w:rsidRPr="00C9443F">
              <w:rPr>
                <w:rFonts w:ascii="Times New Roman" w:hAnsi="Times New Roman"/>
                <w:sz w:val="24"/>
                <w:szCs w:val="24"/>
                <w:lang w:val="en-US" w:eastAsia="es-ES"/>
              </w:rPr>
              <w:t xml:space="preserve">30. The inside graphic shows half-widths of the </w:t>
            </w:r>
            <w:r w:rsidR="00160756" w:rsidRPr="00C9443F">
              <w:rPr>
                <w:rFonts w:ascii="Times New Roman" w:hAnsi="Times New Roman"/>
                <w:i/>
                <w:sz w:val="24"/>
                <w:szCs w:val="24"/>
                <w:lang w:val="en-US" w:eastAsia="es-ES"/>
              </w:rPr>
              <w:t>c</w:t>
            </w:r>
            <w:r w:rsidR="00160756" w:rsidRPr="00C9443F">
              <w:rPr>
                <w:rFonts w:ascii="Times New Roman" w:hAnsi="Times New Roman"/>
                <w:sz w:val="24"/>
                <w:szCs w:val="24"/>
                <w:lang w:val="en-US" w:eastAsia="es-ES"/>
              </w:rPr>
              <w:t xml:space="preserve">, </w:t>
            </w:r>
            <w:r w:rsidR="00160756" w:rsidRPr="00C9443F">
              <w:rPr>
                <w:rFonts w:ascii="Times New Roman" w:hAnsi="Times New Roman"/>
                <w:i/>
                <w:sz w:val="24"/>
                <w:szCs w:val="24"/>
                <w:lang w:val="en-US" w:eastAsia="es-ES"/>
              </w:rPr>
              <w:t>e</w:t>
            </w:r>
            <w:r w:rsidR="00160756" w:rsidRPr="00C9443F">
              <w:rPr>
                <w:rFonts w:ascii="Times New Roman" w:hAnsi="Times New Roman"/>
                <w:sz w:val="24"/>
                <w:szCs w:val="24"/>
                <w:lang w:val="en-US" w:eastAsia="es-ES"/>
              </w:rPr>
              <w:t xml:space="preserve"> and </w:t>
            </w:r>
            <w:r w:rsidR="00160756" w:rsidRPr="00C9443F">
              <w:rPr>
                <w:rFonts w:ascii="Times New Roman" w:hAnsi="Times New Roman"/>
                <w:i/>
                <w:sz w:val="24"/>
                <w:szCs w:val="24"/>
                <w:lang w:val="en-US" w:eastAsia="es-ES"/>
              </w:rPr>
              <w:t>g</w:t>
            </w:r>
            <w:r w:rsidR="00281155">
              <w:rPr>
                <w:rFonts w:ascii="Times New Roman" w:hAnsi="Times New Roman"/>
                <w:sz w:val="24"/>
                <w:szCs w:val="24"/>
                <w:lang w:val="en-US" w:eastAsia="es-ES"/>
              </w:rPr>
              <w:t xml:space="preserve"> bands for </w:t>
            </w:r>
            <w:r w:rsidR="00160756" w:rsidRPr="00C9443F">
              <w:rPr>
                <w:rFonts w:ascii="Times New Roman" w:hAnsi="Times New Roman"/>
                <w:sz w:val="24"/>
                <w:szCs w:val="24"/>
                <w:lang w:val="en-US" w:eastAsia="es-ES"/>
              </w:rPr>
              <w:t>the (C</w:t>
            </w:r>
            <w:r w:rsidR="00160756" w:rsidRPr="00C9443F">
              <w:rPr>
                <w:rFonts w:ascii="Times New Roman" w:hAnsi="Times New Roman"/>
                <w:sz w:val="24"/>
                <w:szCs w:val="24"/>
                <w:vertAlign w:val="subscript"/>
                <w:lang w:val="en-US" w:eastAsia="es-ES"/>
              </w:rPr>
              <w:t>60</w:t>
            </w:r>
            <w:proofErr w:type="gramStart"/>
            <w:r w:rsidR="00160756" w:rsidRPr="00C9443F">
              <w:rPr>
                <w:rFonts w:ascii="Times New Roman" w:hAnsi="Times New Roman"/>
                <w:sz w:val="24"/>
                <w:szCs w:val="24"/>
                <w:lang w:val="en-US" w:eastAsia="es-ES"/>
              </w:rPr>
              <w:t>)</w:t>
            </w:r>
            <w:r w:rsidR="00160756" w:rsidRPr="00C9443F">
              <w:rPr>
                <w:rFonts w:ascii="Times New Roman" w:hAnsi="Times New Roman"/>
                <w:i/>
                <w:sz w:val="24"/>
                <w:szCs w:val="24"/>
                <w:vertAlign w:val="subscript"/>
                <w:lang w:val="en-US" w:eastAsia="es-ES"/>
              </w:rPr>
              <w:t>N</w:t>
            </w:r>
            <w:proofErr w:type="gramEnd"/>
            <w:r w:rsidR="00160756" w:rsidRPr="00C9443F">
              <w:rPr>
                <w:rFonts w:ascii="Times New Roman" w:hAnsi="Times New Roman"/>
                <w:sz w:val="24"/>
                <w:szCs w:val="24"/>
                <w:lang w:val="en-US" w:eastAsia="es-ES"/>
              </w:rPr>
              <w:t xml:space="preserve"> models</w:t>
            </w:r>
            <w:r w:rsidR="00281155">
              <w:rPr>
                <w:rFonts w:ascii="Times New Roman" w:hAnsi="Times New Roman"/>
                <w:sz w:val="24"/>
                <w:szCs w:val="24"/>
                <w:lang w:val="en-US" w:eastAsia="es-ES"/>
              </w:rPr>
              <w:t xml:space="preserve"> where N = 2, 3, 4 and 6</w:t>
            </w:r>
            <w:r w:rsidR="00160756" w:rsidRPr="00C9443F">
              <w:rPr>
                <w:rFonts w:ascii="Times New Roman" w:hAnsi="Times New Roman"/>
                <w:i/>
                <w:sz w:val="24"/>
                <w:szCs w:val="24"/>
                <w:lang w:val="en-US" w:eastAsia="es-ES"/>
              </w:rPr>
              <w:t>.</w:t>
            </w:r>
            <w:r w:rsidR="001B3FD3">
              <w:rPr>
                <w:rFonts w:ascii="Times New Roman" w:hAnsi="Times New Roman"/>
                <w:sz w:val="24"/>
                <w:szCs w:val="24"/>
                <w:lang w:val="en-US" w:eastAsia="es-ES"/>
              </w:rPr>
              <w:t xml:space="preserve"> </w:t>
            </w:r>
            <w:r w:rsidR="001B3FD3">
              <w:rPr>
                <w:rFonts w:ascii="Times New Roman" w:hAnsi="Times New Roman"/>
                <w:color w:val="000000"/>
                <w:sz w:val="24"/>
                <w:szCs w:val="24"/>
                <w:lang w:val="en-US" w:eastAsia="es-ES"/>
              </w:rPr>
              <w:t>A</w:t>
            </w:r>
            <w:r w:rsidR="001B3FD3" w:rsidRPr="00F04F28">
              <w:rPr>
                <w:rFonts w:ascii="Times New Roman" w:hAnsi="Times New Roman"/>
                <w:color w:val="000000"/>
                <w:sz w:val="24"/>
                <w:szCs w:val="24"/>
                <w:lang w:val="en-US" w:eastAsia="es-ES"/>
              </w:rPr>
              <w:t xml:space="preserve">ll of </w:t>
            </w:r>
            <w:r w:rsidR="001B3FD3">
              <w:rPr>
                <w:rFonts w:ascii="Times New Roman" w:hAnsi="Times New Roman"/>
                <w:color w:val="000000"/>
                <w:sz w:val="24"/>
                <w:szCs w:val="24"/>
                <w:lang w:val="en-US" w:eastAsia="es-ES"/>
              </w:rPr>
              <w:t>(</w:t>
            </w:r>
            <w:r w:rsidR="001B3FD3" w:rsidRPr="00F04F28">
              <w:rPr>
                <w:rFonts w:ascii="Times New Roman" w:hAnsi="Times New Roman"/>
                <w:color w:val="000000"/>
                <w:sz w:val="24"/>
                <w:szCs w:val="24"/>
                <w:lang w:val="en-US" w:eastAsia="es-ES"/>
              </w:rPr>
              <w:t>C</w:t>
            </w:r>
            <w:r w:rsidR="001B3FD3" w:rsidRPr="001B3FD3">
              <w:rPr>
                <w:rFonts w:ascii="Times New Roman" w:hAnsi="Times New Roman"/>
                <w:color w:val="000000"/>
                <w:sz w:val="24"/>
                <w:szCs w:val="24"/>
                <w:vertAlign w:val="subscript"/>
                <w:lang w:val="en-US" w:eastAsia="es-ES"/>
              </w:rPr>
              <w:t>60</w:t>
            </w:r>
            <w:proofErr w:type="gramStart"/>
            <w:r w:rsidR="001B3FD3">
              <w:rPr>
                <w:rFonts w:ascii="Times New Roman" w:hAnsi="Times New Roman"/>
                <w:color w:val="000000"/>
                <w:sz w:val="24"/>
                <w:szCs w:val="24"/>
                <w:lang w:val="en-US" w:eastAsia="es-ES"/>
              </w:rPr>
              <w:t>)</w:t>
            </w:r>
            <w:r w:rsidR="001B3FD3" w:rsidRPr="001B3FD3">
              <w:rPr>
                <w:rFonts w:ascii="Times New Roman" w:hAnsi="Times New Roman"/>
                <w:i/>
                <w:color w:val="000000"/>
                <w:sz w:val="24"/>
                <w:szCs w:val="24"/>
                <w:vertAlign w:val="subscript"/>
                <w:lang w:val="en-US" w:eastAsia="es-ES"/>
              </w:rPr>
              <w:t>N</w:t>
            </w:r>
            <w:proofErr w:type="gramEnd"/>
            <w:r w:rsidR="001B3FD3" w:rsidRPr="00F04F28">
              <w:rPr>
                <w:rFonts w:ascii="Times New Roman" w:hAnsi="Times New Roman"/>
                <w:color w:val="000000"/>
                <w:sz w:val="24"/>
                <w:szCs w:val="24"/>
                <w:lang w:val="en-US" w:eastAsia="es-ES"/>
              </w:rPr>
              <w:t xml:space="preserve"> modeled </w:t>
            </w:r>
            <w:r w:rsidR="001B3FD3">
              <w:rPr>
                <w:rFonts w:ascii="Times New Roman" w:hAnsi="Times New Roman"/>
                <w:color w:val="000000"/>
                <w:sz w:val="24"/>
                <w:szCs w:val="24"/>
                <w:lang w:val="en-US" w:eastAsia="es-ES"/>
              </w:rPr>
              <w:t>absorption</w:t>
            </w:r>
            <w:r w:rsidR="001B3FD3" w:rsidRPr="00F04F28">
              <w:rPr>
                <w:rFonts w:ascii="Times New Roman" w:hAnsi="Times New Roman"/>
                <w:color w:val="000000"/>
                <w:sz w:val="24"/>
                <w:szCs w:val="24"/>
                <w:lang w:val="en-US" w:eastAsia="es-ES"/>
              </w:rPr>
              <w:t xml:space="preserve"> spectrum </w:t>
            </w:r>
            <w:r w:rsidR="00C36077">
              <w:rPr>
                <w:rFonts w:ascii="Times New Roman" w:hAnsi="Times New Roman"/>
                <w:color w:val="FF0000"/>
                <w:sz w:val="24"/>
                <w:szCs w:val="24"/>
                <w:lang w:val="en-US" w:eastAsia="es-ES"/>
              </w:rPr>
              <w:t xml:space="preserve">intensities </w:t>
            </w:r>
            <w:r w:rsidR="001B3FD3" w:rsidRPr="00F04F28">
              <w:rPr>
                <w:rFonts w:ascii="Times New Roman" w:hAnsi="Times New Roman"/>
                <w:color w:val="000000"/>
                <w:sz w:val="24"/>
                <w:szCs w:val="24"/>
                <w:lang w:val="en-US" w:eastAsia="es-ES"/>
              </w:rPr>
              <w:t xml:space="preserve">has been divided by the </w:t>
            </w:r>
            <w:r w:rsidR="001B3FD3" w:rsidRPr="001B3FD3">
              <w:rPr>
                <w:rFonts w:ascii="Times New Roman" w:hAnsi="Times New Roman"/>
                <w:i/>
                <w:color w:val="000000"/>
                <w:sz w:val="24"/>
                <w:szCs w:val="24"/>
                <w:lang w:val="en-US" w:eastAsia="es-ES"/>
              </w:rPr>
              <w:t>N</w:t>
            </w:r>
            <w:r w:rsidR="001B3FD3" w:rsidRPr="00F04F28">
              <w:rPr>
                <w:rFonts w:ascii="Times New Roman" w:hAnsi="Times New Roman"/>
                <w:color w:val="000000"/>
                <w:sz w:val="24"/>
                <w:szCs w:val="24"/>
                <w:lang w:val="en-US" w:eastAsia="es-ES"/>
              </w:rPr>
              <w:t xml:space="preserve"> units.</w:t>
            </w:r>
            <w:r w:rsidR="00BE45A9">
              <w:rPr>
                <w:rFonts w:ascii="Times New Roman" w:hAnsi="Times New Roman"/>
                <w:color w:val="000000"/>
                <w:sz w:val="24"/>
                <w:szCs w:val="24"/>
                <w:lang w:val="en-US" w:eastAsia="es-ES"/>
              </w:rPr>
              <w:t xml:space="preserve"> </w:t>
            </w:r>
            <w:r w:rsidR="00BE45A9" w:rsidRPr="00BE45A9">
              <w:rPr>
                <w:rFonts w:ascii="Times New Roman" w:hAnsi="Times New Roman"/>
                <w:color w:val="FF0000"/>
                <w:sz w:val="24"/>
                <w:szCs w:val="24"/>
                <w:lang w:val="en-US" w:eastAsia="es-ES"/>
              </w:rPr>
              <w:t xml:space="preserve">Absorption is shown in arbitrary units </w:t>
            </w:r>
            <w:r w:rsidR="00BE45A9">
              <w:rPr>
                <w:rFonts w:ascii="Times New Roman" w:hAnsi="Times New Roman"/>
                <w:color w:val="FF0000"/>
                <w:sz w:val="24"/>
                <w:szCs w:val="24"/>
                <w:lang w:val="en-US" w:eastAsia="es-ES"/>
              </w:rPr>
              <w:t>(</w:t>
            </w:r>
            <w:proofErr w:type="spellStart"/>
            <w:r w:rsidR="00BE45A9">
              <w:rPr>
                <w:rFonts w:ascii="Times New Roman" w:hAnsi="Times New Roman"/>
                <w:color w:val="FF0000"/>
                <w:sz w:val="24"/>
                <w:szCs w:val="24"/>
                <w:lang w:val="en-US" w:eastAsia="es-ES"/>
              </w:rPr>
              <w:t>a.u</w:t>
            </w:r>
            <w:proofErr w:type="spellEnd"/>
            <w:r w:rsidR="00BE45A9">
              <w:rPr>
                <w:rFonts w:ascii="Times New Roman" w:hAnsi="Times New Roman"/>
                <w:color w:val="FF0000"/>
                <w:sz w:val="24"/>
                <w:szCs w:val="24"/>
                <w:lang w:val="en-US" w:eastAsia="es-ES"/>
              </w:rPr>
              <w:t xml:space="preserve">.) </w:t>
            </w:r>
            <w:r w:rsidR="00BE45A9" w:rsidRPr="00BE45A9">
              <w:rPr>
                <w:rFonts w:ascii="Times New Roman" w:hAnsi="Times New Roman"/>
                <w:color w:val="FF0000"/>
                <w:sz w:val="24"/>
                <w:szCs w:val="24"/>
                <w:lang w:val="en-US" w:eastAsia="es-ES"/>
              </w:rPr>
              <w:t>to allow comparisons.</w:t>
            </w:r>
            <w:r w:rsidR="00160756" w:rsidRPr="00BE45A9">
              <w:rPr>
                <w:rFonts w:ascii="Times New Roman" w:hAnsi="Times New Roman"/>
                <w:color w:val="FF0000"/>
                <w:sz w:val="24"/>
                <w:szCs w:val="24"/>
                <w:lang w:val="en-US" w:eastAsia="es-ES"/>
              </w:rPr>
              <w:t xml:space="preserve"> </w:t>
            </w:r>
          </w:p>
        </w:tc>
      </w:tr>
    </w:tbl>
    <w:p w14:paraId="073FF3EA" w14:textId="77777777" w:rsidR="00AC137E" w:rsidRDefault="00AC137E" w:rsidP="002F59B3">
      <w:pPr>
        <w:spacing w:line="360" w:lineRule="auto"/>
        <w:rPr>
          <w:rFonts w:ascii="Times New Roman" w:hAnsi="Times New Roman"/>
          <w:sz w:val="24"/>
          <w:szCs w:val="24"/>
          <w:lang w:val="en-US" w:eastAsia="es-ES"/>
        </w:rPr>
      </w:pPr>
    </w:p>
    <w:p w14:paraId="5F573A0B" w14:textId="412DB833" w:rsidR="00C53AE3" w:rsidRPr="002D6FB4" w:rsidRDefault="009C7582" w:rsidP="002F59B3">
      <w:pPr>
        <w:spacing w:line="360" w:lineRule="auto"/>
        <w:rPr>
          <w:rFonts w:ascii="Times New Roman" w:hAnsi="Times New Roman"/>
          <w:sz w:val="24"/>
          <w:szCs w:val="24"/>
          <w:lang w:val="en-US" w:eastAsia="es-ES"/>
        </w:rPr>
      </w:pPr>
      <w:r>
        <w:rPr>
          <w:rFonts w:ascii="Times New Roman" w:hAnsi="Times New Roman"/>
          <w:sz w:val="24"/>
          <w:szCs w:val="24"/>
          <w:lang w:val="en-US" w:eastAsia="es-ES"/>
        </w:rPr>
        <w:t xml:space="preserve">Figure 5 shows </w:t>
      </w:r>
      <w:r w:rsidR="00442DB8" w:rsidRPr="00492386">
        <w:rPr>
          <w:rFonts w:ascii="Times New Roman" w:hAnsi="Times New Roman"/>
          <w:sz w:val="24"/>
          <w:szCs w:val="24"/>
          <w:lang w:val="en-US" w:eastAsia="es-ES"/>
        </w:rPr>
        <w:t xml:space="preserve">the </w:t>
      </w:r>
      <w:r w:rsidR="00006C36" w:rsidRPr="00006C36">
        <w:rPr>
          <w:rFonts w:ascii="Times New Roman" w:hAnsi="Times New Roman"/>
          <w:color w:val="FF0000"/>
          <w:sz w:val="24"/>
          <w:szCs w:val="24"/>
          <w:lang w:val="en-US" w:eastAsia="es-ES"/>
        </w:rPr>
        <w:t xml:space="preserve">very interesting landscape of </w:t>
      </w:r>
      <w:r w:rsidR="00442DB8" w:rsidRPr="00492386">
        <w:rPr>
          <w:rFonts w:ascii="Times New Roman" w:hAnsi="Times New Roman"/>
          <w:sz w:val="24"/>
          <w:szCs w:val="24"/>
          <w:lang w:val="en-US" w:eastAsia="es-ES"/>
        </w:rPr>
        <w:t>densit</w:t>
      </w:r>
      <w:r w:rsidR="00997FA2" w:rsidRPr="00997FA2">
        <w:rPr>
          <w:rFonts w:ascii="Times New Roman" w:hAnsi="Times New Roman"/>
          <w:color w:val="FF0000"/>
          <w:sz w:val="24"/>
          <w:szCs w:val="24"/>
          <w:lang w:val="en-US" w:eastAsia="es-ES"/>
        </w:rPr>
        <w:t>ies</w:t>
      </w:r>
      <w:r w:rsidR="00442DB8" w:rsidRPr="00492386">
        <w:rPr>
          <w:rFonts w:ascii="Times New Roman" w:hAnsi="Times New Roman"/>
          <w:sz w:val="24"/>
          <w:szCs w:val="24"/>
          <w:lang w:val="en-US" w:eastAsia="es-ES"/>
        </w:rPr>
        <w:t xml:space="preserve"> of </w:t>
      </w:r>
      <w:r w:rsidR="00987C3D">
        <w:rPr>
          <w:rFonts w:ascii="Times New Roman" w:hAnsi="Times New Roman"/>
          <w:sz w:val="24"/>
          <w:szCs w:val="24"/>
          <w:lang w:val="en-US" w:eastAsia="es-ES"/>
        </w:rPr>
        <w:t xml:space="preserve">singlet CIS states (DOS-CIS) </w:t>
      </w:r>
      <w:r w:rsidR="00E936C6">
        <w:rPr>
          <w:rFonts w:ascii="Times New Roman" w:hAnsi="Times New Roman"/>
          <w:sz w:val="24"/>
          <w:szCs w:val="24"/>
          <w:lang w:val="en-US" w:eastAsia="es-ES"/>
        </w:rPr>
        <w:t xml:space="preserve">for all of the studied clusters. </w:t>
      </w:r>
      <w:r w:rsidR="00997FA2">
        <w:rPr>
          <w:rFonts w:ascii="Times New Roman" w:hAnsi="Times New Roman"/>
          <w:color w:val="FF0000"/>
          <w:sz w:val="24"/>
          <w:szCs w:val="24"/>
          <w:lang w:val="en-US" w:eastAsia="es-ES"/>
        </w:rPr>
        <w:t>DOS values</w:t>
      </w:r>
      <w:r w:rsidR="00E936C6" w:rsidRPr="00E936C6">
        <w:rPr>
          <w:rFonts w:ascii="Times New Roman" w:hAnsi="Times New Roman"/>
          <w:color w:val="FF0000"/>
          <w:sz w:val="24"/>
          <w:szCs w:val="24"/>
          <w:lang w:val="en-US" w:eastAsia="es-ES"/>
        </w:rPr>
        <w:t xml:space="preserve"> are</w:t>
      </w:r>
      <w:r w:rsidR="00987C3D">
        <w:rPr>
          <w:rFonts w:ascii="Times New Roman" w:hAnsi="Times New Roman"/>
          <w:sz w:val="24"/>
          <w:szCs w:val="24"/>
          <w:lang w:val="en-US" w:eastAsia="es-ES"/>
        </w:rPr>
        <w:t xml:space="preserve"> divided by the number of C</w:t>
      </w:r>
      <w:r w:rsidR="00987C3D" w:rsidRPr="00987C3D">
        <w:rPr>
          <w:rFonts w:ascii="Times New Roman" w:hAnsi="Times New Roman"/>
          <w:sz w:val="24"/>
          <w:szCs w:val="24"/>
          <w:vertAlign w:val="subscript"/>
          <w:lang w:val="en-US" w:eastAsia="es-ES"/>
        </w:rPr>
        <w:t>60</w:t>
      </w:r>
      <w:r w:rsidR="00987C3D">
        <w:rPr>
          <w:rFonts w:ascii="Times New Roman" w:hAnsi="Times New Roman"/>
          <w:sz w:val="24"/>
          <w:szCs w:val="24"/>
          <w:lang w:val="en-US" w:eastAsia="es-ES"/>
        </w:rPr>
        <w:t xml:space="preserve"> units</w:t>
      </w:r>
      <w:r w:rsidR="00E936C6">
        <w:rPr>
          <w:rFonts w:ascii="Times New Roman" w:hAnsi="Times New Roman"/>
          <w:sz w:val="24"/>
          <w:szCs w:val="24"/>
          <w:lang w:val="en-US" w:eastAsia="es-ES"/>
        </w:rPr>
        <w:t xml:space="preserve"> </w:t>
      </w:r>
      <w:r w:rsidR="00E936C6" w:rsidRPr="00E936C6">
        <w:rPr>
          <w:rFonts w:ascii="Times New Roman" w:hAnsi="Times New Roman"/>
          <w:color w:val="FF0000"/>
          <w:sz w:val="24"/>
          <w:szCs w:val="24"/>
          <w:lang w:val="en-US" w:eastAsia="es-ES"/>
        </w:rPr>
        <w:t>to normalize comparisons</w:t>
      </w:r>
      <w:r w:rsidR="00442DB8" w:rsidRPr="00492386">
        <w:rPr>
          <w:rFonts w:ascii="Times New Roman" w:hAnsi="Times New Roman"/>
          <w:sz w:val="24"/>
          <w:szCs w:val="24"/>
          <w:lang w:val="en-US" w:eastAsia="es-ES"/>
        </w:rPr>
        <w:t xml:space="preserve">. These DOS-CIS are broad functions </w:t>
      </w:r>
      <w:r w:rsidR="00997FA2">
        <w:rPr>
          <w:rFonts w:ascii="Times New Roman" w:hAnsi="Times New Roman"/>
          <w:color w:val="FF0000"/>
          <w:sz w:val="24"/>
          <w:szCs w:val="24"/>
          <w:lang w:val="en-US" w:eastAsia="es-ES"/>
        </w:rPr>
        <w:t>shown as</w:t>
      </w:r>
      <w:r w:rsidR="00997FA2" w:rsidRPr="00E936C6">
        <w:rPr>
          <w:rFonts w:ascii="Times New Roman" w:hAnsi="Times New Roman"/>
          <w:color w:val="FF0000"/>
          <w:sz w:val="24"/>
          <w:szCs w:val="24"/>
          <w:lang w:val="en-US" w:eastAsia="es-ES"/>
        </w:rPr>
        <w:t xml:space="preserve"> a “band – like” representation</w:t>
      </w:r>
      <w:r w:rsidR="005F41D0" w:rsidRPr="00492386">
        <w:rPr>
          <w:rFonts w:ascii="Times New Roman" w:hAnsi="Times New Roman"/>
          <w:sz w:val="24"/>
          <w:szCs w:val="24"/>
          <w:lang w:val="en-US" w:eastAsia="es-ES"/>
        </w:rPr>
        <w:t xml:space="preserve"> </w:t>
      </w:r>
      <w:r w:rsidR="00997FA2">
        <w:rPr>
          <w:rFonts w:ascii="Times New Roman" w:hAnsi="Times New Roman"/>
          <w:sz w:val="24"/>
          <w:szCs w:val="24"/>
          <w:lang w:val="en-US" w:eastAsia="es-ES"/>
        </w:rPr>
        <w:t xml:space="preserve">in </w:t>
      </w:r>
      <w:r w:rsidR="005F41D0" w:rsidRPr="00492386">
        <w:rPr>
          <w:rFonts w:ascii="Times New Roman" w:hAnsi="Times New Roman"/>
          <w:sz w:val="24"/>
          <w:szCs w:val="24"/>
          <w:lang w:val="en-US" w:eastAsia="es-ES"/>
        </w:rPr>
        <w:t xml:space="preserve">the whole range </w:t>
      </w:r>
      <w:r w:rsidR="00987C3D">
        <w:rPr>
          <w:rFonts w:ascii="Times New Roman" w:hAnsi="Times New Roman"/>
          <w:sz w:val="24"/>
          <w:szCs w:val="24"/>
          <w:lang w:val="en-US" w:eastAsia="es-ES"/>
        </w:rPr>
        <w:t>from 2.0 to 6.5 eV, illustrating</w:t>
      </w:r>
      <w:r w:rsidR="00442DB8" w:rsidRPr="00492386">
        <w:rPr>
          <w:rFonts w:ascii="Times New Roman" w:hAnsi="Times New Roman"/>
          <w:sz w:val="24"/>
          <w:szCs w:val="24"/>
          <w:lang w:val="en-US" w:eastAsia="es-ES"/>
        </w:rPr>
        <w:t xml:space="preserve"> the possibility of electron transitions assisted by </w:t>
      </w:r>
      <w:r w:rsidR="00851D62">
        <w:rPr>
          <w:rFonts w:ascii="Times New Roman" w:hAnsi="Times New Roman"/>
          <w:sz w:val="24"/>
          <w:szCs w:val="24"/>
          <w:lang w:val="en-US" w:eastAsia="es-ES"/>
        </w:rPr>
        <w:t>some of the above mentioned</w:t>
      </w:r>
      <w:r w:rsidR="00997FA2" w:rsidRPr="00997FA2">
        <w:rPr>
          <w:rFonts w:ascii="Times New Roman" w:hAnsi="Times New Roman"/>
          <w:sz w:val="24"/>
          <w:szCs w:val="24"/>
          <w:lang w:val="en-US" w:eastAsia="es-ES"/>
        </w:rPr>
        <w:t xml:space="preserve"> </w:t>
      </w:r>
      <w:r w:rsidR="00997FA2" w:rsidRPr="00997FA2">
        <w:rPr>
          <w:rFonts w:ascii="Times New Roman" w:hAnsi="Times New Roman"/>
          <w:color w:val="FF0000"/>
          <w:sz w:val="24"/>
          <w:szCs w:val="24"/>
          <w:lang w:val="en-US" w:eastAsia="es-ES"/>
        </w:rPr>
        <w:t>mechanisms</w:t>
      </w:r>
      <w:r w:rsidR="00442DB8" w:rsidRPr="00492386">
        <w:rPr>
          <w:rFonts w:ascii="Times New Roman" w:hAnsi="Times New Roman"/>
          <w:sz w:val="24"/>
          <w:szCs w:val="24"/>
          <w:lang w:val="en-US" w:eastAsia="es-ES"/>
        </w:rPr>
        <w:t>.</w:t>
      </w:r>
      <w:r w:rsidR="00987C3D">
        <w:rPr>
          <w:rFonts w:ascii="Times New Roman" w:hAnsi="Times New Roman"/>
          <w:sz w:val="24"/>
          <w:szCs w:val="24"/>
          <w:lang w:val="en-US" w:eastAsia="es-ES"/>
        </w:rPr>
        <w:t xml:space="preserve"> Two </w:t>
      </w:r>
      <w:r w:rsidR="00997FA2">
        <w:rPr>
          <w:rFonts w:ascii="Times New Roman" w:hAnsi="Times New Roman"/>
          <w:color w:val="FF0000"/>
          <w:sz w:val="24"/>
          <w:szCs w:val="24"/>
          <w:lang w:val="en-US" w:eastAsia="es-ES"/>
        </w:rPr>
        <w:t xml:space="preserve">clear </w:t>
      </w:r>
      <w:r w:rsidR="00987C3D">
        <w:rPr>
          <w:rFonts w:ascii="Times New Roman" w:hAnsi="Times New Roman"/>
          <w:sz w:val="24"/>
          <w:szCs w:val="24"/>
          <w:lang w:val="en-US" w:eastAsia="es-ES"/>
        </w:rPr>
        <w:t>behaviors are dis</w:t>
      </w:r>
      <w:r w:rsidR="00997FA2">
        <w:rPr>
          <w:rFonts w:ascii="Times New Roman" w:hAnsi="Times New Roman"/>
          <w:sz w:val="24"/>
          <w:szCs w:val="24"/>
          <w:lang w:val="en-US" w:eastAsia="es-ES"/>
        </w:rPr>
        <w:t>tinguished</w:t>
      </w:r>
      <w:r w:rsidR="00997FA2" w:rsidRPr="00997FA2">
        <w:rPr>
          <w:rFonts w:ascii="Times New Roman" w:hAnsi="Times New Roman"/>
          <w:color w:val="FF0000"/>
          <w:sz w:val="24"/>
          <w:szCs w:val="24"/>
          <w:lang w:val="en-US" w:eastAsia="es-ES"/>
        </w:rPr>
        <w:t xml:space="preserve"> </w:t>
      </w:r>
      <w:r w:rsidR="00997FA2">
        <w:rPr>
          <w:rFonts w:ascii="Times New Roman" w:hAnsi="Times New Roman"/>
          <w:color w:val="FF0000"/>
          <w:sz w:val="24"/>
          <w:szCs w:val="24"/>
          <w:lang w:val="en-US" w:eastAsia="es-ES"/>
        </w:rPr>
        <w:t xml:space="preserve">for </w:t>
      </w:r>
      <w:r w:rsidR="00997FA2" w:rsidRPr="00997FA2">
        <w:rPr>
          <w:rFonts w:ascii="Times New Roman" w:hAnsi="Times New Roman"/>
          <w:color w:val="FF0000"/>
          <w:sz w:val="24"/>
          <w:szCs w:val="24"/>
          <w:lang w:val="en-US" w:eastAsia="es-ES"/>
        </w:rPr>
        <w:t>the normalized DOS:</w:t>
      </w:r>
      <w:r w:rsidR="00997FA2">
        <w:rPr>
          <w:rFonts w:ascii="Times New Roman" w:hAnsi="Times New Roman"/>
          <w:sz w:val="24"/>
          <w:szCs w:val="24"/>
          <w:lang w:val="en-US" w:eastAsia="es-ES"/>
        </w:rPr>
        <w:t xml:space="preserve"> </w:t>
      </w:r>
      <w:r w:rsidR="00997FA2" w:rsidRPr="00997FA2">
        <w:rPr>
          <w:rFonts w:ascii="Times New Roman" w:hAnsi="Times New Roman"/>
          <w:color w:val="FF0000"/>
          <w:sz w:val="24"/>
          <w:szCs w:val="24"/>
          <w:lang w:val="en-US" w:eastAsia="es-ES"/>
        </w:rPr>
        <w:t>i)</w:t>
      </w:r>
      <w:r w:rsidR="00997FA2">
        <w:rPr>
          <w:rFonts w:ascii="Times New Roman" w:hAnsi="Times New Roman"/>
          <w:sz w:val="24"/>
          <w:szCs w:val="24"/>
          <w:lang w:val="en-US" w:eastAsia="es-ES"/>
        </w:rPr>
        <w:t xml:space="preserve"> </w:t>
      </w:r>
      <w:r w:rsidR="00BE45A9">
        <w:rPr>
          <w:rFonts w:ascii="Times New Roman" w:hAnsi="Times New Roman"/>
          <w:color w:val="FF0000"/>
          <w:sz w:val="24"/>
          <w:szCs w:val="24"/>
          <w:lang w:val="en-US" w:eastAsia="es-ES"/>
        </w:rPr>
        <w:t>bands</w:t>
      </w:r>
      <w:r w:rsidR="00997FA2" w:rsidRPr="00997FA2">
        <w:rPr>
          <w:rFonts w:ascii="Times New Roman" w:hAnsi="Times New Roman"/>
          <w:color w:val="FF0000"/>
          <w:sz w:val="24"/>
          <w:szCs w:val="24"/>
          <w:lang w:val="en-US" w:eastAsia="es-ES"/>
        </w:rPr>
        <w:t xml:space="preserve"> </w:t>
      </w:r>
      <w:r w:rsidR="00BE45A9">
        <w:rPr>
          <w:rFonts w:ascii="Times New Roman" w:hAnsi="Times New Roman"/>
          <w:color w:val="FF0000"/>
          <w:sz w:val="24"/>
          <w:szCs w:val="24"/>
          <w:lang w:val="en-US" w:eastAsia="es-ES"/>
        </w:rPr>
        <w:t>seem</w:t>
      </w:r>
      <w:r w:rsidR="00997FA2" w:rsidRPr="00997FA2">
        <w:rPr>
          <w:rFonts w:ascii="Times New Roman" w:hAnsi="Times New Roman"/>
          <w:color w:val="FF0000"/>
          <w:sz w:val="24"/>
          <w:szCs w:val="24"/>
          <w:lang w:val="en-US" w:eastAsia="es-ES"/>
        </w:rPr>
        <w:t xml:space="preserve"> similar b</w:t>
      </w:r>
      <w:r w:rsidR="008E5F3D">
        <w:rPr>
          <w:rFonts w:ascii="Times New Roman" w:hAnsi="Times New Roman"/>
          <w:sz w:val="24"/>
          <w:szCs w:val="24"/>
          <w:lang w:val="en-US" w:eastAsia="es-ES"/>
        </w:rPr>
        <w:t>etween 2 and</w:t>
      </w:r>
      <w:r w:rsidR="001225D7">
        <w:rPr>
          <w:rFonts w:ascii="Times New Roman" w:hAnsi="Times New Roman"/>
          <w:sz w:val="24"/>
          <w:szCs w:val="24"/>
          <w:lang w:val="en-US" w:eastAsia="es-ES"/>
        </w:rPr>
        <w:t xml:space="preserve"> </w:t>
      </w:r>
      <w:r w:rsidR="001225D7" w:rsidRPr="008E5F3D">
        <w:rPr>
          <w:rFonts w:ascii="Times New Roman" w:hAnsi="Times New Roman"/>
          <w:sz w:val="24"/>
          <w:szCs w:val="24"/>
          <w:lang w:val="en-US" w:eastAsia="es-ES"/>
        </w:rPr>
        <w:t xml:space="preserve">about </w:t>
      </w:r>
      <w:r w:rsidR="005268AF" w:rsidRPr="008E5F3D">
        <w:rPr>
          <w:rFonts w:ascii="Times New Roman" w:hAnsi="Times New Roman"/>
          <w:sz w:val="24"/>
          <w:szCs w:val="24"/>
          <w:lang w:val="en-US" w:eastAsia="es-ES"/>
        </w:rPr>
        <w:t>3.5</w:t>
      </w:r>
      <w:r w:rsidR="008E5F3D" w:rsidRPr="008E5F3D">
        <w:rPr>
          <w:rFonts w:ascii="Times New Roman" w:hAnsi="Times New Roman"/>
          <w:sz w:val="24"/>
          <w:szCs w:val="24"/>
          <w:lang w:val="en-US" w:eastAsia="es-ES"/>
        </w:rPr>
        <w:t xml:space="preserve"> eV</w:t>
      </w:r>
      <w:r w:rsidR="00997FA2" w:rsidRPr="00997FA2">
        <w:rPr>
          <w:rFonts w:ascii="Times New Roman" w:hAnsi="Times New Roman"/>
          <w:color w:val="FF0000"/>
          <w:sz w:val="24"/>
          <w:szCs w:val="24"/>
          <w:lang w:val="en-US" w:eastAsia="es-ES"/>
        </w:rPr>
        <w:t>;</w:t>
      </w:r>
      <w:r w:rsidR="00997FA2">
        <w:rPr>
          <w:rFonts w:ascii="Times New Roman" w:hAnsi="Times New Roman"/>
          <w:color w:val="FF0000"/>
          <w:sz w:val="24"/>
          <w:szCs w:val="24"/>
          <w:lang w:val="en-US" w:eastAsia="es-ES"/>
        </w:rPr>
        <w:t xml:space="preserve"> </w:t>
      </w:r>
      <w:r w:rsidR="00997FA2" w:rsidRPr="00997FA2">
        <w:rPr>
          <w:rFonts w:ascii="Times New Roman" w:hAnsi="Times New Roman"/>
          <w:color w:val="FF0000"/>
          <w:sz w:val="24"/>
          <w:szCs w:val="24"/>
          <w:lang w:val="en-US" w:eastAsia="es-ES"/>
        </w:rPr>
        <w:t>ii)</w:t>
      </w:r>
      <w:r w:rsidR="00997FA2">
        <w:rPr>
          <w:rFonts w:ascii="Times New Roman" w:hAnsi="Times New Roman"/>
          <w:sz w:val="24"/>
          <w:szCs w:val="24"/>
          <w:lang w:val="en-US" w:eastAsia="es-ES"/>
        </w:rPr>
        <w:t xml:space="preserve"> </w:t>
      </w:r>
      <w:r w:rsidR="00BE45A9">
        <w:rPr>
          <w:rFonts w:ascii="Times New Roman" w:hAnsi="Times New Roman"/>
          <w:color w:val="FF0000"/>
          <w:sz w:val="24"/>
          <w:szCs w:val="24"/>
          <w:lang w:val="en-US" w:eastAsia="es-ES"/>
        </w:rPr>
        <w:t>bands</w:t>
      </w:r>
      <w:r w:rsidR="0032558B" w:rsidRPr="00BE45A9">
        <w:rPr>
          <w:rFonts w:ascii="Times New Roman" w:hAnsi="Times New Roman"/>
          <w:color w:val="FF0000"/>
          <w:sz w:val="24"/>
          <w:szCs w:val="24"/>
          <w:lang w:val="en-US" w:eastAsia="es-ES"/>
        </w:rPr>
        <w:t xml:space="preserve"> </w:t>
      </w:r>
      <w:r w:rsidR="00BE45A9">
        <w:rPr>
          <w:rFonts w:ascii="Times New Roman" w:hAnsi="Times New Roman"/>
          <w:color w:val="FF0000"/>
          <w:sz w:val="24"/>
          <w:szCs w:val="24"/>
          <w:lang w:val="en-US" w:eastAsia="es-ES"/>
        </w:rPr>
        <w:t>broad</w:t>
      </w:r>
      <w:r w:rsidR="00997FA2">
        <w:rPr>
          <w:rFonts w:ascii="Times New Roman" w:hAnsi="Times New Roman"/>
          <w:color w:val="FF0000"/>
          <w:sz w:val="24"/>
          <w:szCs w:val="24"/>
          <w:lang w:val="en-US" w:eastAsia="es-ES"/>
        </w:rPr>
        <w:t xml:space="preserve"> at</w:t>
      </w:r>
      <w:r w:rsidR="00997FA2" w:rsidRPr="00997FA2">
        <w:rPr>
          <w:rFonts w:ascii="Times New Roman" w:hAnsi="Times New Roman"/>
          <w:color w:val="FF0000"/>
          <w:sz w:val="24"/>
          <w:szCs w:val="24"/>
          <w:lang w:val="en-US" w:eastAsia="es-ES"/>
        </w:rPr>
        <w:t xml:space="preserve"> higher energies</w:t>
      </w:r>
      <w:r w:rsidR="00997FA2">
        <w:rPr>
          <w:rFonts w:ascii="Times New Roman" w:hAnsi="Times New Roman"/>
          <w:color w:val="FF0000"/>
          <w:sz w:val="24"/>
          <w:szCs w:val="24"/>
          <w:lang w:val="en-US" w:eastAsia="es-ES"/>
        </w:rPr>
        <w:t xml:space="preserve"> </w:t>
      </w:r>
      <w:r w:rsidR="00B22A61">
        <w:rPr>
          <w:rFonts w:ascii="Times New Roman" w:hAnsi="Times New Roman"/>
          <w:color w:val="FF0000"/>
          <w:sz w:val="24"/>
          <w:szCs w:val="24"/>
          <w:lang w:val="en-US" w:eastAsia="es-ES"/>
        </w:rPr>
        <w:t>with</w:t>
      </w:r>
      <w:r w:rsidR="00997FA2">
        <w:rPr>
          <w:rFonts w:ascii="Times New Roman" w:hAnsi="Times New Roman"/>
          <w:color w:val="FF0000"/>
          <w:sz w:val="24"/>
          <w:szCs w:val="24"/>
          <w:lang w:val="en-US" w:eastAsia="es-ES"/>
        </w:rPr>
        <w:t xml:space="preserve"> </w:t>
      </w:r>
      <w:r w:rsidR="00B22A61">
        <w:rPr>
          <w:rFonts w:ascii="Times New Roman" w:hAnsi="Times New Roman"/>
          <w:color w:val="FF0000"/>
          <w:sz w:val="24"/>
          <w:szCs w:val="24"/>
          <w:lang w:val="en-US" w:eastAsia="es-ES"/>
        </w:rPr>
        <w:t xml:space="preserve">the size of </w:t>
      </w:r>
      <w:r w:rsidR="00997FA2">
        <w:rPr>
          <w:rFonts w:ascii="Times New Roman" w:hAnsi="Times New Roman"/>
          <w:color w:val="FF0000"/>
          <w:sz w:val="24"/>
          <w:szCs w:val="24"/>
          <w:lang w:val="en-US" w:eastAsia="es-ES"/>
        </w:rPr>
        <w:t>clusters</w:t>
      </w:r>
      <w:r w:rsidR="0032558B" w:rsidRPr="002D6FB4">
        <w:rPr>
          <w:rFonts w:ascii="Times New Roman" w:hAnsi="Times New Roman"/>
          <w:sz w:val="24"/>
          <w:szCs w:val="24"/>
          <w:lang w:val="en-US" w:eastAsia="es-ES"/>
        </w:rPr>
        <w:t xml:space="preserve">. </w:t>
      </w:r>
      <w:r w:rsidR="00B22A61">
        <w:rPr>
          <w:rFonts w:ascii="Times New Roman" w:hAnsi="Times New Roman"/>
          <w:color w:val="FF0000"/>
          <w:sz w:val="24"/>
          <w:szCs w:val="24"/>
          <w:lang w:val="en-US" w:eastAsia="es-ES"/>
        </w:rPr>
        <w:t xml:space="preserve">It can be </w:t>
      </w:r>
      <w:proofErr w:type="gramStart"/>
      <w:r w:rsidR="0032558B" w:rsidRPr="00B22A61">
        <w:rPr>
          <w:rFonts w:ascii="Times New Roman" w:hAnsi="Times New Roman"/>
          <w:strike/>
          <w:sz w:val="24"/>
          <w:szCs w:val="24"/>
          <w:lang w:val="en-US" w:eastAsia="es-ES"/>
        </w:rPr>
        <w:t>T</w:t>
      </w:r>
      <w:r w:rsidR="00C371CD" w:rsidRPr="00B22A61">
        <w:rPr>
          <w:rFonts w:ascii="Times New Roman" w:hAnsi="Times New Roman"/>
          <w:strike/>
          <w:sz w:val="24"/>
          <w:szCs w:val="24"/>
          <w:lang w:val="en-US" w:eastAsia="es-ES"/>
        </w:rPr>
        <w:t>his</w:t>
      </w:r>
      <w:proofErr w:type="gramEnd"/>
      <w:r w:rsidR="00C371CD" w:rsidRPr="00B22A61">
        <w:rPr>
          <w:rFonts w:ascii="Times New Roman" w:hAnsi="Times New Roman"/>
          <w:strike/>
          <w:sz w:val="24"/>
          <w:szCs w:val="24"/>
          <w:lang w:val="en-US" w:eastAsia="es-ES"/>
        </w:rPr>
        <w:t xml:space="preserve"> is</w:t>
      </w:r>
      <w:r w:rsidR="00C371CD" w:rsidRPr="002D6FB4">
        <w:rPr>
          <w:rFonts w:ascii="Times New Roman" w:hAnsi="Times New Roman"/>
          <w:sz w:val="24"/>
          <w:szCs w:val="24"/>
          <w:lang w:val="en-US" w:eastAsia="es-ES"/>
        </w:rPr>
        <w:t xml:space="preserve"> easily understood</w:t>
      </w:r>
      <w:r w:rsidR="00B22A61">
        <w:rPr>
          <w:rFonts w:ascii="Times New Roman" w:hAnsi="Times New Roman"/>
          <w:sz w:val="24"/>
          <w:szCs w:val="24"/>
          <w:lang w:val="en-US" w:eastAsia="es-ES"/>
        </w:rPr>
        <w:t xml:space="preserve"> </w:t>
      </w:r>
      <w:r w:rsidR="00B22A61">
        <w:rPr>
          <w:rFonts w:ascii="Times New Roman" w:hAnsi="Times New Roman"/>
          <w:color w:val="FF0000"/>
          <w:sz w:val="24"/>
          <w:szCs w:val="24"/>
          <w:lang w:val="en-US" w:eastAsia="es-ES"/>
        </w:rPr>
        <w:t>as and excitonic process where</w:t>
      </w:r>
      <w:r w:rsidR="00C371CD" w:rsidRPr="002D6FB4">
        <w:rPr>
          <w:rFonts w:ascii="Times New Roman" w:hAnsi="Times New Roman"/>
          <w:sz w:val="24"/>
          <w:szCs w:val="24"/>
          <w:lang w:val="en-US" w:eastAsia="es-ES"/>
        </w:rPr>
        <w:t xml:space="preserve"> every CIS excitation</w:t>
      </w:r>
      <w:r w:rsidR="0032558B" w:rsidRPr="002D6FB4">
        <w:rPr>
          <w:rFonts w:ascii="Times New Roman" w:hAnsi="Times New Roman"/>
          <w:sz w:val="24"/>
          <w:szCs w:val="24"/>
          <w:lang w:val="en-US" w:eastAsia="es-ES"/>
        </w:rPr>
        <w:t xml:space="preserve"> involve</w:t>
      </w:r>
      <w:r w:rsidR="00C371CD" w:rsidRPr="002D6FB4">
        <w:rPr>
          <w:rFonts w:ascii="Times New Roman" w:hAnsi="Times New Roman"/>
          <w:sz w:val="24"/>
          <w:szCs w:val="24"/>
          <w:lang w:val="en-US" w:eastAsia="es-ES"/>
        </w:rPr>
        <w:t>s</w:t>
      </w:r>
      <w:r w:rsidR="0032558B" w:rsidRPr="002D6FB4">
        <w:rPr>
          <w:rFonts w:ascii="Times New Roman" w:hAnsi="Times New Roman"/>
          <w:sz w:val="24"/>
          <w:szCs w:val="24"/>
          <w:lang w:val="en-US" w:eastAsia="es-ES"/>
        </w:rPr>
        <w:t xml:space="preserve"> an electron and a hole, which can be located at any</w:t>
      </w:r>
      <w:r w:rsidR="00C371CD" w:rsidRPr="002D6FB4">
        <w:rPr>
          <w:rFonts w:ascii="Times New Roman" w:hAnsi="Times New Roman"/>
          <w:sz w:val="24"/>
          <w:szCs w:val="24"/>
          <w:lang w:val="en-US" w:eastAsia="es-ES"/>
        </w:rPr>
        <w:t xml:space="preserve"> (or shared among several)</w:t>
      </w:r>
      <w:r w:rsidR="0032558B" w:rsidRPr="002D6FB4">
        <w:rPr>
          <w:rFonts w:ascii="Times New Roman" w:hAnsi="Times New Roman"/>
          <w:sz w:val="24"/>
          <w:szCs w:val="24"/>
          <w:lang w:val="en-US" w:eastAsia="es-ES"/>
        </w:rPr>
        <w:t xml:space="preserve"> of the C</w:t>
      </w:r>
      <w:r w:rsidR="0032558B" w:rsidRPr="002D6FB4">
        <w:rPr>
          <w:rFonts w:ascii="Times New Roman" w:hAnsi="Times New Roman"/>
          <w:sz w:val="24"/>
          <w:szCs w:val="24"/>
          <w:vertAlign w:val="subscript"/>
          <w:lang w:val="en-US" w:eastAsia="es-ES"/>
        </w:rPr>
        <w:t>60</w:t>
      </w:r>
      <w:r w:rsidR="00B22A61">
        <w:rPr>
          <w:rFonts w:ascii="Times New Roman" w:hAnsi="Times New Roman"/>
          <w:sz w:val="24"/>
          <w:szCs w:val="24"/>
          <w:lang w:val="en-US" w:eastAsia="es-ES"/>
        </w:rPr>
        <w:t xml:space="preserve"> units.</w:t>
      </w:r>
      <w:r w:rsidR="0032558B" w:rsidRPr="002D6FB4">
        <w:rPr>
          <w:rFonts w:ascii="Times New Roman" w:hAnsi="Times New Roman"/>
          <w:sz w:val="24"/>
          <w:szCs w:val="24"/>
          <w:lang w:val="en-US" w:eastAsia="es-ES"/>
        </w:rPr>
        <w:t xml:space="preserve"> </w:t>
      </w:r>
      <w:proofErr w:type="gramStart"/>
      <w:r w:rsidR="0032558B" w:rsidRPr="00B22A61">
        <w:rPr>
          <w:rFonts w:ascii="Times New Roman" w:hAnsi="Times New Roman"/>
          <w:strike/>
          <w:sz w:val="24"/>
          <w:szCs w:val="24"/>
          <w:lang w:val="en-US" w:eastAsia="es-ES"/>
        </w:rPr>
        <w:t>and</w:t>
      </w:r>
      <w:proofErr w:type="gramEnd"/>
      <w:r w:rsidR="0032558B" w:rsidRPr="002D6FB4">
        <w:rPr>
          <w:rFonts w:ascii="Times New Roman" w:hAnsi="Times New Roman"/>
          <w:sz w:val="24"/>
          <w:szCs w:val="24"/>
          <w:lang w:val="en-US" w:eastAsia="es-ES"/>
        </w:rPr>
        <w:t xml:space="preserve"> </w:t>
      </w:r>
      <w:r w:rsidR="00B22A61">
        <w:rPr>
          <w:rFonts w:ascii="Times New Roman" w:hAnsi="Times New Roman"/>
          <w:color w:val="FF0000"/>
          <w:sz w:val="24"/>
          <w:szCs w:val="24"/>
          <w:lang w:val="en-US" w:eastAsia="es-ES"/>
        </w:rPr>
        <w:t xml:space="preserve">Thus, </w:t>
      </w:r>
      <w:r w:rsidR="0032558B" w:rsidRPr="002D6FB4">
        <w:rPr>
          <w:rFonts w:ascii="Times New Roman" w:hAnsi="Times New Roman"/>
          <w:sz w:val="24"/>
          <w:szCs w:val="24"/>
          <w:lang w:val="en-US" w:eastAsia="es-ES"/>
        </w:rPr>
        <w:t>the total number of excited states is proportional to the square of</w:t>
      </w:r>
      <w:r w:rsidR="00196124" w:rsidRPr="002D6FB4">
        <w:rPr>
          <w:rFonts w:ascii="Times New Roman" w:hAnsi="Times New Roman"/>
          <w:sz w:val="24"/>
          <w:szCs w:val="24"/>
          <w:lang w:val="en-US" w:eastAsia="es-ES"/>
        </w:rPr>
        <w:t xml:space="preserve"> the number of</w:t>
      </w:r>
      <w:r w:rsidR="0032558B" w:rsidRPr="002D6FB4">
        <w:rPr>
          <w:rFonts w:ascii="Times New Roman" w:hAnsi="Times New Roman"/>
          <w:sz w:val="24"/>
          <w:szCs w:val="24"/>
          <w:lang w:val="en-US" w:eastAsia="es-ES"/>
        </w:rPr>
        <w:t xml:space="preserve"> C</w:t>
      </w:r>
      <w:r w:rsidR="0032558B" w:rsidRPr="002D6FB4">
        <w:rPr>
          <w:rFonts w:ascii="Times New Roman" w:hAnsi="Times New Roman"/>
          <w:sz w:val="24"/>
          <w:szCs w:val="24"/>
          <w:vertAlign w:val="subscript"/>
          <w:lang w:val="en-US" w:eastAsia="es-ES"/>
        </w:rPr>
        <w:t>60</w:t>
      </w:r>
      <w:r w:rsidR="0032558B" w:rsidRPr="002D6FB4">
        <w:rPr>
          <w:rFonts w:ascii="Times New Roman" w:hAnsi="Times New Roman"/>
          <w:sz w:val="24"/>
          <w:szCs w:val="24"/>
          <w:lang w:val="en-US" w:eastAsia="es-ES"/>
        </w:rPr>
        <w:t xml:space="preserve"> units. </w:t>
      </w:r>
      <w:r w:rsidR="00C371CD" w:rsidRPr="00B22A61">
        <w:rPr>
          <w:rFonts w:ascii="Times New Roman" w:hAnsi="Times New Roman"/>
          <w:strike/>
          <w:sz w:val="24"/>
          <w:szCs w:val="24"/>
          <w:lang w:val="en-US" w:eastAsia="es-ES"/>
        </w:rPr>
        <w:t>The</w:t>
      </w:r>
      <w:r w:rsidR="00C371CD" w:rsidRPr="002D6FB4">
        <w:rPr>
          <w:rFonts w:ascii="Times New Roman" w:hAnsi="Times New Roman"/>
          <w:sz w:val="24"/>
          <w:szCs w:val="24"/>
          <w:lang w:val="en-US" w:eastAsia="es-ES"/>
        </w:rPr>
        <w:t xml:space="preserve"> </w:t>
      </w:r>
      <w:r w:rsidR="00B22A61" w:rsidRPr="00B22A61">
        <w:rPr>
          <w:rFonts w:ascii="Times New Roman" w:hAnsi="Times New Roman"/>
          <w:color w:val="FF0000"/>
          <w:sz w:val="24"/>
          <w:szCs w:val="24"/>
          <w:lang w:val="en-US" w:eastAsia="es-ES"/>
        </w:rPr>
        <w:t>I</w:t>
      </w:r>
      <w:r w:rsidR="00A02E57" w:rsidRPr="002D6FB4">
        <w:rPr>
          <w:rFonts w:ascii="Times New Roman" w:hAnsi="Times New Roman"/>
          <w:sz w:val="24"/>
          <w:szCs w:val="24"/>
          <w:lang w:val="en-US" w:eastAsia="es-ES"/>
        </w:rPr>
        <w:t xml:space="preserve">ntermolecular excitations are present in </w:t>
      </w:r>
      <w:r w:rsidR="00A02E57" w:rsidRPr="00B22A61">
        <w:rPr>
          <w:rFonts w:ascii="Times New Roman" w:hAnsi="Times New Roman"/>
          <w:strike/>
          <w:sz w:val="24"/>
          <w:szCs w:val="24"/>
          <w:lang w:val="en-US" w:eastAsia="es-ES"/>
        </w:rPr>
        <w:t>the</w:t>
      </w:r>
      <w:r w:rsidR="00A02E57" w:rsidRPr="002D6FB4">
        <w:rPr>
          <w:rFonts w:ascii="Times New Roman" w:hAnsi="Times New Roman"/>
          <w:sz w:val="24"/>
          <w:szCs w:val="24"/>
          <w:lang w:val="en-US" w:eastAsia="es-ES"/>
        </w:rPr>
        <w:t xml:space="preserve"> DOS for energies higher than 3.5 eV</w:t>
      </w:r>
      <w:r w:rsidR="0032558B" w:rsidRPr="002D6FB4">
        <w:rPr>
          <w:rFonts w:ascii="Times New Roman" w:hAnsi="Times New Roman"/>
          <w:sz w:val="24"/>
          <w:szCs w:val="24"/>
          <w:lang w:val="en-US" w:eastAsia="es-ES"/>
        </w:rPr>
        <w:t xml:space="preserve">.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8720"/>
      </w:tblGrid>
      <w:tr w:rsidR="00354965" w:rsidRPr="006B7F57" w14:paraId="46009948" w14:textId="77777777" w:rsidTr="00FC192B">
        <w:tc>
          <w:tcPr>
            <w:tcW w:w="8720" w:type="dxa"/>
          </w:tcPr>
          <w:p w14:paraId="0B974A0D" w14:textId="51C7D913" w:rsidR="00354965" w:rsidRPr="00F96275" w:rsidRDefault="0082563B" w:rsidP="00822F88">
            <w:pPr>
              <w:spacing w:line="360" w:lineRule="auto"/>
              <w:jc w:val="center"/>
              <w:rPr>
                <w:rFonts w:ascii="Times New Roman" w:hAnsi="Times New Roman"/>
                <w:color w:val="000000"/>
                <w:sz w:val="24"/>
                <w:szCs w:val="24"/>
                <w:lang w:val="en-US" w:eastAsia="es-ES"/>
              </w:rPr>
            </w:pPr>
            <w:r w:rsidRPr="0082563B">
              <w:rPr>
                <w:noProof/>
                <w:lang w:eastAsia="es-ES"/>
              </w:rPr>
              <w:lastRenderedPageBreak/>
              <w:drawing>
                <wp:inline distT="0" distB="0" distL="0" distR="0" wp14:anchorId="7ADF95AD" wp14:editId="6E7DFDA3">
                  <wp:extent cx="5400040" cy="3896974"/>
                  <wp:effectExtent l="0" t="0" r="0" b="889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00040" cy="3896974"/>
                          </a:xfrm>
                          <a:prstGeom prst="rect">
                            <a:avLst/>
                          </a:prstGeom>
                        </pic:spPr>
                      </pic:pic>
                    </a:graphicData>
                  </a:graphic>
                </wp:inline>
              </w:drawing>
            </w:r>
          </w:p>
        </w:tc>
      </w:tr>
      <w:tr w:rsidR="00F21A4B" w:rsidRPr="00997FA2" w14:paraId="049072FE" w14:textId="77777777" w:rsidTr="00FC192B">
        <w:tc>
          <w:tcPr>
            <w:tcW w:w="8720" w:type="dxa"/>
          </w:tcPr>
          <w:p w14:paraId="200540B7" w14:textId="60CEB190" w:rsidR="00F21A4B" w:rsidRPr="00F96275" w:rsidRDefault="006527D0" w:rsidP="00F21A4B">
            <w:pPr>
              <w:spacing w:line="360" w:lineRule="auto"/>
              <w:rPr>
                <w:rFonts w:ascii="Times New Roman" w:hAnsi="Times New Roman"/>
                <w:color w:val="000000"/>
                <w:sz w:val="24"/>
                <w:szCs w:val="24"/>
                <w:lang w:val="en-US" w:eastAsia="es-ES"/>
              </w:rPr>
            </w:pPr>
            <w:r>
              <w:rPr>
                <w:rFonts w:ascii="Times New Roman" w:hAnsi="Times New Roman"/>
                <w:b/>
                <w:color w:val="000000"/>
                <w:sz w:val="24"/>
                <w:szCs w:val="24"/>
                <w:lang w:val="en-US" w:eastAsia="es-ES"/>
              </w:rPr>
              <w:t>FIG</w:t>
            </w:r>
            <w:r w:rsidR="00F21A4B" w:rsidRPr="00047603">
              <w:rPr>
                <w:rFonts w:ascii="Times New Roman" w:hAnsi="Times New Roman"/>
                <w:b/>
                <w:color w:val="000000"/>
                <w:sz w:val="24"/>
                <w:szCs w:val="24"/>
                <w:lang w:val="en-US" w:eastAsia="es-ES"/>
              </w:rPr>
              <w:t xml:space="preserve">. </w:t>
            </w:r>
            <w:r w:rsidR="00F21A4B">
              <w:rPr>
                <w:rFonts w:ascii="Times New Roman" w:hAnsi="Times New Roman"/>
                <w:b/>
                <w:color w:val="000000"/>
                <w:sz w:val="24"/>
                <w:szCs w:val="24"/>
                <w:lang w:val="en-US" w:eastAsia="es-ES"/>
              </w:rPr>
              <w:t>5.</w:t>
            </w:r>
            <w:r w:rsidR="00F21A4B">
              <w:rPr>
                <w:rFonts w:ascii="Times New Roman" w:hAnsi="Times New Roman"/>
                <w:color w:val="000000"/>
                <w:sz w:val="24"/>
                <w:szCs w:val="24"/>
                <w:lang w:val="en-US" w:eastAsia="es-ES"/>
              </w:rPr>
              <w:t xml:space="preserve"> (Color Online) </w:t>
            </w:r>
            <w:r w:rsidR="00F21A4B" w:rsidRPr="00F96275">
              <w:rPr>
                <w:rFonts w:ascii="Times New Roman" w:hAnsi="Times New Roman"/>
                <w:color w:val="000000"/>
                <w:sz w:val="24"/>
                <w:szCs w:val="24"/>
                <w:lang w:val="en-US" w:eastAsia="es-ES"/>
              </w:rPr>
              <w:t>CNDOL</w:t>
            </w:r>
            <w:r w:rsidR="00F21A4B" w:rsidRPr="00F96275">
              <w:rPr>
                <w:rFonts w:ascii="Times New Roman" w:hAnsi="Times New Roman"/>
                <w:sz w:val="24"/>
                <w:szCs w:val="24"/>
                <w:lang w:val="en-US" w:eastAsia="es-ES"/>
              </w:rPr>
              <w:t xml:space="preserve"> density of CIS states (DOS-CIS) obtained for the study systems</w:t>
            </w:r>
            <w:r w:rsidR="00F21A4B" w:rsidRPr="009C4010">
              <w:rPr>
                <w:rFonts w:ascii="Times New Roman" w:hAnsi="Times New Roman"/>
                <w:sz w:val="24"/>
                <w:szCs w:val="24"/>
                <w:lang w:val="en-US" w:eastAsia="es-ES"/>
              </w:rPr>
              <w:t>. Each DOS is divided by the number of C</w:t>
            </w:r>
            <w:r w:rsidR="00F21A4B" w:rsidRPr="009C4010">
              <w:rPr>
                <w:rFonts w:ascii="Times New Roman" w:hAnsi="Times New Roman"/>
                <w:sz w:val="24"/>
                <w:szCs w:val="24"/>
                <w:vertAlign w:val="subscript"/>
                <w:lang w:val="en-US" w:eastAsia="es-ES"/>
              </w:rPr>
              <w:t>60</w:t>
            </w:r>
            <w:r w:rsidR="00F21A4B" w:rsidRPr="009C4010">
              <w:rPr>
                <w:rFonts w:ascii="Times New Roman" w:hAnsi="Times New Roman"/>
                <w:sz w:val="24"/>
                <w:szCs w:val="24"/>
                <w:lang w:val="en-US" w:eastAsia="es-ES"/>
              </w:rPr>
              <w:t xml:space="preserve"> units.</w:t>
            </w:r>
            <w:r w:rsidR="00F21A4B">
              <w:rPr>
                <w:rFonts w:ascii="Times New Roman" w:hAnsi="Times New Roman"/>
                <w:sz w:val="24"/>
                <w:szCs w:val="24"/>
                <w:lang w:val="en-US" w:eastAsia="es-ES"/>
              </w:rPr>
              <w:t xml:space="preserve"> </w:t>
            </w:r>
          </w:p>
        </w:tc>
      </w:tr>
    </w:tbl>
    <w:p w14:paraId="4F55046B" w14:textId="77777777" w:rsidR="00354965" w:rsidRPr="00492386" w:rsidRDefault="00354965" w:rsidP="002F59B3">
      <w:pPr>
        <w:spacing w:line="360" w:lineRule="auto"/>
        <w:rPr>
          <w:rFonts w:ascii="Times New Roman" w:hAnsi="Times New Roman"/>
          <w:sz w:val="24"/>
          <w:szCs w:val="24"/>
          <w:lang w:val="en-US" w:eastAsia="es-ES"/>
        </w:rPr>
      </w:pPr>
    </w:p>
    <w:p w14:paraId="7922A334" w14:textId="1A686588" w:rsidR="0020689C" w:rsidRPr="00472D56" w:rsidRDefault="00F76444" w:rsidP="002F59B3">
      <w:pPr>
        <w:spacing w:line="360" w:lineRule="auto"/>
        <w:rPr>
          <w:rFonts w:ascii="Times New Roman" w:hAnsi="Times New Roman" w:cs="Times New Roman"/>
          <w:sz w:val="24"/>
          <w:szCs w:val="24"/>
          <w:lang w:val="en-US"/>
        </w:rPr>
      </w:pPr>
      <w:r>
        <w:rPr>
          <w:rFonts w:ascii="Times New Roman" w:hAnsi="Times New Roman"/>
          <w:color w:val="000000"/>
          <w:sz w:val="24"/>
          <w:szCs w:val="24"/>
          <w:lang w:val="en-US" w:eastAsia="es-ES"/>
        </w:rPr>
        <w:t>The</w:t>
      </w:r>
      <w:r w:rsidR="007B17EA">
        <w:rPr>
          <w:rFonts w:ascii="Times New Roman" w:hAnsi="Times New Roman" w:cs="Times New Roman"/>
          <w:color w:val="FF0000"/>
          <w:sz w:val="24"/>
          <w:szCs w:val="24"/>
          <w:lang w:val="en-US"/>
        </w:rPr>
        <w:t xml:space="preserve"> </w:t>
      </w:r>
      <w:r w:rsidR="009117DD">
        <w:rPr>
          <w:rFonts w:ascii="Times New Roman" w:hAnsi="Times New Roman" w:cs="Times New Roman"/>
          <w:sz w:val="24"/>
          <w:szCs w:val="24"/>
          <w:lang w:val="en-US"/>
        </w:rPr>
        <w:t xml:space="preserve">CNDO/S method has been previously used </w:t>
      </w:r>
      <w:r w:rsidR="007B17EA" w:rsidRPr="00851D62">
        <w:rPr>
          <w:rFonts w:ascii="Times New Roman" w:hAnsi="Times New Roman" w:cs="Times New Roman"/>
          <w:sz w:val="24"/>
          <w:szCs w:val="24"/>
          <w:lang w:val="en-US"/>
        </w:rPr>
        <w:t>to study the nature of electronic excitations of a van der Waals dimer of C</w:t>
      </w:r>
      <w:r w:rsidR="007B17EA" w:rsidRPr="00851D62">
        <w:rPr>
          <w:rFonts w:ascii="Times New Roman" w:hAnsi="Times New Roman" w:cs="Times New Roman"/>
          <w:sz w:val="24"/>
          <w:szCs w:val="24"/>
          <w:vertAlign w:val="subscript"/>
          <w:lang w:val="en-US"/>
        </w:rPr>
        <w:t>60</w:t>
      </w:r>
      <w:r w:rsidR="005312EB">
        <w:rPr>
          <w:rFonts w:ascii="Times New Roman" w:hAnsi="Times New Roman" w:cs="Times New Roman"/>
          <w:sz w:val="24"/>
          <w:szCs w:val="24"/>
          <w:lang w:val="en-US"/>
        </w:rPr>
        <w:t>.</w:t>
      </w:r>
      <w:hyperlink w:anchor="_ENREF_31" w:tooltip="Surjan, 1996 #1660" w:history="1">
        <w:r w:rsidR="006C71F8">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&lt;EndNote&gt;&lt;Cite&gt;&lt;Author&gt;Surjan&lt;/Author&gt;&lt;Year&gt;1996&lt;/Year&gt;&lt;RecNum&gt;1660&lt;/RecNum&gt;&lt;DisplayText&gt;&lt;style face="superscript"&gt;31&lt;/style&gt;&lt;/DisplayText&gt;&lt;record&gt;&lt;rec-number&gt;1660&lt;/rec-number&gt;&lt;foreign-keys&gt;&lt;key app="EN" db-id="9psxdss5ydsdx5eewaxv0rzzx9vvz99zdrz2"&gt;1660&lt;/key&gt;&lt;/foreign-keys&gt;&lt;ref-type name="Journal Article"&gt;17&lt;/ref-type&gt;&lt;contributors&gt;&lt;authors&gt;&lt;author&gt;Surjan, Peter R.&lt;/author&gt;&lt;author&gt;Udvardi, Laszlo&lt;/author&gt;&lt;author&gt;Nemeth, Karoly&lt;/author&gt;&lt;/authors&gt;&lt;/contributors&gt;&lt;titles&gt;&lt;title&gt;Excited states of the C60 dimer&lt;/title&gt;&lt;secondary-title&gt;Synthetic Metals&lt;/secondary-title&gt;&lt;/titles&gt;&lt;periodical&gt;&lt;full-title&gt;Synthetic Metals&lt;/full-title&gt;&lt;abbr-1&gt;Synth. Met.&lt;/abbr-1&gt;&lt;/periodical&gt;&lt;pages&gt;107-110&lt;/pages&gt;&lt;volume&gt;77&lt;/volume&gt;&lt;dates&gt;&lt;year&gt;1996&lt;/year&gt;&lt;/dates&gt;&lt;urls&gt;&lt;/urls&gt;&lt;/record&gt;&lt;/Cite&gt;&lt;/EndNote&gt;</w:instrText>
        </w:r>
        <w:r w:rsidR="006C71F8">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31</w:t>
        </w:r>
        <w:r w:rsidR="006C71F8">
          <w:rPr>
            <w:rFonts w:ascii="Times New Roman" w:hAnsi="Times New Roman" w:cs="Times New Roman"/>
            <w:sz w:val="24"/>
            <w:szCs w:val="24"/>
            <w:lang w:val="en-US"/>
          </w:rPr>
          <w:fldChar w:fldCharType="end"/>
        </w:r>
      </w:hyperlink>
      <w:r w:rsidR="007B17EA" w:rsidRPr="00851D62">
        <w:rPr>
          <w:rFonts w:ascii="Times New Roman" w:hAnsi="Times New Roman" w:cs="Times New Roman"/>
          <w:sz w:val="24"/>
          <w:szCs w:val="24"/>
          <w:lang w:val="en-US"/>
        </w:rPr>
        <w:t xml:space="preserve"> </w:t>
      </w:r>
      <w:r w:rsidRPr="00851D62">
        <w:rPr>
          <w:rFonts w:ascii="Times New Roman" w:hAnsi="Times New Roman" w:cs="Times New Roman"/>
          <w:sz w:val="24"/>
          <w:szCs w:val="24"/>
          <w:lang w:val="en-US"/>
        </w:rPr>
        <w:t>In that study, the CIS basis comprised 2000 SECs, and showed qualitatively the same results. The lowest states</w:t>
      </w:r>
      <w:r w:rsidR="007B17EA" w:rsidRPr="00851D62">
        <w:rPr>
          <w:rFonts w:ascii="Times New Roman" w:hAnsi="Times New Roman" w:cs="Times New Roman"/>
          <w:sz w:val="24"/>
          <w:szCs w:val="24"/>
          <w:lang w:val="en-US"/>
        </w:rPr>
        <w:t xml:space="preserve"> appear at around the same energies as the monomer transiti</w:t>
      </w:r>
      <w:r w:rsidRPr="00851D62">
        <w:rPr>
          <w:rFonts w:ascii="Times New Roman" w:hAnsi="Times New Roman" w:cs="Times New Roman"/>
          <w:sz w:val="24"/>
          <w:szCs w:val="24"/>
          <w:lang w:val="en-US"/>
        </w:rPr>
        <w:t>ons</w:t>
      </w:r>
      <w:r w:rsidRPr="00713856">
        <w:rPr>
          <w:rFonts w:ascii="Times New Roman" w:hAnsi="Times New Roman" w:cs="Times New Roman"/>
          <w:sz w:val="24"/>
          <w:szCs w:val="24"/>
          <w:lang w:val="en-US"/>
        </w:rPr>
        <w:t>, although</w:t>
      </w:r>
      <w:r w:rsidR="00182623" w:rsidRPr="00713856">
        <w:rPr>
          <w:rFonts w:ascii="Times New Roman" w:hAnsi="Times New Roman" w:cs="Times New Roman"/>
          <w:sz w:val="24"/>
          <w:szCs w:val="24"/>
          <w:lang w:val="en-US"/>
        </w:rPr>
        <w:t xml:space="preserve"> the oscillator strengths were not reported and </w:t>
      </w:r>
      <w:r w:rsidRPr="00713856">
        <w:rPr>
          <w:rFonts w:ascii="Times New Roman" w:hAnsi="Times New Roman" w:cs="Times New Roman"/>
          <w:sz w:val="24"/>
          <w:szCs w:val="24"/>
          <w:lang w:val="en-US"/>
        </w:rPr>
        <w:t xml:space="preserve">the double peak structure at 2.8-3.0 eV </w:t>
      </w:r>
      <w:r w:rsidR="00182623" w:rsidRPr="00713856">
        <w:rPr>
          <w:rFonts w:ascii="Times New Roman" w:hAnsi="Times New Roman" w:cs="Times New Roman"/>
          <w:sz w:val="24"/>
          <w:szCs w:val="24"/>
          <w:lang w:val="en-US"/>
        </w:rPr>
        <w:t xml:space="preserve">was not revealed. </w:t>
      </w:r>
      <w:r w:rsidRPr="0046739E">
        <w:rPr>
          <w:rFonts w:ascii="Times New Roman" w:hAnsi="Times New Roman" w:cs="Times New Roman"/>
          <w:sz w:val="24"/>
          <w:szCs w:val="24"/>
          <w:lang w:val="en-US"/>
        </w:rPr>
        <w:t xml:space="preserve">On the other hand, </w:t>
      </w:r>
      <w:r w:rsidR="009C04BA" w:rsidRPr="0046739E">
        <w:rPr>
          <w:rFonts w:ascii="Times New Roman" w:hAnsi="Times New Roman" w:cs="Times New Roman"/>
          <w:sz w:val="24"/>
          <w:szCs w:val="24"/>
          <w:lang w:val="en-US"/>
        </w:rPr>
        <w:t>the similarity</w:t>
      </w:r>
      <w:r w:rsidR="00182623" w:rsidRPr="0046739E">
        <w:rPr>
          <w:rFonts w:ascii="Times New Roman" w:hAnsi="Times New Roman" w:cs="Times New Roman"/>
          <w:sz w:val="24"/>
          <w:szCs w:val="24"/>
          <w:lang w:val="en-US"/>
        </w:rPr>
        <w:t xml:space="preserve"> of our</w:t>
      </w:r>
      <w:r w:rsidRPr="0046739E">
        <w:rPr>
          <w:rFonts w:ascii="Times New Roman" w:hAnsi="Times New Roman" w:cs="Times New Roman"/>
          <w:sz w:val="24"/>
          <w:szCs w:val="24"/>
          <w:lang w:val="en-US"/>
        </w:rPr>
        <w:t xml:space="preserve"> absorption spectra of all the clusters </w:t>
      </w:r>
      <w:r w:rsidR="0046739E">
        <w:rPr>
          <w:rFonts w:ascii="Times New Roman" w:hAnsi="Times New Roman" w:cs="Times New Roman"/>
          <w:sz w:val="24"/>
          <w:szCs w:val="24"/>
          <w:lang w:val="en-US"/>
        </w:rPr>
        <w:t xml:space="preserve">above 3.5 eV reveals that </w:t>
      </w:r>
      <w:r w:rsidR="00C371CD" w:rsidRPr="00FC55CF">
        <w:rPr>
          <w:rFonts w:ascii="Times New Roman" w:hAnsi="Times New Roman" w:cs="Times New Roman"/>
          <w:sz w:val="24"/>
          <w:szCs w:val="24"/>
          <w:lang w:val="en-US"/>
        </w:rPr>
        <w:t>intermolecular</w:t>
      </w:r>
      <w:r w:rsidRPr="00FC55CF">
        <w:rPr>
          <w:rFonts w:ascii="Times New Roman" w:hAnsi="Times New Roman" w:cs="Times New Roman"/>
          <w:sz w:val="24"/>
          <w:szCs w:val="24"/>
          <w:lang w:val="en-US"/>
        </w:rPr>
        <w:t xml:space="preserve"> excitations are not dipole allowed. However, </w:t>
      </w:r>
      <w:proofErr w:type="spellStart"/>
      <w:r w:rsidRPr="00FC55CF">
        <w:rPr>
          <w:rFonts w:ascii="Times New Roman" w:hAnsi="Times New Roman" w:cs="Times New Roman"/>
          <w:sz w:val="24"/>
          <w:szCs w:val="24"/>
          <w:lang w:val="en-US"/>
        </w:rPr>
        <w:t>the</w:t>
      </w:r>
      <w:r w:rsidR="009117DD">
        <w:rPr>
          <w:rFonts w:ascii="Times New Roman" w:hAnsi="Times New Roman" w:cs="Times New Roman"/>
          <w:sz w:val="24"/>
          <w:szCs w:val="24"/>
          <w:lang w:val="en-US"/>
        </w:rPr>
        <w:t>ir</w:t>
      </w:r>
      <w:proofErr w:type="spellEnd"/>
      <w:r w:rsidR="009117DD">
        <w:rPr>
          <w:rFonts w:ascii="Times New Roman" w:hAnsi="Times New Roman" w:cs="Times New Roman"/>
          <w:sz w:val="24"/>
          <w:szCs w:val="24"/>
          <w:lang w:val="en-US"/>
        </w:rPr>
        <w:t xml:space="preserve"> presence</w:t>
      </w:r>
      <w:r w:rsidRPr="00FC55CF">
        <w:rPr>
          <w:rFonts w:ascii="Times New Roman" w:hAnsi="Times New Roman" w:cs="Times New Roman"/>
          <w:sz w:val="24"/>
          <w:szCs w:val="24"/>
          <w:lang w:val="en-US"/>
        </w:rPr>
        <w:t xml:space="preserve"> </w:t>
      </w:r>
      <w:r w:rsidR="009117DD">
        <w:rPr>
          <w:rFonts w:ascii="Times New Roman" w:hAnsi="Times New Roman" w:cs="Times New Roman"/>
          <w:sz w:val="24"/>
          <w:szCs w:val="24"/>
          <w:lang w:val="en-US"/>
        </w:rPr>
        <w:t>must</w:t>
      </w:r>
      <w:r w:rsidRPr="00FC55CF">
        <w:rPr>
          <w:rFonts w:ascii="Times New Roman" w:hAnsi="Times New Roman" w:cs="Times New Roman"/>
          <w:sz w:val="24"/>
          <w:szCs w:val="24"/>
          <w:lang w:val="en-US"/>
        </w:rPr>
        <w:t xml:space="preserve"> influence the</w:t>
      </w:r>
      <w:r w:rsidRPr="0046739E">
        <w:rPr>
          <w:rFonts w:ascii="Times New Roman" w:hAnsi="Times New Roman" w:cs="Times New Roman"/>
          <w:sz w:val="24"/>
          <w:szCs w:val="24"/>
          <w:lang w:val="en-US"/>
        </w:rPr>
        <w:t xml:space="preserve"> spectrum </w:t>
      </w:r>
      <w:r w:rsidR="009117DD">
        <w:rPr>
          <w:rFonts w:ascii="Times New Roman" w:hAnsi="Times New Roman" w:cs="Times New Roman"/>
          <w:sz w:val="24"/>
          <w:szCs w:val="24"/>
          <w:lang w:val="en-US"/>
        </w:rPr>
        <w:t xml:space="preserve">by </w:t>
      </w:r>
      <w:r w:rsidRPr="0046739E">
        <w:rPr>
          <w:rFonts w:ascii="Times New Roman" w:hAnsi="Times New Roman" w:cs="Times New Roman"/>
          <w:sz w:val="24"/>
          <w:szCs w:val="24"/>
          <w:lang w:val="en-US"/>
        </w:rPr>
        <w:t xml:space="preserve">acting as additional relaxation channels </w:t>
      </w:r>
      <w:r w:rsidR="009C04BA" w:rsidRPr="0046739E">
        <w:rPr>
          <w:rFonts w:ascii="Times New Roman" w:hAnsi="Times New Roman" w:cs="Times New Roman"/>
          <w:sz w:val="24"/>
          <w:szCs w:val="24"/>
          <w:lang w:val="en-US"/>
        </w:rPr>
        <w:t>for the allowed excitations. Hence,</w:t>
      </w:r>
      <w:r w:rsidR="009C04BA" w:rsidRPr="00851D62">
        <w:rPr>
          <w:rFonts w:ascii="Times New Roman" w:hAnsi="Times New Roman" w:cs="Times New Roman"/>
          <w:sz w:val="24"/>
          <w:szCs w:val="24"/>
          <w:lang w:val="en-US"/>
        </w:rPr>
        <w:t xml:space="preserve"> one expects an increment of the line broadening as a consequence of clustering effect</w:t>
      </w:r>
      <w:r w:rsidR="009117DD">
        <w:rPr>
          <w:rFonts w:ascii="Times New Roman" w:hAnsi="Times New Roman" w:cs="Times New Roman"/>
          <w:sz w:val="24"/>
          <w:szCs w:val="24"/>
          <w:lang w:val="en-US"/>
        </w:rPr>
        <w:t>s</w:t>
      </w:r>
      <w:r w:rsidR="009C04BA" w:rsidRPr="00851D62">
        <w:rPr>
          <w:rFonts w:ascii="Times New Roman" w:hAnsi="Times New Roman" w:cs="Times New Roman"/>
          <w:sz w:val="24"/>
          <w:szCs w:val="24"/>
          <w:lang w:val="en-US"/>
        </w:rPr>
        <w:t xml:space="preserve">. </w:t>
      </w:r>
      <w:r w:rsidR="009117DD">
        <w:rPr>
          <w:rFonts w:ascii="Times New Roman" w:hAnsi="Times New Roman" w:cs="Times New Roman"/>
          <w:sz w:val="24"/>
          <w:szCs w:val="24"/>
          <w:lang w:val="en-US"/>
        </w:rPr>
        <w:t>They</w:t>
      </w:r>
      <w:r w:rsidR="009C04BA" w:rsidRPr="00851D62">
        <w:rPr>
          <w:rFonts w:ascii="Times New Roman" w:hAnsi="Times New Roman" w:cs="Times New Roman"/>
          <w:sz w:val="24"/>
          <w:szCs w:val="24"/>
          <w:lang w:val="en-US"/>
        </w:rPr>
        <w:t xml:space="preserve"> may be already masked by the </w:t>
      </w:r>
      <w:r w:rsidR="009117DD">
        <w:rPr>
          <w:rFonts w:ascii="Times New Roman" w:hAnsi="Times New Roman" w:cs="Times New Roman"/>
          <w:sz w:val="24"/>
          <w:szCs w:val="24"/>
          <w:lang w:val="en-US"/>
        </w:rPr>
        <w:t>large</w:t>
      </w:r>
      <w:r w:rsidR="009C04BA" w:rsidRPr="00851D62">
        <w:rPr>
          <w:rFonts w:ascii="Times New Roman" w:hAnsi="Times New Roman" w:cs="Times New Roman"/>
          <w:sz w:val="24"/>
          <w:szCs w:val="24"/>
          <w:lang w:val="en-US"/>
        </w:rPr>
        <w:t xml:space="preserve"> bandwidth of the </w:t>
      </w:r>
      <w:r w:rsidR="0094484E" w:rsidRPr="00851D62">
        <w:rPr>
          <w:rFonts w:ascii="Times New Roman" w:hAnsi="Times New Roman" w:cs="Times New Roman"/>
          <w:sz w:val="24"/>
          <w:szCs w:val="24"/>
          <w:lang w:val="en-US"/>
        </w:rPr>
        <w:t>high-</w:t>
      </w:r>
      <w:r w:rsidR="0094484E" w:rsidRPr="00472D56">
        <w:rPr>
          <w:rFonts w:ascii="Times New Roman" w:hAnsi="Times New Roman" w:cs="Times New Roman"/>
          <w:sz w:val="24"/>
          <w:szCs w:val="24"/>
          <w:lang w:val="en-US"/>
        </w:rPr>
        <w:t>energy</w:t>
      </w:r>
      <w:r w:rsidR="009C04BA" w:rsidRPr="00472D56">
        <w:rPr>
          <w:rFonts w:ascii="Times New Roman" w:hAnsi="Times New Roman" w:cs="Times New Roman"/>
          <w:sz w:val="24"/>
          <w:szCs w:val="24"/>
          <w:lang w:val="en-US"/>
        </w:rPr>
        <w:t xml:space="preserve"> transitions, and it </w:t>
      </w:r>
      <w:r w:rsidR="009117DD">
        <w:rPr>
          <w:rFonts w:ascii="Times New Roman" w:hAnsi="Times New Roman" w:cs="Times New Roman"/>
          <w:sz w:val="24"/>
          <w:szCs w:val="24"/>
          <w:lang w:val="en-US"/>
        </w:rPr>
        <w:t>would be</w:t>
      </w:r>
      <w:r w:rsidR="009C04BA" w:rsidRPr="00472D56">
        <w:rPr>
          <w:rFonts w:ascii="Times New Roman" w:hAnsi="Times New Roman" w:cs="Times New Roman"/>
          <w:sz w:val="24"/>
          <w:szCs w:val="24"/>
          <w:lang w:val="en-US"/>
        </w:rPr>
        <w:t xml:space="preserve"> desirable to reveal these states by a direct method.  </w:t>
      </w:r>
    </w:p>
    <w:p w14:paraId="6B8C2D56" w14:textId="41030664" w:rsidR="00B67220" w:rsidRPr="00F851A9" w:rsidRDefault="00C15A2E" w:rsidP="002F59B3">
      <w:pPr>
        <w:spacing w:line="360" w:lineRule="auto"/>
        <w:rPr>
          <w:rFonts w:ascii="Times New Roman" w:hAnsi="Times New Roman" w:cs="Times New Roman"/>
          <w:sz w:val="24"/>
          <w:szCs w:val="24"/>
          <w:lang w:val="en-US"/>
        </w:rPr>
      </w:pPr>
      <w:r w:rsidRPr="00472D56">
        <w:rPr>
          <w:rFonts w:ascii="Times New Roman" w:hAnsi="Times New Roman" w:cs="Times New Roman"/>
          <w:sz w:val="24"/>
          <w:szCs w:val="24"/>
          <w:lang w:val="en-US"/>
        </w:rPr>
        <w:lastRenderedPageBreak/>
        <w:t>Let us consider the</w:t>
      </w:r>
      <w:r w:rsidR="00170E56" w:rsidRPr="00472D56">
        <w:rPr>
          <w:rFonts w:ascii="Times New Roman" w:hAnsi="Times New Roman" w:cs="Times New Roman"/>
          <w:sz w:val="24"/>
          <w:szCs w:val="24"/>
          <w:lang w:val="en-US"/>
        </w:rPr>
        <w:t xml:space="preserve"> </w:t>
      </w:r>
      <w:r w:rsidR="00170E56" w:rsidRPr="00472D56">
        <w:rPr>
          <w:rFonts w:ascii="Times New Roman" w:hAnsi="Times New Roman" w:cs="Times New Roman"/>
          <w:i/>
          <w:sz w:val="24"/>
          <w:szCs w:val="24"/>
          <w:lang w:val="en-US"/>
        </w:rPr>
        <w:t>c</w:t>
      </w:r>
      <w:r w:rsidR="009117DD" w:rsidRPr="009117DD">
        <w:rPr>
          <w:rFonts w:ascii="Times New Roman" w:hAnsi="Times New Roman" w:cs="Times New Roman"/>
          <w:sz w:val="24"/>
          <w:szCs w:val="24"/>
          <w:lang w:val="en-US"/>
        </w:rPr>
        <w:t xml:space="preserve"> </w:t>
      </w:r>
      <w:proofErr w:type="gramStart"/>
      <w:r w:rsidR="009117DD" w:rsidRPr="00472D56">
        <w:rPr>
          <w:rFonts w:ascii="Times New Roman" w:hAnsi="Times New Roman" w:cs="Times New Roman"/>
          <w:sz w:val="24"/>
          <w:szCs w:val="24"/>
          <w:lang w:val="en-US"/>
        </w:rPr>
        <w:t>band</w:t>
      </w:r>
      <w:r w:rsidR="00C6633A" w:rsidRPr="00472D56">
        <w:rPr>
          <w:rFonts w:ascii="Times New Roman" w:hAnsi="Times New Roman" w:cs="Times New Roman"/>
          <w:sz w:val="24"/>
          <w:szCs w:val="24"/>
          <w:lang w:val="en-US"/>
        </w:rPr>
        <w:t>, that</w:t>
      </w:r>
      <w:proofErr w:type="gramEnd"/>
      <w:r w:rsidR="00C6633A" w:rsidRPr="00472D56">
        <w:rPr>
          <w:rFonts w:ascii="Times New Roman" w:hAnsi="Times New Roman" w:cs="Times New Roman"/>
          <w:sz w:val="24"/>
          <w:szCs w:val="24"/>
          <w:lang w:val="en-US"/>
        </w:rPr>
        <w:t xml:space="preserve"> is fitted by two G</w:t>
      </w:r>
      <w:r w:rsidR="00170E56" w:rsidRPr="00472D56">
        <w:rPr>
          <w:rFonts w:ascii="Times New Roman" w:hAnsi="Times New Roman" w:cs="Times New Roman"/>
          <w:sz w:val="24"/>
          <w:szCs w:val="24"/>
          <w:lang w:val="en-US"/>
        </w:rPr>
        <w:t>aussians centered at 3.69 an</w:t>
      </w:r>
      <w:r w:rsidR="00E26357" w:rsidRPr="00472D56">
        <w:rPr>
          <w:rFonts w:ascii="Times New Roman" w:hAnsi="Times New Roman" w:cs="Times New Roman"/>
          <w:sz w:val="24"/>
          <w:szCs w:val="24"/>
          <w:lang w:val="en-US"/>
        </w:rPr>
        <w:t>d</w:t>
      </w:r>
      <w:r w:rsidR="00170E56" w:rsidRPr="00472D56">
        <w:rPr>
          <w:rFonts w:ascii="Times New Roman" w:hAnsi="Times New Roman" w:cs="Times New Roman"/>
          <w:sz w:val="24"/>
          <w:szCs w:val="24"/>
          <w:lang w:val="en-US"/>
        </w:rPr>
        <w:t xml:space="preserve"> 3.76 eV</w:t>
      </w:r>
      <w:r w:rsidR="005312EB" w:rsidRPr="00472D56">
        <w:rPr>
          <w:rFonts w:ascii="Times New Roman" w:hAnsi="Times New Roman" w:cs="Times New Roman"/>
          <w:sz w:val="24"/>
          <w:szCs w:val="24"/>
          <w:lang w:val="en-US"/>
        </w:rPr>
        <w:t xml:space="preserve"> </w:t>
      </w:r>
      <w:r w:rsidR="005312EB" w:rsidRPr="00232B9A">
        <w:rPr>
          <w:rFonts w:ascii="Times New Roman" w:hAnsi="Times New Roman"/>
          <w:sz w:val="24"/>
          <w:szCs w:val="24"/>
          <w:lang w:val="en-US" w:eastAsia="es-ES"/>
        </w:rPr>
        <w:t>(</w:t>
      </w:r>
      <w:r w:rsidR="005312EB" w:rsidRPr="00232B9A">
        <w:rPr>
          <w:rFonts w:ascii="Times New Roman" w:hAnsi="Times New Roman" w:cs="Times New Roman"/>
          <w:sz w:val="24"/>
          <w:szCs w:val="24"/>
          <w:lang w:val="en-US"/>
        </w:rPr>
        <w:t xml:space="preserve">see Figure </w:t>
      </w:r>
      <w:r w:rsidR="00520865" w:rsidRPr="00232B9A">
        <w:rPr>
          <w:rFonts w:ascii="Times New Roman" w:hAnsi="Times New Roman" w:cs="Times New Roman"/>
          <w:sz w:val="24"/>
          <w:szCs w:val="24"/>
          <w:lang w:val="en-US"/>
        </w:rPr>
        <w:t>7</w:t>
      </w:r>
      <w:r w:rsidR="005312EB" w:rsidRPr="00232B9A">
        <w:rPr>
          <w:rFonts w:ascii="Times New Roman" w:hAnsi="Times New Roman" w:cs="Times New Roman"/>
          <w:sz w:val="24"/>
          <w:szCs w:val="24"/>
          <w:lang w:val="en-US"/>
        </w:rPr>
        <w:t xml:space="preserve"> in </w:t>
      </w:r>
      <w:r w:rsidR="00520865" w:rsidRPr="00232B9A">
        <w:rPr>
          <w:rFonts w:ascii="Times New Roman" w:hAnsi="Times New Roman" w:cs="Times New Roman"/>
          <w:sz w:val="24"/>
          <w:szCs w:val="24"/>
          <w:lang w:val="en-US"/>
        </w:rPr>
        <w:t>Appendix B</w:t>
      </w:r>
      <w:r w:rsidR="005312EB" w:rsidRPr="00232B9A">
        <w:rPr>
          <w:rFonts w:ascii="Times New Roman" w:hAnsi="Times New Roman" w:cs="Times New Roman"/>
          <w:sz w:val="24"/>
          <w:szCs w:val="24"/>
          <w:lang w:val="en-US"/>
        </w:rPr>
        <w:t>)</w:t>
      </w:r>
      <w:r w:rsidR="003423A7" w:rsidRPr="00472D56">
        <w:rPr>
          <w:rFonts w:ascii="Times New Roman" w:hAnsi="Times New Roman" w:cs="Times New Roman"/>
          <w:sz w:val="24"/>
          <w:szCs w:val="24"/>
          <w:lang w:val="en-US"/>
        </w:rPr>
        <w:t xml:space="preserve"> and their </w:t>
      </w:r>
      <w:r w:rsidR="009117DD">
        <w:rPr>
          <w:rFonts w:ascii="Times New Roman" w:hAnsi="Times New Roman" w:cs="Times New Roman"/>
          <w:sz w:val="24"/>
          <w:szCs w:val="24"/>
          <w:lang w:val="en-US"/>
        </w:rPr>
        <w:t xml:space="preserve">oscillator </w:t>
      </w:r>
      <w:r w:rsidR="003423A7" w:rsidRPr="00472D56">
        <w:rPr>
          <w:rFonts w:ascii="Times New Roman" w:hAnsi="Times New Roman" w:cs="Times New Roman"/>
          <w:sz w:val="24"/>
          <w:szCs w:val="24"/>
          <w:lang w:val="en-US"/>
        </w:rPr>
        <w:t xml:space="preserve">strength </w:t>
      </w:r>
      <w:r w:rsidR="009117DD">
        <w:rPr>
          <w:rFonts w:ascii="Times New Roman" w:hAnsi="Times New Roman" w:cs="Times New Roman"/>
          <w:sz w:val="24"/>
          <w:szCs w:val="24"/>
          <w:lang w:val="en-US"/>
        </w:rPr>
        <w:t>amounts</w:t>
      </w:r>
      <w:r w:rsidR="003423A7" w:rsidRPr="00472D56">
        <w:rPr>
          <w:rFonts w:ascii="Times New Roman" w:hAnsi="Times New Roman" w:cs="Times New Roman"/>
          <w:sz w:val="24"/>
          <w:szCs w:val="24"/>
          <w:lang w:val="en-US"/>
        </w:rPr>
        <w:t xml:space="preserve"> up</w:t>
      </w:r>
      <w:r w:rsidR="001F67BB" w:rsidRPr="00472D56">
        <w:rPr>
          <w:rFonts w:ascii="Times New Roman" w:hAnsi="Times New Roman" w:cs="Times New Roman"/>
          <w:sz w:val="24"/>
          <w:szCs w:val="24"/>
          <w:lang w:val="en-US"/>
        </w:rPr>
        <w:t xml:space="preserve"> </w:t>
      </w:r>
      <w:r w:rsidR="009117DD">
        <w:rPr>
          <w:rFonts w:ascii="Times New Roman" w:hAnsi="Times New Roman" w:cs="Times New Roman"/>
          <w:sz w:val="24"/>
          <w:szCs w:val="24"/>
          <w:lang w:val="en-US"/>
        </w:rPr>
        <w:t xml:space="preserve">to </w:t>
      </w:r>
      <w:r w:rsidR="001F67BB" w:rsidRPr="00472D56">
        <w:rPr>
          <w:rFonts w:ascii="Times New Roman" w:hAnsi="Times New Roman" w:cs="Times New Roman"/>
          <w:sz w:val="24"/>
          <w:szCs w:val="24"/>
          <w:lang w:val="en-US"/>
        </w:rPr>
        <w:t xml:space="preserve">0.70. </w:t>
      </w:r>
      <w:r w:rsidR="00E26357" w:rsidRPr="00472D56">
        <w:rPr>
          <w:rFonts w:ascii="Times New Roman" w:hAnsi="Times New Roman" w:cs="Times New Roman"/>
          <w:sz w:val="24"/>
          <w:szCs w:val="24"/>
          <w:lang w:val="en-US"/>
        </w:rPr>
        <w:t>If the Gaussian centered at 3.69</w:t>
      </w:r>
      <w:r w:rsidR="00C6633A" w:rsidRPr="00472D56">
        <w:rPr>
          <w:rFonts w:ascii="Times New Roman" w:hAnsi="Times New Roman" w:cs="Times New Roman"/>
          <w:sz w:val="24"/>
          <w:szCs w:val="24"/>
          <w:lang w:val="en-US"/>
        </w:rPr>
        <w:t xml:space="preserve"> eV</w:t>
      </w:r>
      <w:r w:rsidR="00E26357" w:rsidRPr="00472D56">
        <w:rPr>
          <w:rFonts w:ascii="Times New Roman" w:hAnsi="Times New Roman" w:cs="Times New Roman"/>
          <w:sz w:val="24"/>
          <w:szCs w:val="24"/>
          <w:lang w:val="en-US"/>
        </w:rPr>
        <w:t xml:space="preserve"> is not attributed to</w:t>
      </w:r>
      <w:r w:rsidR="00C6633A" w:rsidRPr="00472D56">
        <w:rPr>
          <w:rFonts w:ascii="Times New Roman" w:hAnsi="Times New Roman" w:cs="Times New Roman"/>
          <w:sz w:val="24"/>
          <w:szCs w:val="24"/>
          <w:lang w:val="en-US"/>
        </w:rPr>
        <w:t xml:space="preserve"> an electronic transition, the remaining contribution to </w:t>
      </w:r>
      <w:r w:rsidR="009117DD" w:rsidRPr="009117DD">
        <w:rPr>
          <w:rFonts w:ascii="Times New Roman" w:hAnsi="Times New Roman" w:cs="Times New Roman"/>
          <w:i/>
          <w:sz w:val="24"/>
          <w:szCs w:val="24"/>
          <w:lang w:val="en-US"/>
        </w:rPr>
        <w:t>c</w:t>
      </w:r>
      <w:r w:rsidR="009117DD">
        <w:rPr>
          <w:rFonts w:ascii="Times New Roman" w:hAnsi="Times New Roman" w:cs="Times New Roman"/>
          <w:sz w:val="24"/>
          <w:szCs w:val="24"/>
          <w:lang w:val="en-US"/>
        </w:rPr>
        <w:t xml:space="preserve"> </w:t>
      </w:r>
      <w:r w:rsidR="00C6633A" w:rsidRPr="00472D56">
        <w:rPr>
          <w:rFonts w:ascii="Times New Roman" w:hAnsi="Times New Roman" w:cs="Times New Roman"/>
          <w:sz w:val="24"/>
          <w:szCs w:val="24"/>
          <w:lang w:val="en-US"/>
        </w:rPr>
        <w:t xml:space="preserve">band </w:t>
      </w:r>
      <w:r w:rsidR="009117DD">
        <w:rPr>
          <w:rFonts w:ascii="Times New Roman" w:hAnsi="Times New Roman" w:cs="Times New Roman"/>
          <w:sz w:val="24"/>
          <w:szCs w:val="24"/>
          <w:lang w:val="en-US"/>
        </w:rPr>
        <w:t>at 3.76 eV</w:t>
      </w:r>
      <w:r w:rsidR="00C6633A" w:rsidRPr="00472D56">
        <w:rPr>
          <w:rFonts w:ascii="Times New Roman" w:hAnsi="Times New Roman" w:cs="Times New Roman"/>
          <w:sz w:val="24"/>
          <w:szCs w:val="24"/>
          <w:lang w:val="en-US"/>
        </w:rPr>
        <w:t xml:space="preserve"> </w:t>
      </w:r>
      <w:r w:rsidR="001F67BB" w:rsidRPr="00472D56">
        <w:rPr>
          <w:rFonts w:ascii="Times New Roman" w:hAnsi="Times New Roman" w:cs="Times New Roman"/>
          <w:sz w:val="24"/>
          <w:szCs w:val="24"/>
          <w:lang w:val="en-US"/>
        </w:rPr>
        <w:t xml:space="preserve">will be the only one transition with experimental oscillator strength smaller than the values from TDDFT and CNDOL calculations. Hence, we think that the broad band centered at 3.69 eV is also due to the </w:t>
      </w:r>
      <w:r w:rsidR="001F67BB" w:rsidRPr="00472D56">
        <w:rPr>
          <w:rFonts w:ascii="Times New Roman" w:hAnsi="Times New Roman"/>
          <w:sz w:val="24"/>
          <w:szCs w:val="24"/>
          <w:lang w:val="en-US" w:eastAsia="es-ES"/>
        </w:rPr>
        <w:t>2</w:t>
      </w:r>
      <w:r w:rsidR="001F67BB" w:rsidRPr="00472D56">
        <w:rPr>
          <w:rFonts w:ascii="Times New Roman" w:hAnsi="Times New Roman"/>
          <w:sz w:val="24"/>
          <w:szCs w:val="24"/>
          <w:vertAlign w:val="superscript"/>
          <w:lang w:val="en-US" w:eastAsia="es-ES"/>
        </w:rPr>
        <w:t>1</w:t>
      </w:r>
      <w:r w:rsidR="001F67BB" w:rsidRPr="00472D56">
        <w:rPr>
          <w:rFonts w:ascii="Times New Roman" w:hAnsi="Times New Roman"/>
          <w:sz w:val="24"/>
          <w:szCs w:val="24"/>
          <w:lang w:val="en-US" w:eastAsia="es-ES"/>
        </w:rPr>
        <w:t>T</w:t>
      </w:r>
      <w:r w:rsidR="001F67BB" w:rsidRPr="00472D56">
        <w:rPr>
          <w:rFonts w:ascii="Times New Roman" w:hAnsi="Times New Roman"/>
          <w:sz w:val="24"/>
          <w:szCs w:val="24"/>
          <w:vertAlign w:val="subscript"/>
          <w:lang w:val="en-US" w:eastAsia="es-ES"/>
        </w:rPr>
        <w:t>1u</w:t>
      </w:r>
      <w:r w:rsidR="001F67BB" w:rsidRPr="00472D56">
        <w:rPr>
          <w:rFonts w:ascii="Times New Roman" w:hAnsi="Times New Roman"/>
          <w:sz w:val="24"/>
          <w:szCs w:val="24"/>
          <w:lang w:val="en-US" w:eastAsia="es-ES"/>
        </w:rPr>
        <w:t xml:space="preserve"> level.</w:t>
      </w:r>
      <w:r w:rsidR="001F67BB" w:rsidRPr="00472D56">
        <w:rPr>
          <w:rFonts w:ascii="Times New Roman" w:hAnsi="Times New Roman" w:cs="Times New Roman"/>
          <w:sz w:val="24"/>
          <w:szCs w:val="24"/>
          <w:lang w:val="en-US"/>
        </w:rPr>
        <w:t xml:space="preserve"> </w:t>
      </w:r>
      <w:r w:rsidR="004263FA" w:rsidRPr="00472D56">
        <w:rPr>
          <w:rFonts w:ascii="Times New Roman" w:hAnsi="Times New Roman" w:cs="Times New Roman"/>
          <w:sz w:val="24"/>
          <w:szCs w:val="24"/>
          <w:lang w:val="en-US"/>
        </w:rPr>
        <w:t xml:space="preserve">A splitting of the </w:t>
      </w:r>
      <w:r w:rsidR="004263FA" w:rsidRPr="00472D56">
        <w:rPr>
          <w:rFonts w:ascii="Times New Roman" w:hAnsi="Times New Roman"/>
          <w:sz w:val="24"/>
          <w:szCs w:val="24"/>
          <w:lang w:val="en-US" w:eastAsia="es-ES"/>
        </w:rPr>
        <w:t>2</w:t>
      </w:r>
      <w:r w:rsidR="004263FA" w:rsidRPr="00472D56">
        <w:rPr>
          <w:rFonts w:ascii="Times New Roman" w:hAnsi="Times New Roman"/>
          <w:sz w:val="24"/>
          <w:szCs w:val="24"/>
          <w:vertAlign w:val="superscript"/>
          <w:lang w:val="en-US" w:eastAsia="es-ES"/>
        </w:rPr>
        <w:t>1</w:t>
      </w:r>
      <w:r w:rsidR="004263FA" w:rsidRPr="00472D56">
        <w:rPr>
          <w:rFonts w:ascii="Times New Roman" w:hAnsi="Times New Roman"/>
          <w:sz w:val="24"/>
          <w:szCs w:val="24"/>
          <w:lang w:val="en-US" w:eastAsia="es-ES"/>
        </w:rPr>
        <w:t>T</w:t>
      </w:r>
      <w:r w:rsidR="004263FA" w:rsidRPr="00472D56">
        <w:rPr>
          <w:rFonts w:ascii="Times New Roman" w:hAnsi="Times New Roman"/>
          <w:sz w:val="24"/>
          <w:szCs w:val="24"/>
          <w:vertAlign w:val="subscript"/>
          <w:lang w:val="en-US" w:eastAsia="es-ES"/>
        </w:rPr>
        <w:t>1u</w:t>
      </w:r>
      <w:r w:rsidR="004263FA" w:rsidRPr="00472D56">
        <w:rPr>
          <w:rFonts w:ascii="Times New Roman" w:hAnsi="Times New Roman"/>
          <w:sz w:val="24"/>
          <w:szCs w:val="24"/>
          <w:lang w:val="en-US" w:eastAsia="es-ES"/>
        </w:rPr>
        <w:t xml:space="preserve"> level </w:t>
      </w:r>
      <w:r w:rsidR="00CA1B77" w:rsidRPr="00472D56">
        <w:rPr>
          <w:rFonts w:ascii="Times New Roman" w:hAnsi="Times New Roman"/>
          <w:sz w:val="24"/>
          <w:szCs w:val="24"/>
          <w:lang w:val="en-US" w:eastAsia="es-ES"/>
        </w:rPr>
        <w:t>in 0.07 eV</w:t>
      </w:r>
      <w:r w:rsidR="009C7582" w:rsidRPr="00472D56">
        <w:rPr>
          <w:rFonts w:ascii="Times New Roman" w:hAnsi="Times New Roman"/>
          <w:sz w:val="24"/>
          <w:szCs w:val="24"/>
          <w:lang w:val="en-US" w:eastAsia="es-ES"/>
        </w:rPr>
        <w:t xml:space="preserve"> </w:t>
      </w:r>
      <w:r w:rsidR="00CA1B77" w:rsidRPr="00472D56">
        <w:rPr>
          <w:rFonts w:ascii="Times New Roman" w:hAnsi="Times New Roman"/>
          <w:sz w:val="24"/>
          <w:szCs w:val="24"/>
          <w:lang w:val="en-US" w:eastAsia="es-ES"/>
        </w:rPr>
        <w:t>is incompatible with the symmetry of an isolated C</w:t>
      </w:r>
      <w:r w:rsidR="00CA1B77" w:rsidRPr="00472D56">
        <w:rPr>
          <w:rFonts w:ascii="Times New Roman" w:hAnsi="Times New Roman"/>
          <w:sz w:val="24"/>
          <w:szCs w:val="24"/>
          <w:vertAlign w:val="subscript"/>
          <w:lang w:val="en-US" w:eastAsia="es-ES"/>
        </w:rPr>
        <w:t>60</w:t>
      </w:r>
      <w:r w:rsidR="00CA1B77" w:rsidRPr="00472D56">
        <w:rPr>
          <w:rFonts w:ascii="Times New Roman" w:hAnsi="Times New Roman"/>
          <w:sz w:val="24"/>
          <w:szCs w:val="24"/>
          <w:lang w:val="en-US" w:eastAsia="es-ES"/>
        </w:rPr>
        <w:t xml:space="preserve">. </w:t>
      </w:r>
      <w:r w:rsidR="005354DD" w:rsidRPr="00472D56">
        <w:rPr>
          <w:rFonts w:ascii="Times New Roman" w:hAnsi="Times New Roman"/>
          <w:sz w:val="24"/>
          <w:szCs w:val="24"/>
          <w:lang w:val="en-US" w:eastAsia="es-ES"/>
        </w:rPr>
        <w:t xml:space="preserve">Our </w:t>
      </w:r>
      <w:r w:rsidR="00D51685" w:rsidRPr="00472D56">
        <w:rPr>
          <w:rFonts w:ascii="Times New Roman" w:hAnsi="Times New Roman"/>
          <w:sz w:val="24"/>
          <w:szCs w:val="24"/>
          <w:lang w:val="en-US" w:eastAsia="es-ES"/>
        </w:rPr>
        <w:t>C</w:t>
      </w:r>
      <w:r w:rsidR="005354DD" w:rsidRPr="00472D56">
        <w:rPr>
          <w:rFonts w:ascii="Times New Roman" w:hAnsi="Times New Roman"/>
          <w:sz w:val="24"/>
          <w:szCs w:val="24"/>
          <w:lang w:val="en-US" w:eastAsia="es-ES"/>
        </w:rPr>
        <w:t>NDOL calculations of the</w:t>
      </w:r>
      <w:r w:rsidR="00E95CCD" w:rsidRPr="00472D56">
        <w:rPr>
          <w:rFonts w:ascii="Times New Roman" w:hAnsi="Times New Roman"/>
          <w:sz w:val="24"/>
          <w:szCs w:val="24"/>
          <w:lang w:val="en-US" w:eastAsia="es-ES"/>
        </w:rPr>
        <w:t xml:space="preserve"> </w:t>
      </w:r>
      <w:r w:rsidR="00E95CCD" w:rsidRPr="00472D56">
        <w:rPr>
          <w:rFonts w:ascii="Times New Roman" w:hAnsi="Times New Roman" w:cs="Times New Roman"/>
          <w:sz w:val="24"/>
          <w:szCs w:val="24"/>
          <w:lang w:val="en-US"/>
        </w:rPr>
        <w:t>(C</w:t>
      </w:r>
      <w:r w:rsidR="00E95CCD" w:rsidRPr="00472D56">
        <w:rPr>
          <w:rFonts w:ascii="Times New Roman" w:hAnsi="Times New Roman" w:cs="Times New Roman"/>
          <w:sz w:val="24"/>
          <w:szCs w:val="24"/>
          <w:vertAlign w:val="subscript"/>
          <w:lang w:val="en-US"/>
        </w:rPr>
        <w:t>60</w:t>
      </w:r>
      <w:proofErr w:type="gramStart"/>
      <w:r w:rsidR="00E95CCD" w:rsidRPr="00472D56">
        <w:rPr>
          <w:rFonts w:ascii="Times New Roman" w:hAnsi="Times New Roman" w:cs="Times New Roman"/>
          <w:sz w:val="24"/>
          <w:szCs w:val="24"/>
          <w:lang w:val="en-US"/>
        </w:rPr>
        <w:t>)</w:t>
      </w:r>
      <w:r w:rsidR="00E95CCD" w:rsidRPr="00472D56">
        <w:rPr>
          <w:rFonts w:ascii="Times New Roman" w:hAnsi="Times New Roman" w:cs="Times New Roman"/>
          <w:i/>
          <w:sz w:val="24"/>
          <w:szCs w:val="24"/>
          <w:vertAlign w:val="subscript"/>
          <w:lang w:val="en-US"/>
        </w:rPr>
        <w:t>N</w:t>
      </w:r>
      <w:proofErr w:type="gramEnd"/>
      <w:r w:rsidR="005354DD" w:rsidRPr="00472D56">
        <w:rPr>
          <w:rFonts w:ascii="Times New Roman" w:hAnsi="Times New Roman"/>
          <w:sz w:val="24"/>
          <w:szCs w:val="24"/>
          <w:lang w:val="en-US" w:eastAsia="es-ES"/>
        </w:rPr>
        <w:t xml:space="preserve"> clusters predict splits of this magnitude</w:t>
      </w:r>
      <w:r w:rsidR="00D51685" w:rsidRPr="00472D56">
        <w:rPr>
          <w:rFonts w:ascii="Times New Roman" w:hAnsi="Times New Roman"/>
          <w:sz w:val="24"/>
          <w:szCs w:val="24"/>
          <w:lang w:val="en-US" w:eastAsia="es-ES"/>
        </w:rPr>
        <w:t>, i.e., 0.05 eV</w:t>
      </w:r>
      <w:r w:rsidR="005354DD" w:rsidRPr="00472D56">
        <w:rPr>
          <w:rFonts w:ascii="Times New Roman" w:hAnsi="Times New Roman"/>
          <w:sz w:val="24"/>
          <w:szCs w:val="24"/>
          <w:lang w:val="en-US" w:eastAsia="es-ES"/>
        </w:rPr>
        <w:t>.</w:t>
      </w:r>
      <w:r w:rsidR="005354DD" w:rsidRPr="00793C5C">
        <w:rPr>
          <w:rFonts w:ascii="Times New Roman" w:hAnsi="Times New Roman"/>
          <w:sz w:val="24"/>
          <w:szCs w:val="24"/>
          <w:lang w:val="en-US" w:eastAsia="es-ES"/>
        </w:rPr>
        <w:t xml:space="preserve"> </w:t>
      </w:r>
      <w:r w:rsidR="00D51685" w:rsidRPr="00793C5C">
        <w:rPr>
          <w:rFonts w:ascii="Times New Roman" w:hAnsi="Times New Roman" w:cs="Times New Roman"/>
          <w:sz w:val="24"/>
          <w:szCs w:val="24"/>
          <w:lang w:val="en-US"/>
        </w:rPr>
        <w:t>The fitted strength</w:t>
      </w:r>
      <w:r w:rsidR="00E95CCD" w:rsidRPr="00793C5C">
        <w:rPr>
          <w:rFonts w:ascii="Times New Roman" w:hAnsi="Times New Roman" w:cs="Times New Roman"/>
          <w:sz w:val="24"/>
          <w:szCs w:val="24"/>
          <w:lang w:val="en-US"/>
        </w:rPr>
        <w:t xml:space="preserve">s have a ratio of 0.46/0.24=1.9, while the </w:t>
      </w:r>
      <w:r w:rsidR="00D51685" w:rsidRPr="00793C5C">
        <w:rPr>
          <w:rFonts w:ascii="Times New Roman" w:hAnsi="Times New Roman" w:cs="Times New Roman"/>
          <w:sz w:val="24"/>
          <w:szCs w:val="24"/>
          <w:lang w:val="en-US"/>
        </w:rPr>
        <w:t xml:space="preserve">CNDOL </w:t>
      </w:r>
      <w:r w:rsidR="00735B99" w:rsidRPr="00793C5C">
        <w:rPr>
          <w:rFonts w:ascii="Times New Roman" w:hAnsi="Times New Roman" w:cs="Times New Roman"/>
          <w:sz w:val="24"/>
          <w:szCs w:val="24"/>
          <w:lang w:val="en-US"/>
        </w:rPr>
        <w:t>calculations predict</w:t>
      </w:r>
      <w:r w:rsidR="00272BBC" w:rsidRPr="00793C5C">
        <w:rPr>
          <w:rFonts w:ascii="Times New Roman" w:hAnsi="Times New Roman"/>
          <w:sz w:val="24"/>
          <w:szCs w:val="24"/>
          <w:lang w:val="en-US" w:eastAsia="es-ES"/>
        </w:rPr>
        <w:t xml:space="preserve"> the ratios</w:t>
      </w:r>
      <w:r w:rsidR="005354DD" w:rsidRPr="00793C5C">
        <w:rPr>
          <w:rFonts w:ascii="Times New Roman" w:hAnsi="Times New Roman"/>
          <w:sz w:val="24"/>
          <w:szCs w:val="24"/>
          <w:lang w:val="en-US" w:eastAsia="es-ES"/>
        </w:rPr>
        <w:t xml:space="preserve"> </w:t>
      </w:r>
      <w:r w:rsidR="00272BBC" w:rsidRPr="00793C5C">
        <w:rPr>
          <w:rFonts w:ascii="Times New Roman" w:hAnsi="Times New Roman"/>
          <w:sz w:val="24"/>
          <w:szCs w:val="24"/>
          <w:lang w:val="en-US" w:eastAsia="es-ES"/>
        </w:rPr>
        <w:t>1.0,</w:t>
      </w:r>
      <w:r w:rsidR="00735B99" w:rsidRPr="00793C5C">
        <w:rPr>
          <w:rFonts w:ascii="Times New Roman" w:hAnsi="Times New Roman"/>
          <w:sz w:val="24"/>
          <w:szCs w:val="24"/>
          <w:lang w:val="en-US" w:eastAsia="es-ES"/>
        </w:rPr>
        <w:t xml:space="preserve"> </w:t>
      </w:r>
      <w:r w:rsidR="00272BBC" w:rsidRPr="00793C5C">
        <w:rPr>
          <w:rFonts w:ascii="Times New Roman" w:hAnsi="Times New Roman"/>
          <w:sz w:val="24"/>
          <w:szCs w:val="24"/>
          <w:lang w:val="en-US" w:eastAsia="es-ES"/>
        </w:rPr>
        <w:t>1.</w:t>
      </w:r>
      <w:r w:rsidR="00735B99" w:rsidRPr="00793C5C">
        <w:rPr>
          <w:rFonts w:ascii="Times New Roman" w:hAnsi="Times New Roman"/>
          <w:sz w:val="24"/>
          <w:szCs w:val="24"/>
          <w:lang w:val="en-US" w:eastAsia="es-ES"/>
        </w:rPr>
        <w:t xml:space="preserve">6, </w:t>
      </w:r>
      <w:r w:rsidR="00272BBC" w:rsidRPr="00793C5C">
        <w:rPr>
          <w:rFonts w:ascii="Times New Roman" w:hAnsi="Times New Roman"/>
          <w:sz w:val="24"/>
          <w:szCs w:val="24"/>
          <w:lang w:val="en-US" w:eastAsia="es-ES"/>
        </w:rPr>
        <w:t>1.8</w:t>
      </w:r>
      <w:r w:rsidR="000F282D">
        <w:rPr>
          <w:rFonts w:ascii="Times New Roman" w:hAnsi="Times New Roman"/>
          <w:sz w:val="24"/>
          <w:szCs w:val="24"/>
          <w:lang w:val="en-US" w:eastAsia="es-ES"/>
        </w:rPr>
        <w:t>, and 1.4</w:t>
      </w:r>
      <w:r w:rsidR="00272BBC" w:rsidRPr="00793C5C">
        <w:rPr>
          <w:rFonts w:ascii="Times New Roman" w:hAnsi="Times New Roman"/>
          <w:sz w:val="24"/>
          <w:szCs w:val="24"/>
          <w:lang w:val="en-US" w:eastAsia="es-ES"/>
        </w:rPr>
        <w:t xml:space="preserve">, </w:t>
      </w:r>
      <w:r w:rsidR="00735B99" w:rsidRPr="00793C5C">
        <w:rPr>
          <w:rFonts w:ascii="Times New Roman" w:hAnsi="Times New Roman"/>
          <w:sz w:val="24"/>
          <w:szCs w:val="24"/>
          <w:lang w:val="en-US" w:eastAsia="es-ES"/>
        </w:rPr>
        <w:t>for N</w:t>
      </w:r>
      <w:r w:rsidR="00793C5C" w:rsidRPr="00793C5C">
        <w:rPr>
          <w:rFonts w:ascii="Times New Roman" w:hAnsi="Times New Roman"/>
          <w:sz w:val="24"/>
          <w:szCs w:val="24"/>
          <w:lang w:val="en-US" w:eastAsia="es-ES"/>
        </w:rPr>
        <w:t xml:space="preserve"> </w:t>
      </w:r>
      <w:r w:rsidR="00735B99" w:rsidRPr="00793C5C">
        <w:rPr>
          <w:rFonts w:ascii="Times New Roman" w:hAnsi="Times New Roman"/>
          <w:sz w:val="24"/>
          <w:szCs w:val="24"/>
          <w:lang w:val="en-US" w:eastAsia="es-ES"/>
        </w:rPr>
        <w:t>=</w:t>
      </w:r>
      <w:r w:rsidR="00793C5C" w:rsidRPr="00793C5C">
        <w:rPr>
          <w:rFonts w:ascii="Times New Roman" w:hAnsi="Times New Roman"/>
          <w:sz w:val="24"/>
          <w:szCs w:val="24"/>
          <w:lang w:val="en-US" w:eastAsia="es-ES"/>
        </w:rPr>
        <w:t xml:space="preserve"> </w:t>
      </w:r>
      <w:r w:rsidR="00735B99" w:rsidRPr="00793C5C">
        <w:rPr>
          <w:rFonts w:ascii="Times New Roman" w:hAnsi="Times New Roman"/>
          <w:sz w:val="24"/>
          <w:szCs w:val="24"/>
          <w:lang w:val="en-US" w:eastAsia="es-ES"/>
        </w:rPr>
        <w:t>2</w:t>
      </w:r>
      <w:r w:rsidR="000F282D">
        <w:rPr>
          <w:rFonts w:ascii="Times New Roman" w:hAnsi="Times New Roman"/>
          <w:sz w:val="24"/>
          <w:szCs w:val="24"/>
          <w:lang w:val="en-US" w:eastAsia="es-ES"/>
        </w:rPr>
        <w:t>, 3, 4 and 6</w:t>
      </w:r>
      <w:r w:rsidR="00735B99" w:rsidRPr="00793C5C">
        <w:rPr>
          <w:rFonts w:ascii="Times New Roman" w:hAnsi="Times New Roman"/>
          <w:sz w:val="24"/>
          <w:szCs w:val="24"/>
          <w:lang w:val="en-US" w:eastAsia="es-ES"/>
        </w:rPr>
        <w:t xml:space="preserve">, </w:t>
      </w:r>
      <w:r w:rsidR="00272BBC" w:rsidRPr="00793C5C">
        <w:rPr>
          <w:rFonts w:ascii="Times New Roman" w:hAnsi="Times New Roman"/>
          <w:sz w:val="24"/>
          <w:szCs w:val="24"/>
          <w:lang w:val="en-US" w:eastAsia="es-ES"/>
        </w:rPr>
        <w:t>respectively.</w:t>
      </w:r>
      <w:r w:rsidR="00D51685" w:rsidRPr="00793C5C">
        <w:rPr>
          <w:rFonts w:ascii="Times New Roman" w:hAnsi="Times New Roman"/>
          <w:sz w:val="24"/>
          <w:szCs w:val="24"/>
          <w:lang w:val="en-US" w:eastAsia="es-ES"/>
        </w:rPr>
        <w:t xml:space="preserve"> </w:t>
      </w:r>
      <w:r w:rsidR="009117DD">
        <w:rPr>
          <w:rFonts w:ascii="Times New Roman" w:hAnsi="Times New Roman" w:cs="Times New Roman"/>
          <w:sz w:val="24"/>
          <w:szCs w:val="24"/>
          <w:lang w:val="en-US"/>
        </w:rPr>
        <w:t>B</w:t>
      </w:r>
      <w:r w:rsidR="00FC3472" w:rsidRPr="00793C5C">
        <w:rPr>
          <w:rFonts w:ascii="Times New Roman" w:hAnsi="Times New Roman" w:cs="Times New Roman"/>
          <w:sz w:val="24"/>
          <w:szCs w:val="24"/>
          <w:lang w:val="en-US"/>
        </w:rPr>
        <w:t>and</w:t>
      </w:r>
      <w:r w:rsidR="000B1734" w:rsidRPr="00793C5C">
        <w:rPr>
          <w:rFonts w:ascii="Times New Roman" w:hAnsi="Times New Roman" w:cs="Times New Roman"/>
          <w:sz w:val="24"/>
          <w:szCs w:val="24"/>
          <w:lang w:val="en-US"/>
        </w:rPr>
        <w:t>wi</w:t>
      </w:r>
      <w:r w:rsidR="00FC3472" w:rsidRPr="00793C5C">
        <w:rPr>
          <w:rFonts w:ascii="Times New Roman" w:hAnsi="Times New Roman" w:cs="Times New Roman"/>
          <w:sz w:val="24"/>
          <w:szCs w:val="24"/>
          <w:lang w:val="en-US"/>
        </w:rPr>
        <w:t>dths of this doublet (</w:t>
      </w:r>
      <w:r w:rsidR="001F67BB" w:rsidRPr="00793C5C">
        <w:rPr>
          <w:rFonts w:ascii="Times New Roman" w:hAnsi="Times New Roman" w:cs="Times New Roman"/>
          <w:sz w:val="24"/>
          <w:szCs w:val="24"/>
          <w:lang w:val="en-US"/>
        </w:rPr>
        <w:sym w:font="Symbol" w:char="F073"/>
      </w:r>
      <w:r w:rsidR="009117DD">
        <w:rPr>
          <w:rFonts w:ascii="Times New Roman" w:hAnsi="Times New Roman" w:cs="Times New Roman"/>
          <w:sz w:val="24"/>
          <w:szCs w:val="24"/>
          <w:lang w:val="en-US"/>
        </w:rPr>
        <w:t xml:space="preserve"> </w:t>
      </w:r>
      <w:r w:rsidR="001F67BB" w:rsidRPr="00793C5C">
        <w:rPr>
          <w:rFonts w:ascii="Times New Roman" w:hAnsi="Times New Roman" w:cs="Times New Roman"/>
          <w:sz w:val="24"/>
          <w:szCs w:val="24"/>
          <w:lang w:val="en-US"/>
        </w:rPr>
        <w:t>=</w:t>
      </w:r>
      <w:r w:rsidR="009117DD">
        <w:rPr>
          <w:rFonts w:ascii="Times New Roman" w:hAnsi="Times New Roman" w:cs="Times New Roman"/>
          <w:sz w:val="24"/>
          <w:szCs w:val="24"/>
          <w:lang w:val="en-US"/>
        </w:rPr>
        <w:t xml:space="preserve"> </w:t>
      </w:r>
      <w:r w:rsidR="00FC3472" w:rsidRPr="00793C5C">
        <w:rPr>
          <w:rFonts w:ascii="Times New Roman" w:hAnsi="Times New Roman" w:cs="Times New Roman"/>
          <w:sz w:val="24"/>
          <w:szCs w:val="24"/>
          <w:lang w:val="en-US"/>
        </w:rPr>
        <w:t>0.28 and 0.08 eV) are remarkably different and we cannot offer a satisfactory</w:t>
      </w:r>
      <w:r w:rsidR="000B1734" w:rsidRPr="00793C5C">
        <w:rPr>
          <w:rFonts w:ascii="Times New Roman" w:hAnsi="Times New Roman" w:cs="Times New Roman"/>
          <w:sz w:val="24"/>
          <w:szCs w:val="24"/>
          <w:lang w:val="en-US"/>
        </w:rPr>
        <w:t xml:space="preserve"> explanation</w:t>
      </w:r>
      <w:r w:rsidR="00FC3472" w:rsidRPr="00793C5C">
        <w:rPr>
          <w:rFonts w:ascii="Times New Roman" w:hAnsi="Times New Roman" w:cs="Times New Roman"/>
          <w:sz w:val="24"/>
          <w:szCs w:val="24"/>
          <w:lang w:val="en-US"/>
        </w:rPr>
        <w:t xml:space="preserve"> yet.</w:t>
      </w:r>
      <w:r w:rsidR="00A03799" w:rsidRPr="00793C5C">
        <w:rPr>
          <w:rFonts w:ascii="Times New Roman" w:hAnsi="Times New Roman" w:cs="Times New Roman"/>
          <w:sz w:val="24"/>
          <w:szCs w:val="24"/>
          <w:lang w:val="en-US"/>
        </w:rPr>
        <w:t xml:space="preserve"> For the sake of consistency, if clusters are present in </w:t>
      </w:r>
      <w:r w:rsidR="00A03799" w:rsidRPr="00793C5C">
        <w:rPr>
          <w:rFonts w:ascii="Times New Roman" w:hAnsi="Times New Roman" w:cs="Times New Roman"/>
          <w:i/>
          <w:sz w:val="24"/>
          <w:szCs w:val="24"/>
          <w:lang w:val="en-US"/>
        </w:rPr>
        <w:t>n</w:t>
      </w:r>
      <w:r w:rsidR="00A03799" w:rsidRPr="00793C5C">
        <w:rPr>
          <w:rFonts w:ascii="Times New Roman" w:hAnsi="Times New Roman" w:cs="Times New Roman"/>
          <w:sz w:val="24"/>
          <w:szCs w:val="24"/>
          <w:lang w:val="en-US"/>
        </w:rPr>
        <w:t>-hexane solution, a double</w:t>
      </w:r>
      <w:r w:rsidR="0026670A" w:rsidRPr="00793C5C">
        <w:rPr>
          <w:rFonts w:ascii="Times New Roman" w:hAnsi="Times New Roman" w:cs="Times New Roman"/>
          <w:sz w:val="24"/>
          <w:szCs w:val="24"/>
          <w:lang w:val="en-US"/>
        </w:rPr>
        <w:t>t</w:t>
      </w:r>
      <w:r w:rsidR="00A03799" w:rsidRPr="00793C5C">
        <w:rPr>
          <w:rFonts w:ascii="Times New Roman" w:hAnsi="Times New Roman" w:cs="Times New Roman"/>
          <w:sz w:val="24"/>
          <w:szCs w:val="24"/>
          <w:lang w:val="en-US"/>
        </w:rPr>
        <w:t xml:space="preserve"> </w:t>
      </w:r>
      <w:r w:rsidR="00476ED4" w:rsidRPr="00793C5C">
        <w:rPr>
          <w:rFonts w:ascii="Times New Roman" w:hAnsi="Times New Roman" w:cs="Times New Roman"/>
          <w:sz w:val="24"/>
          <w:szCs w:val="24"/>
          <w:lang w:val="en-US"/>
        </w:rPr>
        <w:t>fine structure</w:t>
      </w:r>
      <w:r w:rsidR="00476ED4" w:rsidRPr="00793C5C">
        <w:rPr>
          <w:rFonts w:ascii="Times New Roman" w:hAnsi="Times New Roman" w:cs="Times New Roman"/>
          <w:sz w:val="24"/>
          <w:szCs w:val="24"/>
          <w:lang w:val="en-US"/>
        </w:rPr>
        <w:t xml:space="preserve"> </w:t>
      </w:r>
      <w:r w:rsidR="00A03799" w:rsidRPr="00793C5C">
        <w:rPr>
          <w:rFonts w:ascii="Times New Roman" w:hAnsi="Times New Roman" w:cs="Times New Roman"/>
          <w:sz w:val="24"/>
          <w:szCs w:val="24"/>
          <w:lang w:val="en-US"/>
        </w:rPr>
        <w:t xml:space="preserve">should be observed </w:t>
      </w:r>
      <w:r w:rsidR="00476ED4">
        <w:rPr>
          <w:rFonts w:ascii="Times New Roman" w:hAnsi="Times New Roman" w:cs="Times New Roman"/>
          <w:sz w:val="24"/>
          <w:szCs w:val="24"/>
          <w:lang w:val="en-US"/>
        </w:rPr>
        <w:t>at</w:t>
      </w:r>
      <w:r w:rsidR="001F67BB" w:rsidRPr="00793C5C">
        <w:rPr>
          <w:rFonts w:ascii="Times New Roman" w:hAnsi="Times New Roman" w:cs="Times New Roman"/>
          <w:sz w:val="24"/>
          <w:szCs w:val="24"/>
          <w:lang w:val="en-US"/>
        </w:rPr>
        <w:t xml:space="preserve"> the low energy</w:t>
      </w:r>
      <w:r w:rsidR="00A03799" w:rsidRPr="00793C5C">
        <w:rPr>
          <w:rFonts w:ascii="Times New Roman" w:hAnsi="Times New Roman" w:cs="Times New Roman"/>
          <w:sz w:val="24"/>
          <w:szCs w:val="24"/>
          <w:lang w:val="en-US"/>
        </w:rPr>
        <w:t>, as discussed above</w:t>
      </w:r>
      <w:r w:rsidR="00C27EAE" w:rsidRPr="00793C5C">
        <w:rPr>
          <w:rFonts w:ascii="Times New Roman" w:hAnsi="Times New Roman" w:cs="Times New Roman"/>
          <w:sz w:val="24"/>
          <w:szCs w:val="24"/>
          <w:lang w:val="en-US"/>
        </w:rPr>
        <w:t xml:space="preserve">. </w:t>
      </w:r>
      <w:r w:rsidR="00A03799" w:rsidRPr="00793C5C">
        <w:rPr>
          <w:rFonts w:ascii="Times New Roman" w:hAnsi="Times New Roman" w:cs="Times New Roman"/>
          <w:sz w:val="24"/>
          <w:szCs w:val="24"/>
          <w:lang w:val="en-US"/>
        </w:rPr>
        <w:t>It is possible th</w:t>
      </w:r>
      <w:r w:rsidR="001F67BB" w:rsidRPr="00793C5C">
        <w:rPr>
          <w:rFonts w:ascii="Times New Roman" w:hAnsi="Times New Roman" w:cs="Times New Roman"/>
          <w:sz w:val="24"/>
          <w:szCs w:val="24"/>
          <w:lang w:val="en-US"/>
        </w:rPr>
        <w:t>at the solvent</w:t>
      </w:r>
      <w:r w:rsidR="00A03799" w:rsidRPr="00793C5C">
        <w:rPr>
          <w:rFonts w:ascii="Times New Roman" w:hAnsi="Times New Roman" w:cs="Times New Roman"/>
          <w:sz w:val="24"/>
          <w:szCs w:val="24"/>
          <w:lang w:val="en-US"/>
        </w:rPr>
        <w:t xml:space="preserve"> may affect differently the states of the doublet and they merge in a single peak, or that the oscillator strength may be trans</w:t>
      </w:r>
      <w:r w:rsidR="009C7582" w:rsidRPr="00793C5C">
        <w:rPr>
          <w:rFonts w:ascii="Times New Roman" w:hAnsi="Times New Roman" w:cs="Times New Roman"/>
          <w:sz w:val="24"/>
          <w:szCs w:val="24"/>
          <w:lang w:val="en-US"/>
        </w:rPr>
        <w:t>ferred to one of the components</w:t>
      </w:r>
      <w:r w:rsidR="0095679C" w:rsidRPr="00E40EE1">
        <w:rPr>
          <w:rFonts w:ascii="Times New Roman" w:hAnsi="Times New Roman" w:cs="Times New Roman"/>
          <w:sz w:val="24"/>
          <w:szCs w:val="24"/>
          <w:lang w:val="en-US"/>
        </w:rPr>
        <w:t xml:space="preserve">. </w:t>
      </w:r>
      <w:r w:rsidR="00E36304" w:rsidRPr="00E40EE1">
        <w:rPr>
          <w:rFonts w:ascii="Times New Roman" w:hAnsi="Times New Roman"/>
          <w:sz w:val="24"/>
          <w:szCs w:val="24"/>
          <w:lang w:val="en-US" w:eastAsia="es-ES"/>
        </w:rPr>
        <w:t>Evidently, additional simulations accounting for the solvent and clusters</w:t>
      </w:r>
      <w:r w:rsidR="00192C86" w:rsidRPr="00E40EE1">
        <w:rPr>
          <w:rFonts w:ascii="Times New Roman" w:hAnsi="Times New Roman"/>
          <w:sz w:val="24"/>
          <w:szCs w:val="24"/>
          <w:lang w:val="en-US" w:eastAsia="es-ES"/>
        </w:rPr>
        <w:t xml:space="preserve"> </w:t>
      </w:r>
      <w:r w:rsidR="00E36304" w:rsidRPr="00E40EE1">
        <w:rPr>
          <w:rFonts w:ascii="Times New Roman" w:hAnsi="Times New Roman"/>
          <w:sz w:val="24"/>
          <w:szCs w:val="24"/>
          <w:lang w:val="en-US" w:eastAsia="es-ES"/>
        </w:rPr>
        <w:t>are necessary to clarify this issue</w:t>
      </w:r>
      <w:r w:rsidR="00192C86" w:rsidRPr="00E40EE1">
        <w:rPr>
          <w:rFonts w:ascii="Times New Roman" w:hAnsi="Times New Roman"/>
          <w:sz w:val="24"/>
          <w:szCs w:val="24"/>
          <w:lang w:val="en-US" w:eastAsia="es-ES"/>
        </w:rPr>
        <w:t>, as well as experiments focused on this part of the spectrum.</w:t>
      </w:r>
      <w:r w:rsidR="008463C9" w:rsidRPr="00E40EE1">
        <w:rPr>
          <w:rFonts w:ascii="Times New Roman" w:hAnsi="Times New Roman"/>
          <w:sz w:val="24"/>
          <w:szCs w:val="24"/>
          <w:lang w:val="en-US" w:eastAsia="es-ES"/>
        </w:rPr>
        <w:t xml:space="preserve"> </w:t>
      </w:r>
      <w:r w:rsidR="001F67BB" w:rsidRPr="00E40EE1">
        <w:rPr>
          <w:rFonts w:ascii="Times New Roman" w:hAnsi="Times New Roman"/>
          <w:sz w:val="24"/>
          <w:szCs w:val="24"/>
          <w:lang w:val="en-US" w:eastAsia="es-ES"/>
        </w:rPr>
        <w:t xml:space="preserve">A plausible alternative is the </w:t>
      </w:r>
      <w:proofErr w:type="spellStart"/>
      <w:r w:rsidR="001F67BB" w:rsidRPr="00E40EE1">
        <w:rPr>
          <w:rFonts w:ascii="Times New Roman" w:hAnsi="Times New Roman"/>
          <w:sz w:val="24"/>
          <w:szCs w:val="24"/>
          <w:lang w:val="en-US" w:eastAsia="es-ES"/>
        </w:rPr>
        <w:t>Jahn</w:t>
      </w:r>
      <w:proofErr w:type="spellEnd"/>
      <w:r w:rsidR="001F67BB" w:rsidRPr="00E40EE1">
        <w:rPr>
          <w:rFonts w:ascii="Times New Roman" w:hAnsi="Times New Roman"/>
          <w:sz w:val="24"/>
          <w:szCs w:val="24"/>
          <w:lang w:val="en-US" w:eastAsia="es-ES"/>
        </w:rPr>
        <w:t xml:space="preserve">-Teller effect, considering the triple degeneracy of the </w:t>
      </w:r>
      <w:proofErr w:type="spellStart"/>
      <w:r w:rsidR="001F67BB" w:rsidRPr="00E40EE1">
        <w:rPr>
          <w:rFonts w:ascii="Times New Roman" w:hAnsi="Times New Roman" w:cs="Times New Roman"/>
          <w:sz w:val="24"/>
          <w:szCs w:val="24"/>
          <w:lang w:val="en-US"/>
        </w:rPr>
        <w:t>the</w:t>
      </w:r>
      <w:proofErr w:type="spellEnd"/>
      <w:r w:rsidR="001F67BB" w:rsidRPr="00E40EE1">
        <w:rPr>
          <w:rFonts w:ascii="Times New Roman" w:hAnsi="Times New Roman" w:cs="Times New Roman"/>
          <w:sz w:val="24"/>
          <w:szCs w:val="24"/>
          <w:lang w:val="en-US"/>
        </w:rPr>
        <w:t xml:space="preserve"> </w:t>
      </w:r>
      <w:r w:rsidR="001F67BB" w:rsidRPr="00E40EE1">
        <w:rPr>
          <w:rFonts w:ascii="Times New Roman" w:hAnsi="Times New Roman"/>
          <w:sz w:val="24"/>
          <w:szCs w:val="24"/>
          <w:lang w:val="en-US" w:eastAsia="es-ES"/>
        </w:rPr>
        <w:t>2</w:t>
      </w:r>
      <w:r w:rsidR="001F67BB" w:rsidRPr="00E40EE1">
        <w:rPr>
          <w:rFonts w:ascii="Times New Roman" w:hAnsi="Times New Roman"/>
          <w:sz w:val="24"/>
          <w:szCs w:val="24"/>
          <w:vertAlign w:val="superscript"/>
          <w:lang w:val="en-US" w:eastAsia="es-ES"/>
        </w:rPr>
        <w:t>1</w:t>
      </w:r>
      <w:r w:rsidR="001F67BB" w:rsidRPr="00E40EE1">
        <w:rPr>
          <w:rFonts w:ascii="Times New Roman" w:hAnsi="Times New Roman"/>
          <w:sz w:val="24"/>
          <w:szCs w:val="24"/>
          <w:lang w:val="en-US" w:eastAsia="es-ES"/>
        </w:rPr>
        <w:t>T</w:t>
      </w:r>
      <w:r w:rsidR="001F67BB" w:rsidRPr="00E40EE1">
        <w:rPr>
          <w:rFonts w:ascii="Times New Roman" w:hAnsi="Times New Roman"/>
          <w:sz w:val="24"/>
          <w:szCs w:val="24"/>
          <w:vertAlign w:val="subscript"/>
          <w:lang w:val="en-US" w:eastAsia="es-ES"/>
        </w:rPr>
        <w:t>1u</w:t>
      </w:r>
      <w:r w:rsidR="001F67BB" w:rsidRPr="00E40EE1">
        <w:rPr>
          <w:rFonts w:ascii="Times New Roman" w:hAnsi="Times New Roman"/>
          <w:sz w:val="24"/>
          <w:szCs w:val="24"/>
          <w:lang w:val="en-US" w:eastAsia="es-ES"/>
        </w:rPr>
        <w:t xml:space="preserve"> level</w:t>
      </w:r>
      <w:r w:rsidR="003F019A" w:rsidRPr="00E40EE1">
        <w:rPr>
          <w:rFonts w:ascii="Times New Roman" w:hAnsi="Times New Roman"/>
          <w:sz w:val="24"/>
          <w:szCs w:val="24"/>
          <w:lang w:val="en-US" w:eastAsia="es-ES"/>
        </w:rPr>
        <w:t>, and the existence of multiple vibrational</w:t>
      </w:r>
      <w:r w:rsidR="001F67BB" w:rsidRPr="00E40EE1">
        <w:rPr>
          <w:rFonts w:ascii="Times New Roman" w:hAnsi="Times New Roman"/>
          <w:sz w:val="24"/>
          <w:szCs w:val="24"/>
          <w:lang w:val="en-US" w:eastAsia="es-ES"/>
        </w:rPr>
        <w:t xml:space="preserve"> modes. </w:t>
      </w:r>
      <w:proofErr w:type="spellStart"/>
      <w:r w:rsidR="001F67BB" w:rsidRPr="00E40EE1">
        <w:rPr>
          <w:rFonts w:ascii="Times New Roman" w:hAnsi="Times New Roman"/>
          <w:sz w:val="24"/>
          <w:szCs w:val="24"/>
          <w:lang w:val="en-US" w:eastAsia="es-ES"/>
        </w:rPr>
        <w:t>Jahn</w:t>
      </w:r>
      <w:proofErr w:type="spellEnd"/>
      <w:r w:rsidR="001F67BB" w:rsidRPr="00E40EE1">
        <w:rPr>
          <w:rFonts w:ascii="Times New Roman" w:hAnsi="Times New Roman"/>
          <w:sz w:val="24"/>
          <w:szCs w:val="24"/>
          <w:lang w:val="en-US" w:eastAsia="es-ES"/>
        </w:rPr>
        <w:t>-Teller effects are invoked to explain the absorption spectra in the range 2-3 eV, where shifts of this magnitude are observed, as well as asymmetry in the bandwidths</w:t>
      </w:r>
      <w:r w:rsidR="00F851A9">
        <w:rPr>
          <w:rFonts w:ascii="Times New Roman" w:hAnsi="Times New Roman"/>
          <w:sz w:val="24"/>
          <w:szCs w:val="24"/>
          <w:lang w:val="en-US" w:eastAsia="es-ES"/>
        </w:rPr>
        <w:t>.</w:t>
      </w:r>
      <w:hyperlink w:anchor="_ENREF_52" w:tooltip="Hands, 2008 #1943" w:history="1">
        <w:r w:rsidR="006C71F8">
          <w:rPr>
            <w:rFonts w:ascii="Times New Roman" w:hAnsi="Times New Roman"/>
            <w:sz w:val="24"/>
            <w:szCs w:val="24"/>
            <w:lang w:val="en-US" w:eastAsia="es-ES"/>
          </w:rPr>
          <w:fldChar w:fldCharType="begin"/>
        </w:r>
        <w:r w:rsidR="006C71F8">
          <w:rPr>
            <w:rFonts w:ascii="Times New Roman" w:hAnsi="Times New Roman"/>
            <w:sz w:val="24"/>
            <w:szCs w:val="24"/>
            <w:lang w:val="en-US" w:eastAsia="es-ES"/>
          </w:rPr>
          <w:instrText xml:space="preserve"> ADDIN EN.CITE &lt;EndNote&gt;&lt;Cite&gt;&lt;Author&gt;Hands&lt;/Author&gt;&lt;Year&gt;2008&lt;/Year&gt;&lt;RecNum&gt;1943&lt;/RecNum&gt;&lt;DisplayText&gt;&lt;style face="superscript"&gt;52&lt;/style&gt;&lt;/DisplayText&gt;&lt;record&gt;&lt;rec-number&gt;1943&lt;/rec-number&gt;&lt;foreign-keys&gt;&lt;key app="EN" db-id="9psxdss5ydsdx5eewaxv0rzzx9vvz99zdrz2"&gt;1943&lt;/key&gt;&lt;/foreign-keys&gt;&lt;ref-type name="Journal Article"&gt;17&lt;/ref-type&gt;&lt;contributors&gt;&lt;authors&gt;&lt;author&gt;Hands, Ian D.&lt;/author&gt;&lt;author&gt;Dunn, Janette L.&lt;/author&gt;&lt;author&gt;Bates, Colin A.&lt;/author&gt;&lt;author&gt;Hope, Michael J.&lt;/author&gt;&lt;author&gt;Meech, Steve R.&lt;/author&gt;&lt;author&gt;Andrews, David L.&lt;/author&gt;&lt;/authors&gt;&lt;/contributors&gt;&lt;titles&gt;&lt;title&gt;Vibronic interactions in the visible and near-infrared spectra of C_{60}^{−} anions&lt;/title&gt;&lt;secondary-title&gt;Physical Review B&lt;/secondary-title&gt;&lt;/titles&gt;&lt;periodical&gt;&lt;full-title&gt;Physical Review B&lt;/full-title&gt;&lt;abbr-1&gt;PhRvB&lt;/abbr-1&gt;&lt;/periodical&gt;&lt;pages&gt;115445&lt;/pages&gt;&lt;volume&gt;77&lt;/volume&gt;&lt;number&gt;11&lt;/number&gt;&lt;dates&gt;&lt;year&gt;2008&lt;/year&gt;&lt;/dates&gt;&lt;publisher&gt;American Physical Society&lt;/publisher&gt;&lt;urls&gt;&lt;related-urls&gt;&lt;url&gt;http://link.aps.org/doi/10.1103/PhysRevB.77.115445&lt;/url&gt;&lt;/related-urls&gt;&lt;/urls&gt;&lt;/record&gt;&lt;/Cite&gt;&lt;/EndNote&gt;</w:instrText>
        </w:r>
        <w:r w:rsidR="006C71F8">
          <w:rPr>
            <w:rFonts w:ascii="Times New Roman" w:hAnsi="Times New Roman"/>
            <w:sz w:val="24"/>
            <w:szCs w:val="24"/>
            <w:lang w:val="en-US" w:eastAsia="es-ES"/>
          </w:rPr>
          <w:fldChar w:fldCharType="separate"/>
        </w:r>
        <w:r w:rsidR="006C71F8" w:rsidRPr="009C6A42">
          <w:rPr>
            <w:rFonts w:ascii="Times New Roman" w:hAnsi="Times New Roman"/>
            <w:noProof/>
            <w:sz w:val="24"/>
            <w:szCs w:val="24"/>
            <w:vertAlign w:val="superscript"/>
            <w:lang w:val="en-US" w:eastAsia="es-ES"/>
          </w:rPr>
          <w:t>52</w:t>
        </w:r>
        <w:r w:rsidR="006C71F8">
          <w:rPr>
            <w:rFonts w:ascii="Times New Roman" w:hAnsi="Times New Roman"/>
            <w:sz w:val="24"/>
            <w:szCs w:val="24"/>
            <w:lang w:val="en-US" w:eastAsia="es-ES"/>
          </w:rPr>
          <w:fldChar w:fldCharType="end"/>
        </w:r>
      </w:hyperlink>
      <w:r w:rsidR="00F851A9" w:rsidRPr="00F851A9">
        <w:rPr>
          <w:rFonts w:ascii="Times New Roman" w:hAnsi="Times New Roman"/>
          <w:sz w:val="24"/>
          <w:szCs w:val="24"/>
          <w:lang w:val="en-US" w:eastAsia="es-ES"/>
        </w:rPr>
        <w:t xml:space="preserve"> </w:t>
      </w:r>
      <w:r w:rsidR="007021B2" w:rsidRPr="00F851A9">
        <w:rPr>
          <w:rFonts w:ascii="Times New Roman" w:hAnsi="Times New Roman"/>
          <w:sz w:val="24"/>
          <w:szCs w:val="24"/>
          <w:lang w:val="en-US" w:eastAsia="es-ES"/>
        </w:rPr>
        <w:t xml:space="preserve">This effect may </w:t>
      </w:r>
      <w:r w:rsidR="003F019A" w:rsidRPr="00F851A9">
        <w:rPr>
          <w:rFonts w:ascii="Times New Roman" w:hAnsi="Times New Roman"/>
          <w:sz w:val="24"/>
          <w:szCs w:val="24"/>
          <w:lang w:val="en-US" w:eastAsia="es-ES"/>
        </w:rPr>
        <w:t xml:space="preserve">be </w:t>
      </w:r>
      <w:r w:rsidR="007021B2" w:rsidRPr="00F851A9">
        <w:rPr>
          <w:rFonts w:ascii="Times New Roman" w:hAnsi="Times New Roman"/>
          <w:sz w:val="24"/>
          <w:szCs w:val="24"/>
          <w:lang w:val="en-US" w:eastAsia="es-ES"/>
        </w:rPr>
        <w:t xml:space="preserve">present in a smaller measure for the bands </w:t>
      </w:r>
      <w:r w:rsidR="007021B2" w:rsidRPr="00F851A9">
        <w:rPr>
          <w:rFonts w:ascii="Times New Roman" w:hAnsi="Times New Roman"/>
          <w:i/>
          <w:sz w:val="24"/>
          <w:szCs w:val="24"/>
          <w:lang w:val="en-US" w:eastAsia="es-ES"/>
        </w:rPr>
        <w:t>e</w:t>
      </w:r>
      <w:r w:rsidR="007021B2" w:rsidRPr="00F851A9">
        <w:rPr>
          <w:rFonts w:ascii="Times New Roman" w:hAnsi="Times New Roman"/>
          <w:sz w:val="24"/>
          <w:szCs w:val="24"/>
          <w:lang w:val="en-US" w:eastAsia="es-ES"/>
        </w:rPr>
        <w:t xml:space="preserve"> and </w:t>
      </w:r>
      <w:r w:rsidR="007021B2" w:rsidRPr="00F851A9">
        <w:rPr>
          <w:rFonts w:ascii="Times New Roman" w:hAnsi="Times New Roman"/>
          <w:i/>
          <w:sz w:val="24"/>
          <w:szCs w:val="24"/>
          <w:lang w:val="en-US" w:eastAsia="es-ES"/>
        </w:rPr>
        <w:t>g</w:t>
      </w:r>
      <w:r w:rsidR="007021B2" w:rsidRPr="00F851A9">
        <w:rPr>
          <w:rFonts w:ascii="Times New Roman" w:hAnsi="Times New Roman"/>
          <w:sz w:val="24"/>
          <w:szCs w:val="24"/>
          <w:lang w:val="en-US" w:eastAsia="es-ES"/>
        </w:rPr>
        <w:t xml:space="preserve">, and </w:t>
      </w:r>
      <w:r w:rsidR="003F019A" w:rsidRPr="00F851A9">
        <w:rPr>
          <w:rFonts w:ascii="Times New Roman" w:hAnsi="Times New Roman"/>
          <w:sz w:val="24"/>
          <w:szCs w:val="24"/>
          <w:lang w:val="en-US" w:eastAsia="es-ES"/>
        </w:rPr>
        <w:t xml:space="preserve">could </w:t>
      </w:r>
      <w:r w:rsidR="007021B2" w:rsidRPr="00F851A9">
        <w:rPr>
          <w:rFonts w:ascii="Times New Roman" w:hAnsi="Times New Roman"/>
          <w:sz w:val="24"/>
          <w:szCs w:val="24"/>
          <w:lang w:val="en-US" w:eastAsia="es-ES"/>
        </w:rPr>
        <w:t xml:space="preserve">be responsible of the shoulders </w:t>
      </w:r>
      <w:r w:rsidR="007021B2" w:rsidRPr="00F851A9">
        <w:rPr>
          <w:rFonts w:ascii="Times New Roman" w:hAnsi="Times New Roman"/>
          <w:i/>
          <w:sz w:val="24"/>
          <w:szCs w:val="24"/>
          <w:lang w:val="en-US" w:eastAsia="es-ES"/>
        </w:rPr>
        <w:t>d</w:t>
      </w:r>
      <w:r w:rsidR="007021B2" w:rsidRPr="00F851A9">
        <w:rPr>
          <w:rFonts w:ascii="Times New Roman" w:hAnsi="Times New Roman"/>
          <w:sz w:val="24"/>
          <w:szCs w:val="24"/>
          <w:lang w:val="en-US" w:eastAsia="es-ES"/>
        </w:rPr>
        <w:t xml:space="preserve"> and </w:t>
      </w:r>
      <w:r w:rsidR="007021B2" w:rsidRPr="00F851A9">
        <w:rPr>
          <w:rFonts w:ascii="Times New Roman" w:hAnsi="Times New Roman"/>
          <w:i/>
          <w:sz w:val="24"/>
          <w:szCs w:val="24"/>
          <w:lang w:val="en-US" w:eastAsia="es-ES"/>
        </w:rPr>
        <w:t>f</w:t>
      </w:r>
      <w:r w:rsidR="007021B2" w:rsidRPr="00F851A9">
        <w:rPr>
          <w:rFonts w:ascii="Times New Roman" w:hAnsi="Times New Roman"/>
          <w:sz w:val="24"/>
          <w:szCs w:val="24"/>
          <w:lang w:val="en-US" w:eastAsia="es-ES"/>
        </w:rPr>
        <w:t>.</w:t>
      </w:r>
    </w:p>
    <w:p w14:paraId="47E94AE1" w14:textId="77777777" w:rsidR="00EE428D" w:rsidRPr="00F851A9" w:rsidRDefault="00EE428D" w:rsidP="009C44E7">
      <w:pPr>
        <w:spacing w:line="360" w:lineRule="auto"/>
        <w:outlineLvl w:val="0"/>
        <w:rPr>
          <w:rFonts w:ascii="Times New Roman" w:hAnsi="Times New Roman" w:cs="Times New Roman"/>
          <w:b/>
          <w:sz w:val="24"/>
          <w:szCs w:val="24"/>
          <w:lang w:val="en-US"/>
        </w:rPr>
      </w:pPr>
    </w:p>
    <w:p w14:paraId="0D9D3810" w14:textId="1A8A75AA" w:rsidR="000479BF" w:rsidRPr="00143EEA" w:rsidRDefault="00143EEA" w:rsidP="00143EEA">
      <w:pPr>
        <w:pStyle w:val="Prrafodelista"/>
        <w:numPr>
          <w:ilvl w:val="0"/>
          <w:numId w:val="4"/>
        </w:numPr>
        <w:spacing w:line="360" w:lineRule="auto"/>
        <w:outlineLvl w:val="0"/>
        <w:rPr>
          <w:rFonts w:ascii="Times New Roman" w:hAnsi="Times New Roman" w:cs="Times New Roman"/>
          <w:b/>
          <w:sz w:val="24"/>
          <w:szCs w:val="24"/>
          <w:lang w:val="en-US"/>
        </w:rPr>
      </w:pPr>
      <w:r w:rsidRPr="00143EEA">
        <w:rPr>
          <w:rFonts w:ascii="Times New Roman" w:hAnsi="Times New Roman" w:cs="Times New Roman"/>
          <w:b/>
          <w:sz w:val="24"/>
          <w:szCs w:val="24"/>
          <w:lang w:val="en-US"/>
        </w:rPr>
        <w:t>CONCLUSIONS</w:t>
      </w:r>
    </w:p>
    <w:p w14:paraId="216C6243" w14:textId="084819AC" w:rsidR="00C2642B" w:rsidRDefault="007021B2" w:rsidP="009C44E7">
      <w:pPr>
        <w:spacing w:line="360" w:lineRule="auto"/>
        <w:rPr>
          <w:rFonts w:ascii="Times New Roman" w:hAnsi="Times New Roman" w:cs="Times New Roman"/>
          <w:sz w:val="24"/>
          <w:szCs w:val="24"/>
          <w:lang w:val="en-US"/>
        </w:rPr>
      </w:pPr>
      <w:r>
        <w:rPr>
          <w:rFonts w:ascii="Times New Roman" w:hAnsi="Times New Roman" w:cs="Times New Roman"/>
          <w:sz w:val="24"/>
          <w:szCs w:val="24"/>
          <w:lang w:val="en-US"/>
        </w:rPr>
        <w:t>T</w:t>
      </w:r>
      <w:r w:rsidR="003F019A">
        <w:rPr>
          <w:rFonts w:ascii="Times New Roman" w:hAnsi="Times New Roman" w:cs="Times New Roman"/>
          <w:sz w:val="24"/>
          <w:szCs w:val="24"/>
          <w:lang w:val="en-US"/>
        </w:rPr>
        <w:t>he</w:t>
      </w:r>
      <w:r w:rsidR="00270E73">
        <w:rPr>
          <w:rFonts w:ascii="Times New Roman" w:hAnsi="Times New Roman" w:cs="Times New Roman"/>
          <w:sz w:val="24"/>
          <w:szCs w:val="24"/>
          <w:lang w:val="en-US"/>
        </w:rPr>
        <w:t xml:space="preserve"> CNDOL </w:t>
      </w:r>
      <w:r w:rsidR="005129C4">
        <w:rPr>
          <w:rFonts w:ascii="Times New Roman" w:hAnsi="Times New Roman" w:cs="Times New Roman"/>
          <w:sz w:val="24"/>
          <w:szCs w:val="24"/>
          <w:lang w:val="en-US"/>
        </w:rPr>
        <w:t>method</w:t>
      </w:r>
      <w:r w:rsidR="005129C4">
        <w:rPr>
          <w:rFonts w:ascii="Times New Roman" w:hAnsi="Times New Roman" w:cs="Times New Roman"/>
          <w:sz w:val="24"/>
          <w:szCs w:val="24"/>
          <w:lang w:val="en-US"/>
        </w:rPr>
        <w:t xml:space="preserve"> </w:t>
      </w:r>
      <w:r w:rsidR="00270E73">
        <w:rPr>
          <w:rFonts w:ascii="Times New Roman" w:hAnsi="Times New Roman" w:cs="Times New Roman"/>
          <w:sz w:val="24"/>
          <w:szCs w:val="24"/>
          <w:lang w:val="en-US"/>
        </w:rPr>
        <w:t>predict</w:t>
      </w:r>
      <w:r w:rsidR="000B4AF6">
        <w:rPr>
          <w:rFonts w:ascii="Times New Roman" w:hAnsi="Times New Roman" w:cs="Times New Roman"/>
          <w:sz w:val="24"/>
          <w:szCs w:val="24"/>
          <w:lang w:val="en-US"/>
        </w:rPr>
        <w:t>s</w:t>
      </w:r>
      <w:r w:rsidR="00270E73">
        <w:rPr>
          <w:rFonts w:ascii="Times New Roman" w:hAnsi="Times New Roman" w:cs="Times New Roman"/>
          <w:sz w:val="24"/>
          <w:szCs w:val="24"/>
          <w:lang w:val="en-US"/>
        </w:rPr>
        <w:t xml:space="preserve"> transition strengths</w:t>
      </w:r>
      <w:r w:rsidR="003F019A">
        <w:rPr>
          <w:rFonts w:ascii="Times New Roman" w:hAnsi="Times New Roman" w:cs="Times New Roman"/>
          <w:sz w:val="24"/>
          <w:szCs w:val="24"/>
          <w:lang w:val="en-US"/>
        </w:rPr>
        <w:t xml:space="preserve"> for C</w:t>
      </w:r>
      <w:r w:rsidR="003F019A" w:rsidRPr="003F019A">
        <w:rPr>
          <w:rFonts w:ascii="Times New Roman" w:hAnsi="Times New Roman" w:cs="Times New Roman"/>
          <w:sz w:val="24"/>
          <w:szCs w:val="24"/>
          <w:vertAlign w:val="subscript"/>
          <w:lang w:val="en-US"/>
        </w:rPr>
        <w:t>60</w:t>
      </w:r>
      <w:r w:rsidR="00270E73">
        <w:rPr>
          <w:rFonts w:ascii="Times New Roman" w:hAnsi="Times New Roman" w:cs="Times New Roman"/>
          <w:sz w:val="24"/>
          <w:szCs w:val="24"/>
          <w:lang w:val="en-US"/>
        </w:rPr>
        <w:t xml:space="preserve"> </w:t>
      </w:r>
      <w:r w:rsidR="003F019A">
        <w:rPr>
          <w:rFonts w:ascii="Times New Roman" w:hAnsi="Times New Roman" w:cs="Times New Roman"/>
          <w:sz w:val="24"/>
          <w:szCs w:val="24"/>
          <w:lang w:val="en-US"/>
        </w:rPr>
        <w:t>in agreement with</w:t>
      </w:r>
      <w:r w:rsidR="000B4AF6">
        <w:rPr>
          <w:rFonts w:ascii="Times New Roman" w:hAnsi="Times New Roman" w:cs="Times New Roman"/>
          <w:sz w:val="24"/>
          <w:szCs w:val="24"/>
          <w:lang w:val="en-US"/>
        </w:rPr>
        <w:t xml:space="preserve"> </w:t>
      </w:r>
      <w:r w:rsidR="005129C4">
        <w:rPr>
          <w:rFonts w:ascii="Times New Roman" w:hAnsi="Times New Roman" w:cs="Times New Roman"/>
          <w:sz w:val="24"/>
          <w:szCs w:val="24"/>
          <w:lang w:val="en-US"/>
        </w:rPr>
        <w:t xml:space="preserve">previous </w:t>
      </w:r>
      <w:r w:rsidR="000B4AF6">
        <w:rPr>
          <w:rFonts w:ascii="Times New Roman" w:hAnsi="Times New Roman" w:cs="Times New Roman"/>
          <w:sz w:val="24"/>
          <w:szCs w:val="24"/>
          <w:lang w:val="en-US"/>
        </w:rPr>
        <w:t>TDDFT</w:t>
      </w:r>
      <w:r w:rsidR="005129C4">
        <w:rPr>
          <w:rFonts w:ascii="Times New Roman" w:hAnsi="Times New Roman" w:cs="Times New Roman"/>
          <w:sz w:val="24"/>
          <w:szCs w:val="24"/>
          <w:lang w:val="en-US"/>
        </w:rPr>
        <w:t xml:space="preserve"> calculations</w:t>
      </w:r>
      <w:r w:rsidR="000B4AF6">
        <w:rPr>
          <w:rFonts w:ascii="Times New Roman" w:hAnsi="Times New Roman" w:cs="Times New Roman"/>
          <w:sz w:val="24"/>
          <w:szCs w:val="24"/>
          <w:lang w:val="en-US"/>
        </w:rPr>
        <w:t xml:space="preserve">, </w:t>
      </w:r>
      <w:r w:rsidR="005129C4">
        <w:rPr>
          <w:rFonts w:ascii="Times New Roman" w:hAnsi="Times New Roman" w:cs="Times New Roman"/>
          <w:sz w:val="24"/>
          <w:szCs w:val="24"/>
          <w:lang w:val="en-US"/>
        </w:rPr>
        <w:t>although we attained better transition energy agreements with experimental results</w:t>
      </w:r>
      <w:r w:rsidR="00270E73">
        <w:rPr>
          <w:rFonts w:ascii="Times New Roman" w:hAnsi="Times New Roman" w:cs="Times New Roman"/>
          <w:sz w:val="24"/>
          <w:szCs w:val="24"/>
          <w:lang w:val="en-US"/>
        </w:rPr>
        <w:t>.</w:t>
      </w:r>
      <w:r w:rsidR="00270E73" w:rsidRPr="00F33DD8">
        <w:rPr>
          <w:rFonts w:ascii="Times New Roman" w:hAnsi="Times New Roman" w:cs="Times New Roman"/>
          <w:strike/>
          <w:sz w:val="24"/>
          <w:szCs w:val="24"/>
          <w:lang w:val="en-US"/>
        </w:rPr>
        <w:t xml:space="preserve"> </w:t>
      </w:r>
      <w:r w:rsidR="00270E73" w:rsidRPr="00F33DD8">
        <w:rPr>
          <w:rFonts w:ascii="Times New Roman" w:hAnsi="Times New Roman" w:cs="Times New Roman"/>
          <w:strike/>
          <w:color w:val="C00000"/>
          <w:sz w:val="24"/>
          <w:szCs w:val="24"/>
          <w:lang w:val="en-US"/>
        </w:rPr>
        <w:t>Being less de</w:t>
      </w:r>
      <w:r w:rsidR="000B4AF6" w:rsidRPr="00F33DD8">
        <w:rPr>
          <w:rFonts w:ascii="Times New Roman" w:hAnsi="Times New Roman" w:cs="Times New Roman"/>
          <w:strike/>
          <w:color w:val="C00000"/>
          <w:sz w:val="24"/>
          <w:szCs w:val="24"/>
          <w:lang w:val="en-US"/>
        </w:rPr>
        <w:t>manding in computer resource</w:t>
      </w:r>
      <w:r w:rsidR="000D043A" w:rsidRPr="00F33DD8">
        <w:rPr>
          <w:rFonts w:ascii="Times New Roman" w:hAnsi="Times New Roman" w:cs="Times New Roman"/>
          <w:strike/>
          <w:color w:val="C00000"/>
          <w:sz w:val="24"/>
          <w:szCs w:val="24"/>
          <w:lang w:val="en-US"/>
        </w:rPr>
        <w:t>s</w:t>
      </w:r>
      <w:r w:rsidR="000B4AF6" w:rsidRPr="00F33DD8">
        <w:rPr>
          <w:rFonts w:ascii="Times New Roman" w:hAnsi="Times New Roman" w:cs="Times New Roman"/>
          <w:strike/>
          <w:color w:val="C00000"/>
          <w:sz w:val="24"/>
          <w:szCs w:val="24"/>
          <w:lang w:val="en-US"/>
        </w:rPr>
        <w:t xml:space="preserve">, CNDOL can be </w:t>
      </w:r>
      <w:r w:rsidR="00655F05" w:rsidRPr="00F33DD8">
        <w:rPr>
          <w:rFonts w:ascii="Times New Roman" w:hAnsi="Times New Roman" w:cs="Times New Roman"/>
          <w:strike/>
          <w:color w:val="C00000"/>
          <w:sz w:val="24"/>
          <w:szCs w:val="24"/>
          <w:lang w:val="en-US"/>
        </w:rPr>
        <w:t xml:space="preserve">used </w:t>
      </w:r>
      <w:r w:rsidR="00270E73" w:rsidRPr="00F33DD8">
        <w:rPr>
          <w:rFonts w:ascii="Times New Roman" w:hAnsi="Times New Roman" w:cs="Times New Roman"/>
          <w:strike/>
          <w:color w:val="C00000"/>
          <w:sz w:val="24"/>
          <w:szCs w:val="24"/>
          <w:lang w:val="en-US"/>
        </w:rPr>
        <w:t xml:space="preserve">to simulate </w:t>
      </w:r>
      <w:proofErr w:type="spellStart"/>
      <w:r w:rsidR="00270E73" w:rsidRPr="00F33DD8">
        <w:rPr>
          <w:rFonts w:ascii="Times New Roman" w:hAnsi="Times New Roman" w:cs="Times New Roman"/>
          <w:strike/>
          <w:color w:val="C00000"/>
          <w:sz w:val="24"/>
          <w:szCs w:val="24"/>
          <w:lang w:val="en-US"/>
        </w:rPr>
        <w:t>vibronic</w:t>
      </w:r>
      <w:proofErr w:type="spellEnd"/>
      <w:r w:rsidR="00270E73" w:rsidRPr="00F33DD8">
        <w:rPr>
          <w:rFonts w:ascii="Times New Roman" w:hAnsi="Times New Roman" w:cs="Times New Roman"/>
          <w:strike/>
          <w:color w:val="C00000"/>
          <w:sz w:val="24"/>
          <w:szCs w:val="24"/>
          <w:lang w:val="en-US"/>
        </w:rPr>
        <w:t xml:space="preserve"> transitions </w:t>
      </w:r>
      <w:r w:rsidR="00655F05" w:rsidRPr="00F33DD8">
        <w:rPr>
          <w:rFonts w:ascii="Times New Roman" w:hAnsi="Times New Roman" w:cs="Times New Roman"/>
          <w:strike/>
          <w:color w:val="C00000"/>
          <w:sz w:val="24"/>
          <w:szCs w:val="24"/>
          <w:lang w:val="en-US"/>
        </w:rPr>
        <w:t xml:space="preserve">together with an appropriate force field, as well as </w:t>
      </w:r>
      <w:proofErr w:type="spellStart"/>
      <w:r w:rsidR="00655F05" w:rsidRPr="00F33DD8">
        <w:rPr>
          <w:rFonts w:ascii="Times New Roman" w:hAnsi="Times New Roman" w:cs="Times New Roman"/>
          <w:strike/>
          <w:color w:val="C00000"/>
          <w:sz w:val="24"/>
          <w:szCs w:val="24"/>
          <w:lang w:val="en-US"/>
        </w:rPr>
        <w:t>Orlandi</w:t>
      </w:r>
      <w:proofErr w:type="spellEnd"/>
      <w:r w:rsidR="00655F05" w:rsidRPr="00F33DD8">
        <w:rPr>
          <w:rFonts w:ascii="Times New Roman" w:hAnsi="Times New Roman" w:cs="Times New Roman"/>
          <w:strike/>
          <w:color w:val="C00000"/>
          <w:sz w:val="24"/>
          <w:szCs w:val="24"/>
          <w:lang w:val="en-US"/>
        </w:rPr>
        <w:t xml:space="preserve"> and Negri</w:t>
      </w:r>
      <w:r w:rsidR="00655F05" w:rsidRPr="00F33DD8">
        <w:rPr>
          <w:rFonts w:ascii="Times New Roman" w:hAnsi="Times New Roman" w:cs="Times New Roman"/>
          <w:strike/>
          <w:color w:val="C00000"/>
          <w:sz w:val="24"/>
          <w:szCs w:val="24"/>
          <w:lang w:val="en-US"/>
        </w:rPr>
        <w:t xml:space="preserve"> </w:t>
      </w:r>
      <w:r w:rsidR="00F33DD8" w:rsidRPr="00F33DD8">
        <w:rPr>
          <w:rFonts w:ascii="Times New Roman" w:hAnsi="Times New Roman" w:cs="Times New Roman"/>
          <w:strike/>
          <w:color w:val="C00000"/>
          <w:sz w:val="24"/>
          <w:szCs w:val="24"/>
          <w:lang w:val="en-US"/>
        </w:rPr>
        <w:t xml:space="preserve">used </w:t>
      </w:r>
      <w:r w:rsidR="00655F05" w:rsidRPr="00F33DD8">
        <w:rPr>
          <w:rFonts w:ascii="Times New Roman" w:hAnsi="Times New Roman" w:cs="Times New Roman"/>
          <w:strike/>
          <w:color w:val="C00000"/>
          <w:sz w:val="24"/>
          <w:szCs w:val="24"/>
          <w:lang w:val="en-US"/>
        </w:rPr>
        <w:t xml:space="preserve">CNDO/S []. </w:t>
      </w:r>
      <w:proofErr w:type="gramStart"/>
      <w:r w:rsidR="00655F05" w:rsidRPr="00F33DD8">
        <w:rPr>
          <w:rFonts w:ascii="Times New Roman" w:hAnsi="Times New Roman" w:cs="Times New Roman"/>
          <w:strike/>
          <w:color w:val="C00000"/>
          <w:sz w:val="24"/>
          <w:szCs w:val="24"/>
          <w:lang w:val="en-US"/>
        </w:rPr>
        <w:t>u</w:t>
      </w:r>
      <w:proofErr w:type="gramEnd"/>
      <w:r w:rsidR="00655F05" w:rsidRPr="00F33DD8">
        <w:rPr>
          <w:rFonts w:ascii="Times New Roman" w:hAnsi="Times New Roman" w:cs="Times New Roman"/>
          <w:strike/>
          <w:color w:val="C00000"/>
          <w:sz w:val="24"/>
          <w:szCs w:val="24"/>
          <w:lang w:val="en-US"/>
        </w:rPr>
        <w:t xml:space="preserve"> </w:t>
      </w:r>
      <w:r w:rsidR="00270E73" w:rsidRPr="00F33DD8">
        <w:rPr>
          <w:rFonts w:ascii="Times New Roman" w:hAnsi="Times New Roman" w:cs="Times New Roman"/>
          <w:strike/>
          <w:color w:val="C00000"/>
          <w:sz w:val="24"/>
          <w:szCs w:val="24"/>
          <w:lang w:val="en-US"/>
        </w:rPr>
        <w:t xml:space="preserve">and to simulate the molecule with its </w:t>
      </w:r>
      <w:r w:rsidR="000D043A" w:rsidRPr="00F33DD8">
        <w:rPr>
          <w:rFonts w:ascii="Times New Roman" w:hAnsi="Times New Roman" w:cs="Times New Roman"/>
          <w:strike/>
          <w:color w:val="C00000"/>
          <w:sz w:val="24"/>
          <w:szCs w:val="24"/>
          <w:lang w:val="en-US"/>
        </w:rPr>
        <w:t>environment at atomic level, in order</w:t>
      </w:r>
      <w:r w:rsidR="00270E73" w:rsidRPr="00F33DD8">
        <w:rPr>
          <w:rFonts w:ascii="Times New Roman" w:hAnsi="Times New Roman" w:cs="Times New Roman"/>
          <w:strike/>
          <w:color w:val="C00000"/>
          <w:sz w:val="24"/>
          <w:szCs w:val="24"/>
          <w:lang w:val="en-US"/>
        </w:rPr>
        <w:t xml:space="preserve"> to probe the mechanism</w:t>
      </w:r>
      <w:r w:rsidR="000D043A" w:rsidRPr="00F33DD8">
        <w:rPr>
          <w:rFonts w:ascii="Times New Roman" w:hAnsi="Times New Roman" w:cs="Times New Roman"/>
          <w:strike/>
          <w:color w:val="C00000"/>
          <w:sz w:val="24"/>
          <w:szCs w:val="24"/>
          <w:lang w:val="en-US"/>
        </w:rPr>
        <w:t>s</w:t>
      </w:r>
      <w:r w:rsidR="00270E73" w:rsidRPr="00F33DD8">
        <w:rPr>
          <w:rFonts w:ascii="Times New Roman" w:hAnsi="Times New Roman" w:cs="Times New Roman"/>
          <w:strike/>
          <w:color w:val="C00000"/>
          <w:sz w:val="24"/>
          <w:szCs w:val="24"/>
          <w:lang w:val="en-US"/>
        </w:rPr>
        <w:t xml:space="preserve"> for activation of the silent states</w:t>
      </w:r>
      <w:r w:rsidR="00270E73" w:rsidRPr="00F33DD8">
        <w:rPr>
          <w:rFonts w:ascii="Times New Roman" w:hAnsi="Times New Roman" w:cs="Times New Roman"/>
          <w:color w:val="C00000"/>
          <w:sz w:val="24"/>
          <w:szCs w:val="24"/>
          <w:lang w:val="en-US"/>
        </w:rPr>
        <w:t>.</w:t>
      </w:r>
      <w:r w:rsidR="00270E73">
        <w:rPr>
          <w:rFonts w:ascii="Times New Roman" w:hAnsi="Times New Roman" w:cs="Times New Roman"/>
          <w:sz w:val="24"/>
          <w:szCs w:val="24"/>
          <w:lang w:val="en-US"/>
        </w:rPr>
        <w:t xml:space="preserve"> </w:t>
      </w:r>
      <w:r w:rsidR="000B4AF6">
        <w:rPr>
          <w:rFonts w:ascii="Times New Roman" w:hAnsi="Times New Roman" w:cs="Times New Roman"/>
          <w:sz w:val="24"/>
          <w:szCs w:val="24"/>
          <w:lang w:val="en-US"/>
        </w:rPr>
        <w:t xml:space="preserve">We have </w:t>
      </w:r>
      <w:r w:rsidR="000B4AF6">
        <w:rPr>
          <w:rFonts w:ascii="Times New Roman" w:hAnsi="Times New Roman" w:cs="Times New Roman"/>
          <w:sz w:val="24"/>
          <w:szCs w:val="24"/>
          <w:lang w:val="en-US"/>
        </w:rPr>
        <w:lastRenderedPageBreak/>
        <w:t xml:space="preserve">advanced in </w:t>
      </w:r>
      <w:r w:rsidR="00F33DD8">
        <w:rPr>
          <w:rFonts w:ascii="Times New Roman" w:hAnsi="Times New Roman" w:cs="Times New Roman"/>
          <w:sz w:val="24"/>
          <w:szCs w:val="24"/>
          <w:lang w:val="en-US"/>
        </w:rPr>
        <w:t>the</w:t>
      </w:r>
      <w:r w:rsidR="000B4AF6">
        <w:rPr>
          <w:rFonts w:ascii="Times New Roman" w:hAnsi="Times New Roman" w:cs="Times New Roman"/>
          <w:sz w:val="24"/>
          <w:szCs w:val="24"/>
          <w:lang w:val="en-US"/>
        </w:rPr>
        <w:t xml:space="preserve"> route</w:t>
      </w:r>
      <w:r w:rsidR="00F33DD8">
        <w:rPr>
          <w:rFonts w:ascii="Times New Roman" w:hAnsi="Times New Roman" w:cs="Times New Roman"/>
          <w:sz w:val="24"/>
          <w:szCs w:val="24"/>
          <w:lang w:val="en-US"/>
        </w:rPr>
        <w:t xml:space="preserve"> of simulating collective phenomena observed in light absorption bands</w:t>
      </w:r>
      <w:r w:rsidR="000B4AF6">
        <w:rPr>
          <w:rFonts w:ascii="Times New Roman" w:hAnsi="Times New Roman" w:cs="Times New Roman"/>
          <w:sz w:val="24"/>
          <w:szCs w:val="24"/>
          <w:lang w:val="en-US"/>
        </w:rPr>
        <w:t xml:space="preserve"> by small clusters of C</w:t>
      </w:r>
      <w:r w:rsidR="000B4AF6" w:rsidRPr="000B4AF6">
        <w:rPr>
          <w:rFonts w:ascii="Times New Roman" w:hAnsi="Times New Roman" w:cs="Times New Roman"/>
          <w:sz w:val="24"/>
          <w:szCs w:val="24"/>
          <w:vertAlign w:val="subscript"/>
          <w:lang w:val="en-US"/>
        </w:rPr>
        <w:t>60</w:t>
      </w:r>
      <w:r w:rsidR="000B4AF6">
        <w:rPr>
          <w:rFonts w:ascii="Times New Roman" w:hAnsi="Times New Roman" w:cs="Times New Roman"/>
          <w:sz w:val="24"/>
          <w:szCs w:val="24"/>
          <w:lang w:val="en-US"/>
        </w:rPr>
        <w:t xml:space="preserve">, </w:t>
      </w:r>
      <w:r w:rsidR="000B4AF6" w:rsidRPr="0086295C">
        <w:rPr>
          <w:rFonts w:ascii="Times New Roman" w:hAnsi="Times New Roman" w:cs="Times New Roman"/>
          <w:sz w:val="24"/>
          <w:szCs w:val="24"/>
          <w:lang w:val="en-US"/>
        </w:rPr>
        <w:t>showing that the density of states is enhanced by charge-transfer exc</w:t>
      </w:r>
      <w:r w:rsidR="006058C2">
        <w:rPr>
          <w:rFonts w:ascii="Times New Roman" w:hAnsi="Times New Roman" w:cs="Times New Roman"/>
          <w:sz w:val="24"/>
          <w:szCs w:val="24"/>
          <w:lang w:val="en-US"/>
        </w:rPr>
        <w:t>itations in the region above 3.5</w:t>
      </w:r>
      <w:r w:rsidR="000B4AF6" w:rsidRPr="0086295C">
        <w:rPr>
          <w:rFonts w:ascii="Times New Roman" w:hAnsi="Times New Roman" w:cs="Times New Roman"/>
          <w:sz w:val="24"/>
          <w:szCs w:val="24"/>
          <w:lang w:val="en-US"/>
        </w:rPr>
        <w:t xml:space="preserve"> eV.</w:t>
      </w:r>
      <w:r w:rsidR="000B4AF6">
        <w:rPr>
          <w:rFonts w:ascii="Times New Roman" w:hAnsi="Times New Roman" w:cs="Times New Roman"/>
          <w:sz w:val="24"/>
          <w:szCs w:val="24"/>
          <w:lang w:val="en-US"/>
        </w:rPr>
        <w:t xml:space="preserve"> However, the optical absorption due </w:t>
      </w:r>
      <w:r w:rsidR="008463C9">
        <w:rPr>
          <w:rFonts w:ascii="Times New Roman" w:hAnsi="Times New Roman" w:cs="Times New Roman"/>
          <w:sz w:val="24"/>
          <w:szCs w:val="24"/>
          <w:lang w:val="en-US"/>
        </w:rPr>
        <w:t>to dipole allowed transitions</w:t>
      </w:r>
      <w:r w:rsidR="000B4AF6">
        <w:rPr>
          <w:rFonts w:ascii="Times New Roman" w:hAnsi="Times New Roman" w:cs="Times New Roman"/>
          <w:sz w:val="24"/>
          <w:szCs w:val="24"/>
          <w:lang w:val="en-US"/>
        </w:rPr>
        <w:t xml:space="preserve"> presents only minor changes due to clustering</w:t>
      </w:r>
      <w:r w:rsidR="00F33DD8">
        <w:rPr>
          <w:rFonts w:ascii="Times New Roman" w:hAnsi="Times New Roman" w:cs="Times New Roman"/>
          <w:sz w:val="24"/>
          <w:szCs w:val="24"/>
          <w:lang w:val="en-US"/>
        </w:rPr>
        <w:t xml:space="preserve"> at the </w:t>
      </w:r>
      <w:proofErr w:type="spellStart"/>
      <w:r w:rsidR="00F33DD8">
        <w:rPr>
          <w:rFonts w:ascii="Times New Roman" w:hAnsi="Times New Roman" w:cs="Times New Roman"/>
          <w:sz w:val="24"/>
          <w:szCs w:val="24"/>
          <w:lang w:val="en-US"/>
        </w:rPr>
        <w:t>highers</w:t>
      </w:r>
      <w:proofErr w:type="spellEnd"/>
      <w:r w:rsidR="00F33DD8">
        <w:rPr>
          <w:rFonts w:ascii="Times New Roman" w:hAnsi="Times New Roman" w:cs="Times New Roman"/>
          <w:sz w:val="24"/>
          <w:szCs w:val="24"/>
          <w:lang w:val="en-US"/>
        </w:rPr>
        <w:t xml:space="preserve"> energies</w:t>
      </w:r>
      <w:bookmarkStart w:id="0" w:name="_GoBack"/>
      <w:bookmarkEnd w:id="0"/>
      <w:r w:rsidR="000B4AF6">
        <w:rPr>
          <w:rFonts w:ascii="Times New Roman" w:hAnsi="Times New Roman" w:cs="Times New Roman"/>
          <w:sz w:val="24"/>
          <w:szCs w:val="24"/>
          <w:lang w:val="en-US"/>
        </w:rPr>
        <w:t xml:space="preserve">. Only the fine structure </w:t>
      </w:r>
      <w:r w:rsidR="00F33DD8">
        <w:rPr>
          <w:rFonts w:ascii="Times New Roman" w:hAnsi="Times New Roman" w:cs="Times New Roman"/>
          <w:sz w:val="24"/>
          <w:szCs w:val="24"/>
          <w:lang w:val="en-US"/>
        </w:rPr>
        <w:t>at</w:t>
      </w:r>
      <w:r w:rsidR="000B4AF6">
        <w:rPr>
          <w:rFonts w:ascii="Times New Roman" w:hAnsi="Times New Roman" w:cs="Times New Roman"/>
          <w:sz w:val="24"/>
          <w:szCs w:val="24"/>
          <w:lang w:val="en-US"/>
        </w:rPr>
        <w:t xml:space="preserve"> the red ed</w:t>
      </w:r>
      <w:r w:rsidR="0046739E">
        <w:rPr>
          <w:rFonts w:ascii="Times New Roman" w:hAnsi="Times New Roman" w:cs="Times New Roman"/>
          <w:sz w:val="24"/>
          <w:szCs w:val="24"/>
          <w:lang w:val="en-US"/>
        </w:rPr>
        <w:t>ge of</w:t>
      </w:r>
      <w:r w:rsidR="0046739E" w:rsidRPr="006F057E">
        <w:rPr>
          <w:rFonts w:ascii="Times New Roman" w:hAnsi="Times New Roman" w:cs="Times New Roman"/>
          <w:sz w:val="24"/>
          <w:szCs w:val="24"/>
          <w:lang w:val="en-US"/>
        </w:rPr>
        <w:t xml:space="preserve"> the spectrum </w:t>
      </w:r>
      <w:r w:rsidR="00F33DD8">
        <w:rPr>
          <w:rFonts w:ascii="Times New Roman" w:hAnsi="Times New Roman" w:cs="Times New Roman"/>
          <w:sz w:val="24"/>
          <w:szCs w:val="24"/>
          <w:lang w:val="en-US"/>
        </w:rPr>
        <w:t>appears</w:t>
      </w:r>
      <w:r w:rsidR="0046739E" w:rsidRPr="006F057E">
        <w:rPr>
          <w:rFonts w:ascii="Times New Roman" w:hAnsi="Times New Roman" w:cs="Times New Roman"/>
          <w:sz w:val="24"/>
          <w:szCs w:val="24"/>
          <w:lang w:val="en-US"/>
        </w:rPr>
        <w:t xml:space="preserve"> modified</w:t>
      </w:r>
      <w:r w:rsidR="00F33DD8">
        <w:rPr>
          <w:rFonts w:ascii="Times New Roman" w:hAnsi="Times New Roman" w:cs="Times New Roman"/>
          <w:sz w:val="24"/>
          <w:szCs w:val="24"/>
          <w:lang w:val="en-US"/>
        </w:rPr>
        <w:t xml:space="preserve"> by explicit collective effects</w:t>
      </w:r>
      <w:r w:rsidR="0046739E" w:rsidRPr="006F057E">
        <w:rPr>
          <w:rFonts w:ascii="Times New Roman" w:hAnsi="Times New Roman" w:cs="Times New Roman"/>
          <w:sz w:val="24"/>
          <w:szCs w:val="24"/>
          <w:lang w:val="en-US"/>
        </w:rPr>
        <w:t xml:space="preserve">, </w:t>
      </w:r>
      <w:r w:rsidR="00DC7097" w:rsidRPr="006F057E">
        <w:rPr>
          <w:rFonts w:ascii="Times New Roman" w:hAnsi="Times New Roman" w:cs="Times New Roman"/>
          <w:sz w:val="24"/>
          <w:szCs w:val="24"/>
          <w:lang w:val="en-US"/>
        </w:rPr>
        <w:t xml:space="preserve">showing </w:t>
      </w:r>
      <w:r w:rsidR="00F33DD8">
        <w:rPr>
          <w:rFonts w:ascii="Times New Roman" w:hAnsi="Times New Roman" w:cs="Times New Roman"/>
          <w:sz w:val="24"/>
          <w:szCs w:val="24"/>
          <w:lang w:val="en-US"/>
        </w:rPr>
        <w:t xml:space="preserve">the possibility of </w:t>
      </w:r>
      <w:r w:rsidR="0046739E" w:rsidRPr="006F057E">
        <w:rPr>
          <w:rFonts w:ascii="Times New Roman" w:hAnsi="Times New Roman" w:cs="Times New Roman"/>
          <w:sz w:val="24"/>
          <w:szCs w:val="24"/>
          <w:lang w:val="en-US"/>
        </w:rPr>
        <w:t>new optically active states in clusters</w:t>
      </w:r>
      <w:r w:rsidR="00F33DD8">
        <w:rPr>
          <w:rFonts w:ascii="Times New Roman" w:hAnsi="Times New Roman" w:cs="Times New Roman"/>
          <w:sz w:val="24"/>
          <w:szCs w:val="24"/>
          <w:lang w:val="en-US"/>
        </w:rPr>
        <w:t xml:space="preserve"> that could be significant for possible applications.</w:t>
      </w:r>
      <w:r w:rsidR="000B4AF6" w:rsidRPr="006F057E">
        <w:rPr>
          <w:rFonts w:ascii="Times New Roman" w:hAnsi="Times New Roman" w:cs="Times New Roman"/>
          <w:sz w:val="24"/>
          <w:szCs w:val="24"/>
          <w:lang w:val="en-US"/>
        </w:rPr>
        <w:t xml:space="preserve"> </w:t>
      </w:r>
      <w:r w:rsidR="00DC7097" w:rsidRPr="00F33DD8">
        <w:rPr>
          <w:rFonts w:ascii="Times New Roman" w:hAnsi="Times New Roman" w:cs="Times New Roman"/>
          <w:strike/>
          <w:sz w:val="24"/>
          <w:szCs w:val="24"/>
          <w:lang w:val="en-US"/>
        </w:rPr>
        <w:t xml:space="preserve">The intense absorption bands are affected by small </w:t>
      </w:r>
      <w:proofErr w:type="spellStart"/>
      <w:r w:rsidR="00DC7097" w:rsidRPr="00F33DD8">
        <w:rPr>
          <w:rFonts w:ascii="Times New Roman" w:hAnsi="Times New Roman" w:cs="Times New Roman"/>
          <w:strike/>
          <w:sz w:val="24"/>
          <w:szCs w:val="24"/>
          <w:lang w:val="en-US"/>
        </w:rPr>
        <w:t>splittings</w:t>
      </w:r>
      <w:proofErr w:type="spellEnd"/>
      <w:r w:rsidR="003F019A" w:rsidRPr="00F33DD8">
        <w:rPr>
          <w:rFonts w:ascii="Times New Roman" w:hAnsi="Times New Roman" w:cs="Times New Roman"/>
          <w:strike/>
          <w:sz w:val="24"/>
          <w:szCs w:val="24"/>
          <w:lang w:val="en-US"/>
        </w:rPr>
        <w:t xml:space="preserve"> of</w:t>
      </w:r>
      <w:r w:rsidR="00DC7097" w:rsidRPr="00F33DD8">
        <w:rPr>
          <w:rFonts w:ascii="Times New Roman" w:hAnsi="Times New Roman" w:cs="Times New Roman"/>
          <w:strike/>
          <w:sz w:val="24"/>
          <w:szCs w:val="24"/>
          <w:lang w:val="en-US"/>
        </w:rPr>
        <w:t xml:space="preserve"> </w:t>
      </w:r>
      <w:r w:rsidR="003F019A" w:rsidRPr="00F33DD8">
        <w:rPr>
          <w:rFonts w:ascii="Times New Roman" w:hAnsi="Times New Roman" w:cs="Times New Roman"/>
          <w:strike/>
          <w:sz w:val="24"/>
          <w:szCs w:val="24"/>
          <w:lang w:val="en-US"/>
        </w:rPr>
        <w:t xml:space="preserve">nearly </w:t>
      </w:r>
      <w:r w:rsidR="00DC7097" w:rsidRPr="00F33DD8">
        <w:rPr>
          <w:rFonts w:ascii="Times New Roman" w:hAnsi="Times New Roman" w:cs="Times New Roman"/>
          <w:strike/>
          <w:sz w:val="24"/>
          <w:szCs w:val="24"/>
          <w:lang w:val="en-US"/>
        </w:rPr>
        <w:t>0.1 eV, which are too small</w:t>
      </w:r>
      <w:r w:rsidR="008463C9" w:rsidRPr="00F33DD8">
        <w:rPr>
          <w:rFonts w:ascii="Times New Roman" w:hAnsi="Times New Roman" w:cs="Times New Roman"/>
          <w:strike/>
          <w:sz w:val="24"/>
          <w:szCs w:val="24"/>
          <w:lang w:val="en-US"/>
        </w:rPr>
        <w:t xml:space="preserve"> compared to the bandwidths and are </w:t>
      </w:r>
      <w:r w:rsidR="00DC7097" w:rsidRPr="00F33DD8">
        <w:rPr>
          <w:rFonts w:ascii="Times New Roman" w:hAnsi="Times New Roman" w:cs="Times New Roman"/>
          <w:strike/>
          <w:sz w:val="24"/>
          <w:szCs w:val="24"/>
          <w:lang w:val="en-US"/>
        </w:rPr>
        <w:t xml:space="preserve">hard to detect. </w:t>
      </w:r>
    </w:p>
    <w:p w14:paraId="0CF69F96" w14:textId="576BC960" w:rsidR="00C2642B" w:rsidRPr="00EE428D" w:rsidRDefault="000C3F74" w:rsidP="009C44E7">
      <w:pPr>
        <w:spacing w:line="360" w:lineRule="auto"/>
        <w:rPr>
          <w:rFonts w:ascii="Times New Roman" w:hAnsi="Times New Roman" w:cs="Times New Roman"/>
          <w:b/>
          <w:sz w:val="24"/>
          <w:szCs w:val="24"/>
          <w:lang w:val="en-US"/>
        </w:rPr>
      </w:pPr>
      <w:r w:rsidRPr="00EE428D">
        <w:rPr>
          <w:rFonts w:ascii="Times New Roman" w:hAnsi="Times New Roman" w:cs="Times New Roman"/>
          <w:b/>
          <w:sz w:val="24"/>
          <w:szCs w:val="24"/>
          <w:lang w:val="en-US"/>
        </w:rPr>
        <w:t>ACKNOWLEDGEMENTS</w:t>
      </w:r>
    </w:p>
    <w:p w14:paraId="058CEA65" w14:textId="5CEFCADD" w:rsidR="000C1F2A" w:rsidRPr="006F057E" w:rsidRDefault="00794316" w:rsidP="009C44E7">
      <w:pPr>
        <w:spacing w:line="360" w:lineRule="auto"/>
        <w:rPr>
          <w:rFonts w:ascii="Times New Roman" w:hAnsi="Times New Roman" w:cs="Times New Roman"/>
          <w:sz w:val="24"/>
          <w:szCs w:val="24"/>
          <w:lang w:val="en-US"/>
        </w:rPr>
      </w:pPr>
      <w:r w:rsidRPr="006F057E">
        <w:rPr>
          <w:rFonts w:ascii="Times New Roman" w:hAnsi="Times New Roman" w:cs="Times New Roman"/>
          <w:sz w:val="24"/>
          <w:szCs w:val="24"/>
          <w:lang w:val="en-US"/>
        </w:rPr>
        <w:t>This work was supported by</w:t>
      </w:r>
      <w:r w:rsidR="00C2642B" w:rsidRPr="006F057E">
        <w:rPr>
          <w:rFonts w:ascii="Times New Roman" w:hAnsi="Times New Roman" w:cs="Times New Roman"/>
          <w:sz w:val="24"/>
          <w:szCs w:val="24"/>
          <w:lang w:val="en-US"/>
        </w:rPr>
        <w:t xml:space="preserve"> the</w:t>
      </w:r>
      <w:r w:rsidR="0076644F">
        <w:rPr>
          <w:rFonts w:ascii="Times New Roman" w:hAnsi="Times New Roman" w:cs="Times New Roman"/>
          <w:sz w:val="24"/>
          <w:szCs w:val="24"/>
          <w:lang w:val="en-US"/>
        </w:rPr>
        <w:t xml:space="preserve"> </w:t>
      </w:r>
      <w:r w:rsidR="0076644F" w:rsidRPr="0076644F">
        <w:rPr>
          <w:rFonts w:ascii="Times New Roman" w:hAnsi="Times New Roman" w:cs="Times New Roman"/>
          <w:sz w:val="24"/>
          <w:szCs w:val="24"/>
          <w:lang w:val="en-US"/>
        </w:rPr>
        <w:t>Spanish Agency for International Cooperation</w:t>
      </w:r>
      <w:r w:rsidR="00C2642B" w:rsidRPr="006F057E">
        <w:rPr>
          <w:rFonts w:ascii="Times New Roman" w:hAnsi="Times New Roman" w:cs="Times New Roman"/>
          <w:sz w:val="24"/>
          <w:szCs w:val="24"/>
          <w:lang w:val="en-US"/>
        </w:rPr>
        <w:t xml:space="preserve"> </w:t>
      </w:r>
      <w:r w:rsidR="0076644F" w:rsidRPr="0076644F">
        <w:rPr>
          <w:rFonts w:ascii="Times New Roman" w:hAnsi="Times New Roman" w:cs="Times New Roman"/>
          <w:sz w:val="24"/>
          <w:szCs w:val="24"/>
          <w:lang w:val="en-US"/>
        </w:rPr>
        <w:t>for Development (AECID)</w:t>
      </w:r>
      <w:r w:rsidR="0076644F">
        <w:rPr>
          <w:rFonts w:ascii="Times New Roman" w:hAnsi="Times New Roman" w:cs="Times New Roman"/>
          <w:sz w:val="24"/>
          <w:szCs w:val="24"/>
          <w:lang w:val="en-US"/>
        </w:rPr>
        <w:t xml:space="preserve"> and the </w:t>
      </w:r>
      <w:r w:rsidR="00C2642B" w:rsidRPr="006F057E">
        <w:rPr>
          <w:rFonts w:ascii="Times New Roman" w:hAnsi="Times New Roman" w:cs="Times New Roman"/>
          <w:sz w:val="24"/>
          <w:szCs w:val="24"/>
          <w:lang w:val="en-US"/>
        </w:rPr>
        <w:t xml:space="preserve">Grant </w:t>
      </w:r>
      <w:r w:rsidRPr="006F057E">
        <w:rPr>
          <w:rFonts w:ascii="Times New Roman" w:hAnsi="Times New Roman" w:cs="Times New Roman"/>
          <w:sz w:val="24"/>
          <w:szCs w:val="24"/>
          <w:lang w:val="en-US"/>
        </w:rPr>
        <w:t>SB2010-0119 from the Mini</w:t>
      </w:r>
      <w:r w:rsidR="003F019A" w:rsidRPr="006F057E">
        <w:rPr>
          <w:rFonts w:ascii="Times New Roman" w:hAnsi="Times New Roman" w:cs="Times New Roman"/>
          <w:sz w:val="24"/>
          <w:szCs w:val="24"/>
          <w:lang w:val="en-US"/>
        </w:rPr>
        <w:t xml:space="preserve">stry of Education of Spain. E. M.-P. </w:t>
      </w:r>
      <w:proofErr w:type="gramStart"/>
      <w:r w:rsidR="003F019A" w:rsidRPr="006F057E">
        <w:rPr>
          <w:rFonts w:ascii="Times New Roman" w:hAnsi="Times New Roman" w:cs="Times New Roman"/>
          <w:sz w:val="24"/>
          <w:szCs w:val="24"/>
          <w:lang w:val="en-US"/>
        </w:rPr>
        <w:t>thanks</w:t>
      </w:r>
      <w:proofErr w:type="gramEnd"/>
      <w:r w:rsidR="003F019A" w:rsidRPr="006F057E">
        <w:rPr>
          <w:rFonts w:ascii="Times New Roman" w:hAnsi="Times New Roman" w:cs="Times New Roman"/>
          <w:sz w:val="24"/>
          <w:szCs w:val="24"/>
          <w:lang w:val="en-US"/>
        </w:rPr>
        <w:t xml:space="preserve"> R. </w:t>
      </w:r>
      <w:proofErr w:type="spellStart"/>
      <w:r w:rsidR="003F019A" w:rsidRPr="006F057E">
        <w:rPr>
          <w:rFonts w:ascii="Times New Roman" w:hAnsi="Times New Roman" w:cs="Times New Roman"/>
          <w:sz w:val="24"/>
          <w:szCs w:val="24"/>
          <w:lang w:val="en-US"/>
        </w:rPr>
        <w:t>Gebauer</w:t>
      </w:r>
      <w:proofErr w:type="spellEnd"/>
      <w:r w:rsidR="003F019A" w:rsidRPr="006F057E">
        <w:rPr>
          <w:rFonts w:ascii="Times New Roman" w:hAnsi="Times New Roman" w:cs="Times New Roman"/>
          <w:sz w:val="24"/>
          <w:szCs w:val="24"/>
          <w:lang w:val="en-US"/>
        </w:rPr>
        <w:t xml:space="preserve"> for </w:t>
      </w:r>
      <w:r w:rsidR="001579D7" w:rsidRPr="006F057E">
        <w:rPr>
          <w:rFonts w:ascii="Times New Roman" w:hAnsi="Times New Roman" w:cs="Times New Roman"/>
          <w:sz w:val="24"/>
          <w:szCs w:val="24"/>
          <w:lang w:val="en-US"/>
        </w:rPr>
        <w:t xml:space="preserve">many </w:t>
      </w:r>
      <w:r w:rsidR="003F019A" w:rsidRPr="006F057E">
        <w:rPr>
          <w:rFonts w:ascii="Times New Roman" w:hAnsi="Times New Roman" w:cs="Times New Roman"/>
          <w:sz w:val="24"/>
          <w:szCs w:val="24"/>
          <w:lang w:val="en-US"/>
        </w:rPr>
        <w:t xml:space="preserve">useful comments on TDDFT and optical properties. </w:t>
      </w:r>
    </w:p>
    <w:p w14:paraId="7EBC21C0" w14:textId="56543CAE" w:rsidR="006A6303" w:rsidRDefault="006A6303">
      <w:pPr>
        <w:rPr>
          <w:rFonts w:ascii="Times New Roman" w:hAnsi="Times New Roman" w:cs="Times New Roman"/>
          <w:sz w:val="24"/>
          <w:szCs w:val="24"/>
          <w:lang w:val="en-US"/>
        </w:rPr>
      </w:pPr>
      <w:r>
        <w:rPr>
          <w:rFonts w:ascii="Times New Roman" w:hAnsi="Times New Roman" w:cs="Times New Roman"/>
          <w:sz w:val="24"/>
          <w:szCs w:val="24"/>
          <w:lang w:val="en-US"/>
        </w:rPr>
        <w:br w:type="page"/>
      </w:r>
    </w:p>
    <w:p w14:paraId="7DAA440D" w14:textId="49E68765" w:rsidR="006A6303" w:rsidRDefault="006A6303" w:rsidP="006A6303">
      <w:pPr>
        <w:outlineLvl w:val="0"/>
        <w:rPr>
          <w:rFonts w:ascii="Times New Roman" w:hAnsi="Times New Roman" w:cs="Times New Roman"/>
          <w:b/>
          <w:sz w:val="24"/>
          <w:szCs w:val="24"/>
          <w:lang w:val="en-US"/>
        </w:rPr>
      </w:pPr>
      <w:proofErr w:type="gramStart"/>
      <w:r w:rsidRPr="00C057D7">
        <w:rPr>
          <w:rFonts w:ascii="Times New Roman" w:hAnsi="Times New Roman" w:cs="Times New Roman"/>
          <w:b/>
          <w:sz w:val="24"/>
          <w:szCs w:val="24"/>
          <w:lang w:val="en-US"/>
        </w:rPr>
        <w:lastRenderedPageBreak/>
        <w:t>T</w:t>
      </w:r>
      <w:r w:rsidR="006527D0">
        <w:rPr>
          <w:rFonts w:ascii="Times New Roman" w:hAnsi="Times New Roman" w:cs="Times New Roman"/>
          <w:b/>
          <w:sz w:val="24"/>
          <w:szCs w:val="24"/>
          <w:lang w:val="en-US"/>
        </w:rPr>
        <w:t>ABLE</w:t>
      </w:r>
      <w:r w:rsidRPr="00C057D7">
        <w:rPr>
          <w:rFonts w:ascii="Times New Roman" w:hAnsi="Times New Roman" w:cs="Times New Roman"/>
          <w:b/>
          <w:sz w:val="24"/>
          <w:szCs w:val="24"/>
          <w:lang w:val="en-US"/>
        </w:rPr>
        <w:t xml:space="preserve"> </w:t>
      </w:r>
      <w:r w:rsidR="006527D0">
        <w:rPr>
          <w:rFonts w:ascii="Times New Roman" w:hAnsi="Times New Roman" w:cs="Times New Roman"/>
          <w:b/>
          <w:sz w:val="24"/>
          <w:szCs w:val="24"/>
          <w:lang w:val="en-US"/>
        </w:rPr>
        <w:t>I</w:t>
      </w:r>
      <w:r w:rsidRPr="00C057D7">
        <w:rPr>
          <w:rFonts w:ascii="Times New Roman" w:hAnsi="Times New Roman" w:cs="Times New Roman"/>
          <w:b/>
          <w:sz w:val="24"/>
          <w:szCs w:val="24"/>
          <w:lang w:val="en-US"/>
        </w:rPr>
        <w:t xml:space="preserve">. </w:t>
      </w:r>
      <w:r w:rsidRPr="00C057D7">
        <w:rPr>
          <w:rFonts w:ascii="Times New Roman" w:hAnsi="Times New Roman" w:cs="Times New Roman"/>
          <w:sz w:val="24"/>
          <w:szCs w:val="24"/>
          <w:lang w:val="en-US"/>
        </w:rPr>
        <w:t xml:space="preserve">Transition energies </w:t>
      </w:r>
      <w:r w:rsidRPr="00C057D7">
        <w:rPr>
          <w:rFonts w:ascii="Times New Roman" w:hAnsi="Times New Roman" w:cs="Times New Roman"/>
          <w:i/>
          <w:sz w:val="24"/>
          <w:szCs w:val="24"/>
          <w:lang w:val="en-US"/>
        </w:rPr>
        <w:t>E</w:t>
      </w:r>
      <w:r w:rsidRPr="00C057D7">
        <w:rPr>
          <w:rFonts w:ascii="Times New Roman" w:hAnsi="Times New Roman" w:cs="Times New Roman"/>
          <w:sz w:val="24"/>
          <w:szCs w:val="24"/>
          <w:lang w:val="en-US"/>
        </w:rPr>
        <w:t xml:space="preserve"> and strengths </w:t>
      </w:r>
      <w:proofErr w:type="spellStart"/>
      <w:r w:rsidRPr="00C057D7">
        <w:rPr>
          <w:rFonts w:ascii="Times New Roman" w:hAnsi="Times New Roman" w:cs="Times New Roman"/>
          <w:i/>
          <w:sz w:val="24"/>
          <w:szCs w:val="24"/>
          <w:lang w:val="en-US"/>
        </w:rPr>
        <w:t>f</w:t>
      </w:r>
      <w:proofErr w:type="spellEnd"/>
      <w:r>
        <w:rPr>
          <w:rFonts w:ascii="Times New Roman" w:hAnsi="Times New Roman" w:cs="Times New Roman"/>
          <w:sz w:val="24"/>
          <w:szCs w:val="24"/>
          <w:lang w:val="en-US"/>
        </w:rPr>
        <w:t xml:space="preserve"> obtained by different levels of theory</w:t>
      </w:r>
      <w:r w:rsidRPr="00C057D7">
        <w:rPr>
          <w:rFonts w:ascii="Times New Roman" w:hAnsi="Times New Roman" w:cs="Times New Roman"/>
          <w:sz w:val="24"/>
          <w:szCs w:val="24"/>
          <w:lang w:val="en-US"/>
        </w:rPr>
        <w:t>.</w:t>
      </w:r>
      <w:proofErr w:type="gramEnd"/>
    </w:p>
    <w:tbl>
      <w:tblPr>
        <w:tblStyle w:val="Tablaconcuadrcula"/>
        <w:tblW w:w="5000" w:type="pct"/>
        <w:tblLook w:val="04A0" w:firstRow="1" w:lastRow="0" w:firstColumn="1" w:lastColumn="0" w:noHBand="0" w:noVBand="1"/>
      </w:tblPr>
      <w:tblGrid>
        <w:gridCol w:w="1810"/>
        <w:gridCol w:w="1811"/>
        <w:gridCol w:w="1811"/>
        <w:gridCol w:w="1811"/>
        <w:gridCol w:w="1811"/>
      </w:tblGrid>
      <w:tr w:rsidR="006A6303" w:rsidRPr="00997FA2" w14:paraId="2C1A4518" w14:textId="77777777" w:rsidTr="008B14BB">
        <w:tc>
          <w:tcPr>
            <w:tcW w:w="1000" w:type="pct"/>
          </w:tcPr>
          <w:p w14:paraId="0801B11E" w14:textId="77777777" w:rsidR="006A6303" w:rsidRDefault="006A6303" w:rsidP="008B14BB">
            <w:pPr>
              <w:outlineLvl w:val="0"/>
              <w:rPr>
                <w:rFonts w:ascii="Times New Roman" w:hAnsi="Times New Roman" w:cs="Times New Roman"/>
                <w:sz w:val="20"/>
                <w:szCs w:val="20"/>
                <w:lang w:val="en-US"/>
              </w:rPr>
            </w:pPr>
          </w:p>
          <w:p w14:paraId="43F49242" w14:textId="77777777" w:rsidR="006A6303" w:rsidRDefault="006A6303" w:rsidP="008B14BB">
            <w:pPr>
              <w:outlineLvl w:val="0"/>
              <w:rPr>
                <w:rFonts w:ascii="Times New Roman" w:hAnsi="Times New Roman" w:cs="Times New Roman"/>
                <w:i/>
                <w:sz w:val="20"/>
                <w:szCs w:val="20"/>
                <w:vertAlign w:val="superscript"/>
                <w:lang w:val="en-US"/>
              </w:rPr>
            </w:pPr>
            <w:r>
              <w:rPr>
                <w:rFonts w:ascii="Times New Roman" w:hAnsi="Times New Roman" w:cs="Times New Roman"/>
                <w:sz w:val="20"/>
                <w:szCs w:val="20"/>
                <w:lang w:val="en-US"/>
              </w:rPr>
              <w:t>CNDO/S</w:t>
            </w:r>
            <w:r>
              <w:rPr>
                <w:rFonts w:ascii="Times New Roman" w:hAnsi="Times New Roman" w:cs="Times New Roman"/>
                <w:i/>
                <w:sz w:val="20"/>
                <w:szCs w:val="20"/>
                <w:vertAlign w:val="superscript"/>
                <w:lang w:val="en-US"/>
              </w:rPr>
              <w:t>a</w:t>
            </w:r>
          </w:p>
          <w:p w14:paraId="189BB6F6" w14:textId="77777777" w:rsidR="006A6303" w:rsidRPr="00B03BCE" w:rsidRDefault="006A6303" w:rsidP="008B14BB">
            <w:pPr>
              <w:outlineLvl w:val="0"/>
              <w:rPr>
                <w:rFonts w:ascii="Times New Roman" w:hAnsi="Times New Roman" w:cs="Times New Roman"/>
                <w:i/>
                <w:sz w:val="20"/>
                <w:szCs w:val="20"/>
                <w:vertAlign w:val="subscript"/>
                <w:lang w:val="en-US"/>
              </w:rPr>
            </w:pPr>
            <w:r w:rsidRPr="00B03BCE">
              <w:rPr>
                <w:rFonts w:ascii="Times New Roman" w:hAnsi="Times New Roman" w:cs="Times New Roman"/>
                <w:i/>
                <w:sz w:val="20"/>
                <w:szCs w:val="20"/>
                <w:lang w:val="en-US"/>
              </w:rPr>
              <w:t>E; f</w:t>
            </w:r>
          </w:p>
        </w:tc>
        <w:tc>
          <w:tcPr>
            <w:tcW w:w="1000" w:type="pct"/>
          </w:tcPr>
          <w:p w14:paraId="28C6ABB3" w14:textId="77777777" w:rsidR="006A6303" w:rsidRDefault="006A6303" w:rsidP="008B14BB">
            <w:pPr>
              <w:outlineLvl w:val="0"/>
              <w:rPr>
                <w:rFonts w:ascii="Times New Roman" w:hAnsi="Times New Roman" w:cs="Times New Roman"/>
                <w:sz w:val="20"/>
                <w:szCs w:val="20"/>
                <w:lang w:val="en-US"/>
              </w:rPr>
            </w:pPr>
          </w:p>
          <w:p w14:paraId="68B5AB92" w14:textId="77777777" w:rsidR="006A6303" w:rsidRDefault="006A6303" w:rsidP="008B14BB">
            <w:pPr>
              <w:outlineLvl w:val="0"/>
              <w:rPr>
                <w:rFonts w:ascii="Times New Roman" w:hAnsi="Times New Roman" w:cs="Times New Roman"/>
                <w:i/>
                <w:sz w:val="20"/>
                <w:szCs w:val="20"/>
                <w:vertAlign w:val="superscript"/>
                <w:lang w:val="en-US"/>
              </w:rPr>
            </w:pPr>
            <w:r>
              <w:rPr>
                <w:rFonts w:ascii="Times New Roman" w:hAnsi="Times New Roman" w:cs="Times New Roman"/>
                <w:sz w:val="20"/>
                <w:szCs w:val="20"/>
                <w:lang w:val="en-US"/>
              </w:rPr>
              <w:t>CNDO/</w:t>
            </w:r>
            <w:proofErr w:type="spellStart"/>
            <w:r>
              <w:rPr>
                <w:rFonts w:ascii="Times New Roman" w:hAnsi="Times New Roman" w:cs="Times New Roman"/>
                <w:sz w:val="20"/>
                <w:szCs w:val="20"/>
                <w:lang w:val="en-US"/>
              </w:rPr>
              <w:t>S</w:t>
            </w:r>
            <w:r>
              <w:rPr>
                <w:rFonts w:ascii="Times New Roman" w:hAnsi="Times New Roman" w:cs="Times New Roman"/>
                <w:i/>
                <w:sz w:val="20"/>
                <w:szCs w:val="20"/>
                <w:vertAlign w:val="superscript"/>
                <w:lang w:val="en-US"/>
              </w:rPr>
              <w:t>b</w:t>
            </w:r>
            <w:proofErr w:type="spellEnd"/>
          </w:p>
          <w:p w14:paraId="1C83ED10" w14:textId="77777777" w:rsidR="006A6303" w:rsidRPr="00B03BCE" w:rsidRDefault="006A6303" w:rsidP="008B14BB">
            <w:pPr>
              <w:outlineLvl w:val="0"/>
              <w:rPr>
                <w:rFonts w:ascii="Times New Roman" w:hAnsi="Times New Roman" w:cs="Times New Roman"/>
                <w:i/>
                <w:sz w:val="20"/>
                <w:szCs w:val="20"/>
                <w:vertAlign w:val="subscript"/>
                <w:lang w:val="en-US"/>
              </w:rPr>
            </w:pPr>
            <w:r w:rsidRPr="00B03BCE">
              <w:rPr>
                <w:rFonts w:ascii="Times New Roman" w:hAnsi="Times New Roman" w:cs="Times New Roman"/>
                <w:i/>
                <w:sz w:val="20"/>
                <w:szCs w:val="20"/>
                <w:lang w:val="en-US"/>
              </w:rPr>
              <w:t>E; f</w:t>
            </w:r>
          </w:p>
          <w:p w14:paraId="0C2A3D4E" w14:textId="77777777" w:rsidR="006A6303" w:rsidRPr="003D74F6" w:rsidRDefault="006A6303" w:rsidP="008B14BB">
            <w:pPr>
              <w:outlineLvl w:val="0"/>
              <w:rPr>
                <w:rFonts w:ascii="Times New Roman" w:hAnsi="Times New Roman" w:cs="Times New Roman"/>
                <w:sz w:val="20"/>
                <w:szCs w:val="20"/>
                <w:lang w:val="en-US"/>
              </w:rPr>
            </w:pPr>
          </w:p>
        </w:tc>
        <w:tc>
          <w:tcPr>
            <w:tcW w:w="1000" w:type="pct"/>
          </w:tcPr>
          <w:p w14:paraId="4B7E9F8B" w14:textId="77777777" w:rsidR="006A6303" w:rsidRDefault="006A6303" w:rsidP="008B14BB">
            <w:pPr>
              <w:outlineLvl w:val="0"/>
              <w:rPr>
                <w:rFonts w:ascii="Times New Roman" w:hAnsi="Times New Roman" w:cs="Times New Roman"/>
                <w:sz w:val="20"/>
                <w:szCs w:val="20"/>
                <w:lang w:val="en-US"/>
              </w:rPr>
            </w:pPr>
          </w:p>
          <w:p w14:paraId="53BB78E7" w14:textId="77777777" w:rsidR="006A6303" w:rsidRDefault="006A6303" w:rsidP="008B14BB">
            <w:pPr>
              <w:outlineLvl w:val="0"/>
              <w:rPr>
                <w:rFonts w:ascii="Times New Roman" w:hAnsi="Times New Roman" w:cs="Times New Roman"/>
                <w:i/>
                <w:sz w:val="20"/>
                <w:szCs w:val="20"/>
                <w:vertAlign w:val="superscript"/>
                <w:lang w:val="en-US"/>
              </w:rPr>
            </w:pPr>
            <w:proofErr w:type="spellStart"/>
            <w:r>
              <w:rPr>
                <w:rFonts w:ascii="Times New Roman" w:hAnsi="Times New Roman" w:cs="Times New Roman"/>
                <w:sz w:val="20"/>
                <w:szCs w:val="20"/>
                <w:lang w:val="en-US"/>
              </w:rPr>
              <w:t>TDDFT</w:t>
            </w:r>
            <w:r>
              <w:rPr>
                <w:rFonts w:ascii="Times New Roman" w:hAnsi="Times New Roman" w:cs="Times New Roman"/>
                <w:i/>
                <w:sz w:val="20"/>
                <w:szCs w:val="20"/>
                <w:vertAlign w:val="superscript"/>
                <w:lang w:val="en-US"/>
              </w:rPr>
              <w:t>c</w:t>
            </w:r>
            <w:proofErr w:type="spellEnd"/>
          </w:p>
          <w:p w14:paraId="5A1A14DA" w14:textId="77777777" w:rsidR="006A6303" w:rsidRPr="00B03BCE" w:rsidRDefault="006A6303" w:rsidP="008B14BB">
            <w:pPr>
              <w:outlineLvl w:val="0"/>
              <w:rPr>
                <w:rFonts w:ascii="Times New Roman" w:hAnsi="Times New Roman" w:cs="Times New Roman"/>
                <w:i/>
                <w:sz w:val="20"/>
                <w:szCs w:val="20"/>
                <w:vertAlign w:val="subscript"/>
                <w:lang w:val="en-US"/>
              </w:rPr>
            </w:pPr>
            <w:r w:rsidRPr="00B03BCE">
              <w:rPr>
                <w:rFonts w:ascii="Times New Roman" w:hAnsi="Times New Roman" w:cs="Times New Roman"/>
                <w:i/>
                <w:sz w:val="20"/>
                <w:szCs w:val="20"/>
                <w:lang w:val="en-US"/>
              </w:rPr>
              <w:t>E; f</w:t>
            </w:r>
          </w:p>
        </w:tc>
        <w:tc>
          <w:tcPr>
            <w:tcW w:w="1000" w:type="pct"/>
          </w:tcPr>
          <w:p w14:paraId="359ECE5B" w14:textId="77777777" w:rsidR="006A6303" w:rsidRPr="00D67DC9" w:rsidRDefault="006A6303" w:rsidP="008B14BB">
            <w:pPr>
              <w:outlineLvl w:val="0"/>
              <w:rPr>
                <w:rFonts w:ascii="Times New Roman" w:hAnsi="Times New Roman" w:cs="Times New Roman"/>
                <w:i/>
                <w:sz w:val="20"/>
                <w:szCs w:val="20"/>
                <w:vertAlign w:val="superscript"/>
              </w:rPr>
            </w:pPr>
            <w:proofErr w:type="spellStart"/>
            <w:r w:rsidRPr="00D67DC9">
              <w:rPr>
                <w:rFonts w:ascii="Times New Roman" w:hAnsi="Times New Roman" w:cs="Times New Roman"/>
                <w:sz w:val="20"/>
                <w:szCs w:val="20"/>
              </w:rPr>
              <w:t>CNDOL</w:t>
            </w:r>
            <w:r>
              <w:rPr>
                <w:rFonts w:ascii="Times New Roman" w:hAnsi="Times New Roman" w:cs="Times New Roman"/>
                <w:i/>
                <w:sz w:val="20"/>
                <w:szCs w:val="20"/>
                <w:vertAlign w:val="superscript"/>
              </w:rPr>
              <w:t>d</w:t>
            </w:r>
            <w:proofErr w:type="spellEnd"/>
            <w:r w:rsidRPr="00D67DC9">
              <w:rPr>
                <w:rFonts w:ascii="Times New Roman" w:hAnsi="Times New Roman" w:cs="Times New Roman"/>
                <w:sz w:val="20"/>
                <w:szCs w:val="20"/>
              </w:rPr>
              <w:t xml:space="preserve"> </w:t>
            </w:r>
          </w:p>
          <w:p w14:paraId="285F46C3" w14:textId="77777777" w:rsidR="006A6303" w:rsidRPr="00D67DC9" w:rsidRDefault="006A6303" w:rsidP="008B14BB">
            <w:pPr>
              <w:outlineLvl w:val="0"/>
              <w:rPr>
                <w:rFonts w:ascii="Times New Roman" w:hAnsi="Times New Roman" w:cs="Times New Roman"/>
                <w:sz w:val="20"/>
                <w:szCs w:val="20"/>
              </w:rPr>
            </w:pPr>
            <w:r w:rsidRPr="00D67DC9">
              <w:rPr>
                <w:rFonts w:ascii="Times New Roman" w:hAnsi="Times New Roman" w:cs="Times New Roman"/>
                <w:sz w:val="20"/>
                <w:szCs w:val="20"/>
              </w:rPr>
              <w:t>(</w:t>
            </w:r>
            <w:proofErr w:type="spellStart"/>
            <w:r w:rsidRPr="00D67DC9">
              <w:rPr>
                <w:rFonts w:ascii="Times New Roman" w:hAnsi="Times New Roman" w:cs="Times New Roman"/>
                <w:sz w:val="20"/>
                <w:szCs w:val="20"/>
              </w:rPr>
              <w:t>cutoff</w:t>
            </w:r>
            <w:proofErr w:type="spellEnd"/>
            <w:r w:rsidRPr="00D67DC9">
              <w:rPr>
                <w:rFonts w:ascii="Times New Roman" w:hAnsi="Times New Roman" w:cs="Times New Roman"/>
                <w:sz w:val="20"/>
                <w:szCs w:val="20"/>
              </w:rPr>
              <w:t>)</w:t>
            </w:r>
          </w:p>
          <w:p w14:paraId="6A2A682D" w14:textId="77777777" w:rsidR="006A6303" w:rsidRPr="00D67DC9" w:rsidRDefault="006A6303" w:rsidP="008B14BB">
            <w:pPr>
              <w:outlineLvl w:val="0"/>
              <w:rPr>
                <w:rFonts w:ascii="Times New Roman" w:hAnsi="Times New Roman" w:cs="Times New Roman"/>
                <w:sz w:val="20"/>
                <w:szCs w:val="20"/>
              </w:rPr>
            </w:pPr>
            <w:r w:rsidRPr="00D67DC9">
              <w:rPr>
                <w:rFonts w:ascii="Times New Roman" w:hAnsi="Times New Roman" w:cs="Times New Roman"/>
                <w:i/>
                <w:sz w:val="20"/>
                <w:szCs w:val="20"/>
              </w:rPr>
              <w:t>E; f</w:t>
            </w:r>
          </w:p>
        </w:tc>
        <w:tc>
          <w:tcPr>
            <w:tcW w:w="1000" w:type="pct"/>
          </w:tcPr>
          <w:p w14:paraId="77EB6F2B" w14:textId="77777777" w:rsidR="006A6303" w:rsidRPr="00B03BCE" w:rsidRDefault="006A6303" w:rsidP="008B14BB">
            <w:pPr>
              <w:outlineLvl w:val="0"/>
              <w:rPr>
                <w:rFonts w:ascii="Times New Roman" w:hAnsi="Times New Roman" w:cs="Times New Roman"/>
                <w:i/>
                <w:sz w:val="20"/>
                <w:szCs w:val="20"/>
                <w:vertAlign w:val="superscript"/>
                <w:lang w:val="en-US"/>
              </w:rPr>
            </w:pPr>
            <w:proofErr w:type="spellStart"/>
            <w:r w:rsidRPr="003D74F6">
              <w:rPr>
                <w:rFonts w:ascii="Times New Roman" w:hAnsi="Times New Roman" w:cs="Times New Roman"/>
                <w:sz w:val="20"/>
                <w:szCs w:val="20"/>
                <w:lang w:val="en-US"/>
              </w:rPr>
              <w:t>CNDOL</w:t>
            </w:r>
            <w:r>
              <w:rPr>
                <w:rFonts w:ascii="Times New Roman" w:hAnsi="Times New Roman" w:cs="Times New Roman"/>
                <w:i/>
                <w:sz w:val="20"/>
                <w:szCs w:val="20"/>
                <w:vertAlign w:val="superscript"/>
                <w:lang w:val="en-US"/>
              </w:rPr>
              <w:t>d</w:t>
            </w:r>
            <w:proofErr w:type="spellEnd"/>
          </w:p>
          <w:p w14:paraId="1E14C93F" w14:textId="77777777" w:rsidR="006A6303" w:rsidRDefault="006A6303" w:rsidP="008B14BB">
            <w:pPr>
              <w:outlineLvl w:val="0"/>
              <w:rPr>
                <w:rFonts w:ascii="Times New Roman" w:hAnsi="Times New Roman" w:cs="Times New Roman"/>
                <w:sz w:val="20"/>
                <w:szCs w:val="20"/>
                <w:lang w:val="en-US"/>
              </w:rPr>
            </w:pPr>
            <w:r>
              <w:rPr>
                <w:rFonts w:ascii="Times New Roman" w:hAnsi="Times New Roman" w:cs="Times New Roman"/>
                <w:sz w:val="20"/>
                <w:szCs w:val="20"/>
                <w:lang w:val="en-US"/>
              </w:rPr>
              <w:t>(</w:t>
            </w:r>
            <w:r w:rsidRPr="003D74F6">
              <w:rPr>
                <w:rFonts w:ascii="Times New Roman" w:hAnsi="Times New Roman" w:cs="Times New Roman"/>
                <w:sz w:val="20"/>
                <w:szCs w:val="20"/>
                <w:lang w:val="en-US"/>
              </w:rPr>
              <w:t>Full CIS</w:t>
            </w:r>
            <w:r>
              <w:rPr>
                <w:rFonts w:ascii="Times New Roman" w:hAnsi="Times New Roman" w:cs="Times New Roman"/>
                <w:sz w:val="20"/>
                <w:szCs w:val="20"/>
                <w:lang w:val="en-US"/>
              </w:rPr>
              <w:t>)</w:t>
            </w:r>
          </w:p>
          <w:p w14:paraId="1E793CB2" w14:textId="77777777" w:rsidR="006A6303" w:rsidRPr="003D74F6" w:rsidRDefault="006A6303" w:rsidP="008B14BB">
            <w:pPr>
              <w:outlineLvl w:val="0"/>
              <w:rPr>
                <w:rFonts w:ascii="Times New Roman" w:hAnsi="Times New Roman" w:cs="Times New Roman"/>
                <w:sz w:val="20"/>
                <w:szCs w:val="20"/>
                <w:lang w:val="en-US"/>
              </w:rPr>
            </w:pPr>
            <w:r w:rsidRPr="00B03BCE">
              <w:rPr>
                <w:rFonts w:ascii="Times New Roman" w:hAnsi="Times New Roman" w:cs="Times New Roman"/>
                <w:i/>
                <w:sz w:val="20"/>
                <w:szCs w:val="20"/>
                <w:lang w:val="en-US"/>
              </w:rPr>
              <w:t>E; f</w:t>
            </w:r>
          </w:p>
        </w:tc>
      </w:tr>
      <w:tr w:rsidR="006A6303" w:rsidRPr="003D74F6" w14:paraId="76F096A8" w14:textId="77777777" w:rsidTr="008B14BB">
        <w:tc>
          <w:tcPr>
            <w:tcW w:w="1000" w:type="pct"/>
          </w:tcPr>
          <w:p w14:paraId="06D967B0" w14:textId="77777777" w:rsidR="006A6303" w:rsidRPr="003D74F6" w:rsidRDefault="006A6303" w:rsidP="008B14BB">
            <w:pPr>
              <w:outlineLvl w:val="0"/>
              <w:rPr>
                <w:rFonts w:ascii="Times New Roman" w:hAnsi="Times New Roman" w:cs="Times New Roman"/>
                <w:sz w:val="20"/>
                <w:szCs w:val="20"/>
                <w:lang w:val="en-US"/>
              </w:rPr>
            </w:pPr>
            <w:r w:rsidRPr="003D74F6">
              <w:rPr>
                <w:rFonts w:ascii="Times New Roman" w:hAnsi="Times New Roman" w:cs="Times New Roman"/>
                <w:sz w:val="20"/>
                <w:szCs w:val="20"/>
                <w:lang w:val="en-US"/>
              </w:rPr>
              <w:t>3.4;0.08</w:t>
            </w:r>
          </w:p>
        </w:tc>
        <w:tc>
          <w:tcPr>
            <w:tcW w:w="1000" w:type="pct"/>
          </w:tcPr>
          <w:p w14:paraId="5D6B86BB" w14:textId="77777777" w:rsidR="006A6303" w:rsidRPr="003D74F6" w:rsidRDefault="006A6303" w:rsidP="008B14BB">
            <w:pPr>
              <w:outlineLvl w:val="0"/>
              <w:rPr>
                <w:rFonts w:ascii="Times New Roman" w:hAnsi="Times New Roman" w:cs="Times New Roman"/>
                <w:sz w:val="20"/>
                <w:szCs w:val="20"/>
                <w:lang w:val="en-US"/>
              </w:rPr>
            </w:pPr>
            <w:r w:rsidRPr="003D74F6">
              <w:rPr>
                <w:rFonts w:ascii="Times New Roman" w:hAnsi="Times New Roman" w:cs="Times New Roman"/>
                <w:sz w:val="20"/>
                <w:szCs w:val="20"/>
                <w:lang w:val="en-US"/>
              </w:rPr>
              <w:t>3.4;0.12</w:t>
            </w:r>
          </w:p>
        </w:tc>
        <w:tc>
          <w:tcPr>
            <w:tcW w:w="1000" w:type="pct"/>
          </w:tcPr>
          <w:p w14:paraId="011C8BD4" w14:textId="77777777" w:rsidR="006A6303" w:rsidRPr="003D74F6" w:rsidRDefault="006A6303" w:rsidP="008B14BB">
            <w:pPr>
              <w:outlineLvl w:val="0"/>
              <w:rPr>
                <w:rFonts w:ascii="Times New Roman" w:hAnsi="Times New Roman" w:cs="Times New Roman"/>
                <w:sz w:val="20"/>
                <w:szCs w:val="20"/>
                <w:lang w:val="en-US"/>
              </w:rPr>
            </w:pPr>
            <w:r w:rsidRPr="003D74F6">
              <w:rPr>
                <w:rFonts w:ascii="Times New Roman" w:hAnsi="Times New Roman" w:cs="Times New Roman"/>
                <w:sz w:val="20"/>
                <w:szCs w:val="20"/>
                <w:lang w:val="en-US"/>
              </w:rPr>
              <w:t>2.82;0.00</w:t>
            </w:r>
            <w:r>
              <w:rPr>
                <w:rFonts w:ascii="Times New Roman" w:hAnsi="Times New Roman" w:cs="Times New Roman"/>
                <w:sz w:val="20"/>
                <w:szCs w:val="20"/>
                <w:lang w:val="en-US"/>
              </w:rPr>
              <w:t>6</w:t>
            </w:r>
          </w:p>
        </w:tc>
        <w:tc>
          <w:tcPr>
            <w:tcW w:w="1000" w:type="pct"/>
          </w:tcPr>
          <w:p w14:paraId="3F2CF9F7" w14:textId="77777777" w:rsidR="006A6303" w:rsidRPr="003D74F6" w:rsidRDefault="006A6303" w:rsidP="008B14BB">
            <w:pPr>
              <w:outlineLvl w:val="0"/>
              <w:rPr>
                <w:rFonts w:ascii="Times New Roman" w:hAnsi="Times New Roman" w:cs="Times New Roman"/>
                <w:sz w:val="20"/>
                <w:szCs w:val="20"/>
                <w:lang w:val="en-US"/>
              </w:rPr>
            </w:pPr>
            <w:r>
              <w:rPr>
                <w:rFonts w:ascii="Times New Roman" w:hAnsi="Times New Roman" w:cs="Times New Roman"/>
                <w:sz w:val="20"/>
                <w:szCs w:val="20"/>
                <w:lang w:val="en-US"/>
              </w:rPr>
              <w:t>3.00;0.003</w:t>
            </w:r>
          </w:p>
        </w:tc>
        <w:tc>
          <w:tcPr>
            <w:tcW w:w="1000" w:type="pct"/>
          </w:tcPr>
          <w:p w14:paraId="3B7E4A2E" w14:textId="77777777" w:rsidR="006A6303" w:rsidRPr="003D74F6" w:rsidRDefault="006A6303" w:rsidP="008B14BB">
            <w:pPr>
              <w:outlineLvl w:val="0"/>
              <w:rPr>
                <w:rFonts w:ascii="Times New Roman" w:hAnsi="Times New Roman" w:cs="Times New Roman"/>
                <w:sz w:val="20"/>
                <w:szCs w:val="20"/>
                <w:lang w:val="en-US"/>
              </w:rPr>
            </w:pPr>
            <w:r>
              <w:rPr>
                <w:rFonts w:ascii="Times New Roman" w:hAnsi="Times New Roman" w:cs="Times New Roman"/>
                <w:sz w:val="20"/>
                <w:szCs w:val="20"/>
                <w:lang w:val="en-US"/>
              </w:rPr>
              <w:t>2.98;0.003</w:t>
            </w:r>
          </w:p>
        </w:tc>
      </w:tr>
      <w:tr w:rsidR="006A6303" w:rsidRPr="003D74F6" w14:paraId="1A5331A1" w14:textId="77777777" w:rsidTr="008B14BB">
        <w:tc>
          <w:tcPr>
            <w:tcW w:w="1000" w:type="pct"/>
          </w:tcPr>
          <w:p w14:paraId="06D0A3F8" w14:textId="77777777" w:rsidR="006A6303" w:rsidRPr="003D74F6" w:rsidRDefault="006A6303" w:rsidP="008B14BB">
            <w:pPr>
              <w:outlineLvl w:val="0"/>
              <w:rPr>
                <w:rFonts w:ascii="Times New Roman" w:hAnsi="Times New Roman" w:cs="Times New Roman"/>
                <w:sz w:val="20"/>
                <w:szCs w:val="20"/>
                <w:lang w:val="en-US"/>
              </w:rPr>
            </w:pPr>
          </w:p>
        </w:tc>
        <w:tc>
          <w:tcPr>
            <w:tcW w:w="1000" w:type="pct"/>
          </w:tcPr>
          <w:p w14:paraId="0D2F1B04" w14:textId="77777777" w:rsidR="006A6303" w:rsidRPr="003D74F6" w:rsidRDefault="006A6303" w:rsidP="008B14BB">
            <w:pPr>
              <w:outlineLvl w:val="0"/>
              <w:rPr>
                <w:rFonts w:ascii="Times New Roman" w:hAnsi="Times New Roman" w:cs="Times New Roman"/>
                <w:sz w:val="20"/>
                <w:szCs w:val="20"/>
                <w:lang w:val="en-US"/>
              </w:rPr>
            </w:pPr>
          </w:p>
        </w:tc>
        <w:tc>
          <w:tcPr>
            <w:tcW w:w="1000" w:type="pct"/>
          </w:tcPr>
          <w:p w14:paraId="632C2B96" w14:textId="77777777" w:rsidR="006A6303" w:rsidRPr="003D74F6" w:rsidRDefault="006A6303" w:rsidP="008B14BB">
            <w:pPr>
              <w:outlineLvl w:val="0"/>
              <w:rPr>
                <w:rFonts w:ascii="Times New Roman" w:hAnsi="Times New Roman" w:cs="Times New Roman"/>
                <w:sz w:val="20"/>
                <w:szCs w:val="20"/>
                <w:lang w:val="en-US"/>
              </w:rPr>
            </w:pPr>
          </w:p>
        </w:tc>
        <w:tc>
          <w:tcPr>
            <w:tcW w:w="1000" w:type="pct"/>
          </w:tcPr>
          <w:p w14:paraId="3091101B" w14:textId="77777777" w:rsidR="006A6303" w:rsidRPr="003D74F6" w:rsidRDefault="006A6303" w:rsidP="008B14BB">
            <w:pPr>
              <w:outlineLvl w:val="0"/>
              <w:rPr>
                <w:rFonts w:ascii="Times New Roman" w:hAnsi="Times New Roman" w:cs="Times New Roman"/>
                <w:sz w:val="20"/>
                <w:szCs w:val="20"/>
                <w:lang w:val="en-US"/>
              </w:rPr>
            </w:pPr>
          </w:p>
        </w:tc>
        <w:tc>
          <w:tcPr>
            <w:tcW w:w="1000" w:type="pct"/>
          </w:tcPr>
          <w:p w14:paraId="4823A3E4" w14:textId="77777777" w:rsidR="006A6303" w:rsidRPr="003D74F6" w:rsidRDefault="006A6303" w:rsidP="008B14BB">
            <w:pPr>
              <w:outlineLvl w:val="0"/>
              <w:rPr>
                <w:rFonts w:ascii="Times New Roman" w:hAnsi="Times New Roman" w:cs="Times New Roman"/>
                <w:sz w:val="20"/>
                <w:szCs w:val="20"/>
                <w:lang w:val="en-US"/>
              </w:rPr>
            </w:pPr>
          </w:p>
        </w:tc>
      </w:tr>
      <w:tr w:rsidR="006A6303" w:rsidRPr="003D74F6" w14:paraId="35693740" w14:textId="77777777" w:rsidTr="008B14BB">
        <w:tc>
          <w:tcPr>
            <w:tcW w:w="1000" w:type="pct"/>
          </w:tcPr>
          <w:p w14:paraId="04A3B220" w14:textId="77777777" w:rsidR="006A6303" w:rsidRPr="003D74F6" w:rsidRDefault="006A6303" w:rsidP="008B14BB">
            <w:pPr>
              <w:outlineLvl w:val="0"/>
              <w:rPr>
                <w:rFonts w:ascii="Times New Roman" w:hAnsi="Times New Roman" w:cs="Times New Roman"/>
                <w:b/>
                <w:sz w:val="20"/>
                <w:szCs w:val="20"/>
                <w:lang w:val="en-US"/>
              </w:rPr>
            </w:pPr>
            <w:r w:rsidRPr="003D74F6">
              <w:rPr>
                <w:rFonts w:ascii="Times New Roman" w:hAnsi="Times New Roman" w:cs="Times New Roman"/>
                <w:sz w:val="20"/>
                <w:szCs w:val="20"/>
                <w:lang w:val="en-US"/>
              </w:rPr>
              <w:t>4.06;0.41</w:t>
            </w:r>
          </w:p>
        </w:tc>
        <w:tc>
          <w:tcPr>
            <w:tcW w:w="1000" w:type="pct"/>
          </w:tcPr>
          <w:p w14:paraId="16F537CA" w14:textId="77777777" w:rsidR="006A6303" w:rsidRPr="003D74F6" w:rsidRDefault="006A6303" w:rsidP="008B14BB">
            <w:pPr>
              <w:outlineLvl w:val="0"/>
              <w:rPr>
                <w:rFonts w:ascii="Times New Roman" w:hAnsi="Times New Roman" w:cs="Times New Roman"/>
                <w:b/>
                <w:sz w:val="20"/>
                <w:szCs w:val="20"/>
                <w:lang w:val="en-US"/>
              </w:rPr>
            </w:pPr>
            <w:r w:rsidRPr="003D74F6">
              <w:rPr>
                <w:rFonts w:ascii="Times New Roman" w:hAnsi="Times New Roman" w:cs="Times New Roman"/>
                <w:sz w:val="20"/>
                <w:szCs w:val="20"/>
                <w:lang w:val="en-US"/>
              </w:rPr>
              <w:t>4.02;0.54</w:t>
            </w:r>
          </w:p>
        </w:tc>
        <w:tc>
          <w:tcPr>
            <w:tcW w:w="1000" w:type="pct"/>
          </w:tcPr>
          <w:p w14:paraId="586A02C5" w14:textId="77777777" w:rsidR="006A6303" w:rsidRPr="003D74F6" w:rsidRDefault="006A6303" w:rsidP="008B14BB">
            <w:pPr>
              <w:outlineLvl w:val="0"/>
              <w:rPr>
                <w:rFonts w:ascii="Times New Roman" w:hAnsi="Times New Roman" w:cs="Times New Roman"/>
                <w:b/>
                <w:sz w:val="20"/>
                <w:szCs w:val="20"/>
                <w:lang w:val="en-US"/>
              </w:rPr>
            </w:pPr>
            <w:r>
              <w:rPr>
                <w:rFonts w:ascii="Times New Roman" w:hAnsi="Times New Roman" w:cs="Times New Roman"/>
                <w:sz w:val="20"/>
                <w:szCs w:val="20"/>
                <w:lang w:val="en-US"/>
              </w:rPr>
              <w:t>3.51;0.417</w:t>
            </w:r>
          </w:p>
        </w:tc>
        <w:tc>
          <w:tcPr>
            <w:tcW w:w="1000" w:type="pct"/>
          </w:tcPr>
          <w:p w14:paraId="75F916DB" w14:textId="77777777" w:rsidR="006A6303" w:rsidRPr="003D74F6" w:rsidRDefault="006A6303" w:rsidP="008B14BB">
            <w:pPr>
              <w:outlineLvl w:val="0"/>
              <w:rPr>
                <w:rFonts w:ascii="Times New Roman" w:hAnsi="Times New Roman" w:cs="Times New Roman"/>
                <w:b/>
                <w:sz w:val="20"/>
                <w:szCs w:val="20"/>
                <w:lang w:val="en-US"/>
              </w:rPr>
            </w:pPr>
            <w:r>
              <w:rPr>
                <w:rFonts w:ascii="Times New Roman" w:hAnsi="Times New Roman" w:cs="Times New Roman"/>
                <w:b/>
                <w:sz w:val="20"/>
                <w:szCs w:val="20"/>
                <w:lang w:val="en-US"/>
              </w:rPr>
              <w:t>3.82;0.</w:t>
            </w:r>
            <w:r w:rsidRPr="003D74F6">
              <w:rPr>
                <w:rFonts w:ascii="Times New Roman" w:hAnsi="Times New Roman" w:cs="Times New Roman"/>
                <w:b/>
                <w:sz w:val="20"/>
                <w:szCs w:val="20"/>
                <w:lang w:val="en-US"/>
              </w:rPr>
              <w:t>4</w:t>
            </w:r>
            <w:r>
              <w:rPr>
                <w:rFonts w:ascii="Times New Roman" w:hAnsi="Times New Roman" w:cs="Times New Roman"/>
                <w:b/>
                <w:sz w:val="20"/>
                <w:szCs w:val="20"/>
                <w:lang w:val="en-US"/>
              </w:rPr>
              <w:t>29</w:t>
            </w:r>
          </w:p>
        </w:tc>
        <w:tc>
          <w:tcPr>
            <w:tcW w:w="1000" w:type="pct"/>
          </w:tcPr>
          <w:p w14:paraId="6FEEC0D9" w14:textId="77777777" w:rsidR="006A6303" w:rsidRPr="003D74F6" w:rsidRDefault="006A6303" w:rsidP="008B14BB">
            <w:pPr>
              <w:outlineLvl w:val="0"/>
              <w:rPr>
                <w:rFonts w:ascii="Times New Roman" w:hAnsi="Times New Roman" w:cs="Times New Roman"/>
                <w:b/>
                <w:sz w:val="20"/>
                <w:szCs w:val="20"/>
                <w:lang w:val="en-US"/>
              </w:rPr>
            </w:pPr>
            <w:r>
              <w:rPr>
                <w:rFonts w:ascii="Times New Roman" w:hAnsi="Times New Roman" w:cs="Times New Roman"/>
                <w:b/>
                <w:sz w:val="20"/>
                <w:szCs w:val="20"/>
                <w:lang w:val="en-US"/>
              </w:rPr>
              <w:t>3.74;0.447</w:t>
            </w:r>
          </w:p>
        </w:tc>
      </w:tr>
      <w:tr w:rsidR="006A6303" w:rsidRPr="003D74F6" w14:paraId="465B4813" w14:textId="77777777" w:rsidTr="008B14BB">
        <w:tc>
          <w:tcPr>
            <w:tcW w:w="1000" w:type="pct"/>
          </w:tcPr>
          <w:p w14:paraId="207953D1" w14:textId="77777777" w:rsidR="006A6303" w:rsidRPr="003D74F6" w:rsidRDefault="006A6303" w:rsidP="008B14BB">
            <w:pPr>
              <w:outlineLvl w:val="0"/>
              <w:rPr>
                <w:rFonts w:ascii="Times New Roman" w:hAnsi="Times New Roman" w:cs="Times New Roman"/>
                <w:sz w:val="20"/>
                <w:szCs w:val="20"/>
                <w:lang w:val="en-US"/>
              </w:rPr>
            </w:pPr>
            <w:r w:rsidRPr="003D74F6">
              <w:rPr>
                <w:rFonts w:ascii="Times New Roman" w:hAnsi="Times New Roman" w:cs="Times New Roman"/>
                <w:b/>
                <w:sz w:val="20"/>
                <w:szCs w:val="20"/>
                <w:lang w:val="en-US"/>
              </w:rPr>
              <w:t>4.38;2.37</w:t>
            </w:r>
          </w:p>
        </w:tc>
        <w:tc>
          <w:tcPr>
            <w:tcW w:w="1000" w:type="pct"/>
          </w:tcPr>
          <w:p w14:paraId="699129ED" w14:textId="77777777" w:rsidR="006A6303" w:rsidRPr="003D74F6" w:rsidRDefault="006A6303" w:rsidP="008B14BB">
            <w:pPr>
              <w:outlineLvl w:val="0"/>
              <w:rPr>
                <w:rFonts w:ascii="Times New Roman" w:hAnsi="Times New Roman" w:cs="Times New Roman"/>
                <w:sz w:val="20"/>
                <w:szCs w:val="20"/>
                <w:lang w:val="en-US"/>
              </w:rPr>
            </w:pPr>
            <w:r w:rsidRPr="003D74F6">
              <w:rPr>
                <w:rFonts w:ascii="Times New Roman" w:hAnsi="Times New Roman" w:cs="Times New Roman"/>
                <w:b/>
                <w:sz w:val="20"/>
                <w:szCs w:val="20"/>
                <w:lang w:val="en-US"/>
              </w:rPr>
              <w:t>4.28;2.70</w:t>
            </w:r>
          </w:p>
        </w:tc>
        <w:tc>
          <w:tcPr>
            <w:tcW w:w="1000" w:type="pct"/>
          </w:tcPr>
          <w:p w14:paraId="0102615D" w14:textId="77777777" w:rsidR="006A6303" w:rsidRPr="003D74F6" w:rsidRDefault="006A6303" w:rsidP="008B14BB">
            <w:pPr>
              <w:outlineLvl w:val="0"/>
              <w:rPr>
                <w:rFonts w:ascii="Times New Roman" w:hAnsi="Times New Roman" w:cs="Times New Roman"/>
                <w:sz w:val="20"/>
                <w:szCs w:val="20"/>
                <w:lang w:val="en-US"/>
              </w:rPr>
            </w:pPr>
            <w:r>
              <w:rPr>
                <w:rFonts w:ascii="Times New Roman" w:hAnsi="Times New Roman" w:cs="Times New Roman"/>
                <w:b/>
                <w:sz w:val="20"/>
                <w:szCs w:val="20"/>
                <w:lang w:val="en-US"/>
              </w:rPr>
              <w:t>4.48;1.107</w:t>
            </w:r>
          </w:p>
        </w:tc>
        <w:tc>
          <w:tcPr>
            <w:tcW w:w="1000" w:type="pct"/>
            <w:vMerge w:val="restart"/>
          </w:tcPr>
          <w:p w14:paraId="535DCE5A" w14:textId="77777777" w:rsidR="006A6303" w:rsidRPr="003D74F6" w:rsidRDefault="006A6303" w:rsidP="008B14BB">
            <w:pPr>
              <w:outlineLvl w:val="0"/>
              <w:rPr>
                <w:rFonts w:ascii="Times New Roman" w:hAnsi="Times New Roman" w:cs="Times New Roman"/>
                <w:sz w:val="20"/>
                <w:szCs w:val="20"/>
                <w:lang w:val="en-US"/>
              </w:rPr>
            </w:pPr>
            <w:r w:rsidRPr="003D74F6">
              <w:rPr>
                <w:rFonts w:ascii="Times New Roman" w:hAnsi="Times New Roman" w:cs="Times New Roman"/>
                <w:sz w:val="20"/>
                <w:szCs w:val="20"/>
                <w:lang w:val="en-US"/>
              </w:rPr>
              <w:t>4.5</w:t>
            </w:r>
            <w:r>
              <w:rPr>
                <w:rFonts w:ascii="Times New Roman" w:hAnsi="Times New Roman" w:cs="Times New Roman"/>
                <w:sz w:val="20"/>
                <w:szCs w:val="20"/>
                <w:lang w:val="en-US"/>
              </w:rPr>
              <w:t>4;0.081</w:t>
            </w:r>
          </w:p>
        </w:tc>
        <w:tc>
          <w:tcPr>
            <w:tcW w:w="1000" w:type="pct"/>
            <w:vMerge w:val="restart"/>
          </w:tcPr>
          <w:p w14:paraId="50C23AEC" w14:textId="77777777" w:rsidR="006A6303" w:rsidRPr="003D74F6" w:rsidRDefault="006A6303" w:rsidP="008B14BB">
            <w:pPr>
              <w:outlineLvl w:val="0"/>
              <w:rPr>
                <w:rFonts w:ascii="Times New Roman" w:hAnsi="Times New Roman" w:cs="Times New Roman"/>
                <w:sz w:val="20"/>
                <w:szCs w:val="20"/>
                <w:lang w:val="en-US"/>
              </w:rPr>
            </w:pPr>
            <w:r>
              <w:rPr>
                <w:rFonts w:ascii="Times New Roman" w:hAnsi="Times New Roman" w:cs="Times New Roman"/>
                <w:sz w:val="20"/>
                <w:szCs w:val="20"/>
                <w:lang w:val="en-US"/>
              </w:rPr>
              <w:t>4.52;0.141</w:t>
            </w:r>
          </w:p>
        </w:tc>
      </w:tr>
      <w:tr w:rsidR="006A6303" w:rsidRPr="003D74F6" w14:paraId="7644A482" w14:textId="77777777" w:rsidTr="008B14BB">
        <w:tc>
          <w:tcPr>
            <w:tcW w:w="1000" w:type="pct"/>
          </w:tcPr>
          <w:p w14:paraId="36E8E0A9" w14:textId="77777777" w:rsidR="006A6303" w:rsidRPr="003D74F6" w:rsidRDefault="006A6303" w:rsidP="008B14BB">
            <w:pPr>
              <w:outlineLvl w:val="0"/>
              <w:rPr>
                <w:rFonts w:ascii="Times New Roman" w:hAnsi="Times New Roman" w:cs="Times New Roman"/>
                <w:sz w:val="20"/>
                <w:szCs w:val="20"/>
                <w:lang w:val="en-US"/>
              </w:rPr>
            </w:pPr>
          </w:p>
        </w:tc>
        <w:tc>
          <w:tcPr>
            <w:tcW w:w="1000" w:type="pct"/>
          </w:tcPr>
          <w:p w14:paraId="1EFF927B" w14:textId="77777777" w:rsidR="006A6303" w:rsidRPr="00862BCC" w:rsidRDefault="006A6303" w:rsidP="008B14BB">
            <w:pPr>
              <w:outlineLvl w:val="0"/>
              <w:rPr>
                <w:rFonts w:ascii="Times New Roman" w:hAnsi="Times New Roman" w:cs="Times New Roman"/>
                <w:b/>
                <w:sz w:val="20"/>
                <w:szCs w:val="20"/>
                <w:lang w:val="en-US"/>
              </w:rPr>
            </w:pPr>
            <w:r w:rsidRPr="003D74F6">
              <w:rPr>
                <w:rFonts w:ascii="Times New Roman" w:hAnsi="Times New Roman" w:cs="Times New Roman"/>
                <w:sz w:val="20"/>
                <w:szCs w:val="20"/>
                <w:lang w:val="en-US"/>
              </w:rPr>
              <w:t>4.64;0.54</w:t>
            </w:r>
          </w:p>
        </w:tc>
        <w:tc>
          <w:tcPr>
            <w:tcW w:w="1000" w:type="pct"/>
          </w:tcPr>
          <w:p w14:paraId="4DA33F6A" w14:textId="77777777" w:rsidR="006A6303" w:rsidRPr="003D74F6" w:rsidRDefault="006A6303" w:rsidP="008B14BB">
            <w:pPr>
              <w:outlineLvl w:val="0"/>
              <w:rPr>
                <w:rFonts w:ascii="Times New Roman" w:hAnsi="Times New Roman" w:cs="Times New Roman"/>
                <w:sz w:val="20"/>
                <w:szCs w:val="20"/>
                <w:lang w:val="en-US"/>
              </w:rPr>
            </w:pPr>
            <w:r w:rsidRPr="003D74F6">
              <w:rPr>
                <w:rFonts w:ascii="Times New Roman" w:hAnsi="Times New Roman" w:cs="Times New Roman"/>
                <w:sz w:val="20"/>
                <w:szCs w:val="20"/>
                <w:lang w:val="en-US"/>
              </w:rPr>
              <w:t>5.02;0.000</w:t>
            </w:r>
          </w:p>
        </w:tc>
        <w:tc>
          <w:tcPr>
            <w:tcW w:w="1000" w:type="pct"/>
            <w:vMerge/>
          </w:tcPr>
          <w:p w14:paraId="0AC4B155" w14:textId="77777777" w:rsidR="006A6303" w:rsidRPr="003D74F6" w:rsidRDefault="006A6303" w:rsidP="008B14BB">
            <w:pPr>
              <w:outlineLvl w:val="0"/>
              <w:rPr>
                <w:rFonts w:ascii="Times New Roman" w:hAnsi="Times New Roman" w:cs="Times New Roman"/>
                <w:sz w:val="20"/>
                <w:szCs w:val="20"/>
                <w:lang w:val="en-US"/>
              </w:rPr>
            </w:pPr>
          </w:p>
        </w:tc>
        <w:tc>
          <w:tcPr>
            <w:tcW w:w="1000" w:type="pct"/>
            <w:vMerge/>
          </w:tcPr>
          <w:p w14:paraId="36D3CBF7" w14:textId="77777777" w:rsidR="006A6303" w:rsidRPr="003D74F6" w:rsidRDefault="006A6303" w:rsidP="008B14BB">
            <w:pPr>
              <w:outlineLvl w:val="0"/>
              <w:rPr>
                <w:rFonts w:ascii="Times New Roman" w:hAnsi="Times New Roman" w:cs="Times New Roman"/>
                <w:sz w:val="20"/>
                <w:szCs w:val="20"/>
                <w:lang w:val="en-US"/>
              </w:rPr>
            </w:pPr>
          </w:p>
        </w:tc>
      </w:tr>
      <w:tr w:rsidR="006A6303" w:rsidRPr="003D74F6" w14:paraId="7CD22586" w14:textId="77777777" w:rsidTr="008B14BB">
        <w:tc>
          <w:tcPr>
            <w:tcW w:w="1000" w:type="pct"/>
          </w:tcPr>
          <w:p w14:paraId="42681101" w14:textId="77777777" w:rsidR="006A6303" w:rsidRPr="003D74F6" w:rsidRDefault="006A6303" w:rsidP="008B14BB">
            <w:pPr>
              <w:outlineLvl w:val="0"/>
              <w:rPr>
                <w:rFonts w:ascii="Times New Roman" w:hAnsi="Times New Roman" w:cs="Times New Roman"/>
                <w:sz w:val="20"/>
                <w:szCs w:val="20"/>
                <w:lang w:val="en-US"/>
              </w:rPr>
            </w:pPr>
            <w:r w:rsidRPr="003D74F6">
              <w:rPr>
                <w:rFonts w:ascii="Times New Roman" w:hAnsi="Times New Roman" w:cs="Times New Roman"/>
                <w:sz w:val="20"/>
                <w:szCs w:val="20"/>
                <w:lang w:val="en-US"/>
              </w:rPr>
              <w:t>4.70</w:t>
            </w:r>
          </w:p>
          <w:p w14:paraId="2D611DEB" w14:textId="77777777" w:rsidR="006A6303" w:rsidRPr="003D74F6" w:rsidRDefault="006A6303" w:rsidP="008B14BB">
            <w:pPr>
              <w:outlineLvl w:val="0"/>
              <w:rPr>
                <w:rFonts w:ascii="Times New Roman" w:hAnsi="Times New Roman" w:cs="Times New Roman"/>
                <w:b/>
                <w:sz w:val="20"/>
                <w:szCs w:val="20"/>
                <w:lang w:val="en-US"/>
              </w:rPr>
            </w:pPr>
            <w:r w:rsidRPr="003D74F6">
              <w:rPr>
                <w:rFonts w:ascii="Times New Roman" w:hAnsi="Times New Roman" w:cs="Times New Roman"/>
                <w:sz w:val="20"/>
                <w:szCs w:val="20"/>
                <w:lang w:val="en-US"/>
              </w:rPr>
              <w:t>5.07; 0.3</w:t>
            </w:r>
          </w:p>
        </w:tc>
        <w:tc>
          <w:tcPr>
            <w:tcW w:w="1000" w:type="pct"/>
          </w:tcPr>
          <w:p w14:paraId="01C58FF3" w14:textId="77777777" w:rsidR="006A6303" w:rsidRPr="003D74F6" w:rsidRDefault="006A6303" w:rsidP="008B14BB">
            <w:pPr>
              <w:outlineLvl w:val="0"/>
              <w:rPr>
                <w:rFonts w:ascii="Times New Roman" w:hAnsi="Times New Roman" w:cs="Times New Roman"/>
                <w:b/>
                <w:sz w:val="20"/>
                <w:szCs w:val="20"/>
                <w:lang w:val="en-US"/>
              </w:rPr>
            </w:pPr>
            <w:r w:rsidRPr="00862BCC">
              <w:rPr>
                <w:rFonts w:ascii="Times New Roman" w:hAnsi="Times New Roman" w:cs="Times New Roman"/>
                <w:b/>
                <w:sz w:val="20"/>
                <w:szCs w:val="20"/>
                <w:lang w:val="en-US"/>
              </w:rPr>
              <w:t>5.03;2.94</w:t>
            </w:r>
          </w:p>
        </w:tc>
        <w:tc>
          <w:tcPr>
            <w:tcW w:w="1000" w:type="pct"/>
          </w:tcPr>
          <w:p w14:paraId="13300D02" w14:textId="77777777" w:rsidR="006A6303" w:rsidRPr="003D74F6" w:rsidRDefault="006A6303" w:rsidP="008B14BB">
            <w:pPr>
              <w:outlineLvl w:val="0"/>
              <w:rPr>
                <w:rFonts w:ascii="Times New Roman" w:hAnsi="Times New Roman" w:cs="Times New Roman"/>
                <w:b/>
                <w:sz w:val="20"/>
                <w:szCs w:val="20"/>
                <w:lang w:val="en-US"/>
              </w:rPr>
            </w:pPr>
            <w:r w:rsidRPr="003D74F6">
              <w:rPr>
                <w:rFonts w:ascii="Times New Roman" w:hAnsi="Times New Roman" w:cs="Times New Roman"/>
                <w:sz w:val="20"/>
                <w:szCs w:val="20"/>
                <w:lang w:val="en-US"/>
              </w:rPr>
              <w:t>5.10;0.00</w:t>
            </w:r>
            <w:r>
              <w:rPr>
                <w:rFonts w:ascii="Times New Roman" w:hAnsi="Times New Roman" w:cs="Times New Roman"/>
                <w:sz w:val="20"/>
                <w:szCs w:val="20"/>
                <w:lang w:val="en-US"/>
              </w:rPr>
              <w:t>9</w:t>
            </w:r>
          </w:p>
        </w:tc>
        <w:tc>
          <w:tcPr>
            <w:tcW w:w="1000" w:type="pct"/>
          </w:tcPr>
          <w:p w14:paraId="356FD441" w14:textId="77777777" w:rsidR="006A6303" w:rsidRPr="004A148D" w:rsidRDefault="006A6303" w:rsidP="008B14BB">
            <w:pPr>
              <w:outlineLvl w:val="0"/>
              <w:rPr>
                <w:rFonts w:ascii="Times New Roman" w:hAnsi="Times New Roman" w:cs="Times New Roman"/>
                <w:b/>
                <w:sz w:val="20"/>
                <w:szCs w:val="20"/>
                <w:lang w:val="en-US"/>
              </w:rPr>
            </w:pPr>
            <w:r>
              <w:rPr>
                <w:rFonts w:ascii="Times New Roman" w:hAnsi="Times New Roman" w:cs="Times New Roman"/>
                <w:b/>
                <w:sz w:val="20"/>
                <w:szCs w:val="20"/>
                <w:lang w:val="en-US"/>
              </w:rPr>
              <w:t>4.81;1.02</w:t>
            </w:r>
          </w:p>
        </w:tc>
        <w:tc>
          <w:tcPr>
            <w:tcW w:w="1000" w:type="pct"/>
          </w:tcPr>
          <w:p w14:paraId="1E2E99E2" w14:textId="77777777" w:rsidR="006A6303" w:rsidRPr="003D74F6" w:rsidRDefault="006A6303" w:rsidP="008B14BB">
            <w:pPr>
              <w:outlineLvl w:val="0"/>
              <w:rPr>
                <w:rFonts w:ascii="Times New Roman" w:hAnsi="Times New Roman" w:cs="Times New Roman"/>
                <w:b/>
                <w:sz w:val="20"/>
                <w:szCs w:val="20"/>
                <w:lang w:val="en-US"/>
              </w:rPr>
            </w:pPr>
            <w:r>
              <w:rPr>
                <w:rFonts w:ascii="Times New Roman" w:hAnsi="Times New Roman" w:cs="Times New Roman"/>
                <w:b/>
                <w:sz w:val="20"/>
                <w:szCs w:val="20"/>
                <w:lang w:val="en-US"/>
              </w:rPr>
              <w:t>4.71;0.75</w:t>
            </w:r>
          </w:p>
        </w:tc>
      </w:tr>
      <w:tr w:rsidR="006A6303" w:rsidRPr="003D74F6" w14:paraId="7D9252C3" w14:textId="77777777" w:rsidTr="008B14BB">
        <w:tc>
          <w:tcPr>
            <w:tcW w:w="1000" w:type="pct"/>
          </w:tcPr>
          <w:p w14:paraId="24F68F40" w14:textId="77777777" w:rsidR="006A6303" w:rsidRPr="003D74F6" w:rsidRDefault="006A6303" w:rsidP="008B14BB">
            <w:pPr>
              <w:outlineLvl w:val="0"/>
              <w:rPr>
                <w:rFonts w:ascii="Times New Roman" w:hAnsi="Times New Roman" w:cs="Times New Roman"/>
                <w:sz w:val="20"/>
                <w:szCs w:val="20"/>
                <w:lang w:val="en-US"/>
              </w:rPr>
            </w:pPr>
            <w:r w:rsidRPr="003D74F6">
              <w:rPr>
                <w:rFonts w:ascii="Times New Roman" w:hAnsi="Times New Roman" w:cs="Times New Roman"/>
                <w:b/>
                <w:sz w:val="20"/>
                <w:szCs w:val="20"/>
                <w:lang w:val="en-US"/>
              </w:rPr>
              <w:t>5.24;7.88</w:t>
            </w:r>
          </w:p>
        </w:tc>
        <w:tc>
          <w:tcPr>
            <w:tcW w:w="1000" w:type="pct"/>
          </w:tcPr>
          <w:p w14:paraId="21E2509C" w14:textId="77777777" w:rsidR="006A6303" w:rsidRPr="003D74F6" w:rsidRDefault="006A6303" w:rsidP="008B14BB">
            <w:pPr>
              <w:outlineLvl w:val="0"/>
              <w:rPr>
                <w:rFonts w:ascii="Times New Roman" w:hAnsi="Times New Roman" w:cs="Times New Roman"/>
                <w:sz w:val="20"/>
                <w:szCs w:val="20"/>
                <w:lang w:val="en-US"/>
              </w:rPr>
            </w:pPr>
            <w:r w:rsidRPr="003D74F6">
              <w:rPr>
                <w:rFonts w:ascii="Times New Roman" w:hAnsi="Times New Roman" w:cs="Times New Roman"/>
                <w:b/>
                <w:sz w:val="20"/>
                <w:szCs w:val="20"/>
                <w:lang w:val="en-US"/>
              </w:rPr>
              <w:t>5.20;5.79</w:t>
            </w:r>
          </w:p>
        </w:tc>
        <w:tc>
          <w:tcPr>
            <w:tcW w:w="1000" w:type="pct"/>
          </w:tcPr>
          <w:p w14:paraId="023B39A8" w14:textId="77777777" w:rsidR="006A6303" w:rsidRPr="003D74F6" w:rsidRDefault="006A6303" w:rsidP="008B14BB">
            <w:pPr>
              <w:outlineLvl w:val="0"/>
              <w:rPr>
                <w:rFonts w:ascii="Times New Roman" w:hAnsi="Times New Roman" w:cs="Times New Roman"/>
                <w:sz w:val="20"/>
                <w:szCs w:val="20"/>
                <w:lang w:val="en-US"/>
              </w:rPr>
            </w:pPr>
            <w:r>
              <w:rPr>
                <w:rFonts w:ascii="Times New Roman" w:hAnsi="Times New Roman" w:cs="Times New Roman"/>
                <w:b/>
                <w:sz w:val="20"/>
                <w:szCs w:val="20"/>
                <w:lang w:val="en-US"/>
              </w:rPr>
              <w:t>5.47;2.295</w:t>
            </w:r>
          </w:p>
        </w:tc>
        <w:tc>
          <w:tcPr>
            <w:tcW w:w="1000" w:type="pct"/>
          </w:tcPr>
          <w:p w14:paraId="351F925C" w14:textId="77777777" w:rsidR="006A6303" w:rsidRPr="003D74F6" w:rsidRDefault="006A6303" w:rsidP="008B14BB">
            <w:pPr>
              <w:outlineLvl w:val="0"/>
              <w:rPr>
                <w:rFonts w:ascii="Times New Roman" w:hAnsi="Times New Roman" w:cs="Times New Roman"/>
                <w:sz w:val="20"/>
                <w:szCs w:val="20"/>
                <w:lang w:val="en-US"/>
              </w:rPr>
            </w:pPr>
            <w:r>
              <w:rPr>
                <w:rFonts w:ascii="Times New Roman" w:hAnsi="Times New Roman" w:cs="Times New Roman"/>
                <w:sz w:val="20"/>
                <w:szCs w:val="20"/>
                <w:lang w:val="en-US"/>
              </w:rPr>
              <w:t>4.93;0.021</w:t>
            </w:r>
          </w:p>
          <w:p w14:paraId="173EB356" w14:textId="77777777" w:rsidR="006A6303" w:rsidRPr="003D74F6" w:rsidRDefault="006A6303" w:rsidP="008B14BB">
            <w:pPr>
              <w:outlineLvl w:val="0"/>
              <w:rPr>
                <w:rFonts w:ascii="Times New Roman" w:hAnsi="Times New Roman" w:cs="Times New Roman"/>
                <w:sz w:val="20"/>
                <w:szCs w:val="20"/>
                <w:lang w:val="en-US"/>
              </w:rPr>
            </w:pPr>
            <w:r>
              <w:rPr>
                <w:rFonts w:ascii="Times New Roman" w:hAnsi="Times New Roman" w:cs="Times New Roman"/>
                <w:sz w:val="20"/>
                <w:szCs w:val="20"/>
                <w:lang w:val="en-US"/>
              </w:rPr>
              <w:t>5.13;0.060</w:t>
            </w:r>
          </w:p>
        </w:tc>
        <w:tc>
          <w:tcPr>
            <w:tcW w:w="1000" w:type="pct"/>
          </w:tcPr>
          <w:p w14:paraId="5B72A18A" w14:textId="77777777" w:rsidR="006A6303" w:rsidRPr="003D74F6" w:rsidRDefault="006A6303" w:rsidP="008B14BB">
            <w:pPr>
              <w:outlineLvl w:val="0"/>
              <w:rPr>
                <w:rFonts w:ascii="Times New Roman" w:hAnsi="Times New Roman" w:cs="Times New Roman"/>
                <w:sz w:val="20"/>
                <w:szCs w:val="20"/>
                <w:lang w:val="en-US"/>
              </w:rPr>
            </w:pPr>
            <w:r>
              <w:rPr>
                <w:rFonts w:ascii="Times New Roman" w:hAnsi="Times New Roman" w:cs="Times New Roman"/>
                <w:sz w:val="20"/>
                <w:szCs w:val="20"/>
                <w:lang w:val="en-US"/>
              </w:rPr>
              <w:t>4.92;0.012</w:t>
            </w:r>
          </w:p>
          <w:p w14:paraId="57AC06EB" w14:textId="77777777" w:rsidR="006A6303" w:rsidRPr="003D74F6" w:rsidRDefault="006A6303" w:rsidP="008B14BB">
            <w:pPr>
              <w:outlineLvl w:val="0"/>
              <w:rPr>
                <w:rFonts w:ascii="Times New Roman" w:hAnsi="Times New Roman" w:cs="Times New Roman"/>
                <w:sz w:val="20"/>
                <w:szCs w:val="20"/>
                <w:lang w:val="en-US"/>
              </w:rPr>
            </w:pPr>
            <w:r>
              <w:rPr>
                <w:rFonts w:ascii="Times New Roman" w:hAnsi="Times New Roman" w:cs="Times New Roman"/>
                <w:sz w:val="20"/>
                <w:szCs w:val="20"/>
                <w:lang w:val="en-US"/>
              </w:rPr>
              <w:t>5.12;0.033</w:t>
            </w:r>
          </w:p>
        </w:tc>
      </w:tr>
      <w:tr w:rsidR="006A6303" w:rsidRPr="003D74F6" w14:paraId="6A5161AD" w14:textId="77777777" w:rsidTr="008B14BB">
        <w:tc>
          <w:tcPr>
            <w:tcW w:w="1000" w:type="pct"/>
          </w:tcPr>
          <w:p w14:paraId="717E0A88" w14:textId="77777777" w:rsidR="006A6303" w:rsidRPr="003D74F6" w:rsidRDefault="006A6303" w:rsidP="008B14BB">
            <w:pPr>
              <w:outlineLvl w:val="0"/>
              <w:rPr>
                <w:rFonts w:ascii="Times New Roman" w:hAnsi="Times New Roman" w:cs="Times New Roman"/>
                <w:b/>
                <w:sz w:val="20"/>
                <w:szCs w:val="20"/>
                <w:lang w:val="en-US"/>
              </w:rPr>
            </w:pPr>
            <w:r w:rsidRPr="003D74F6">
              <w:rPr>
                <w:rFonts w:ascii="Times New Roman" w:hAnsi="Times New Roman" w:cs="Times New Roman"/>
                <w:sz w:val="20"/>
                <w:szCs w:val="20"/>
                <w:lang w:val="en-US"/>
              </w:rPr>
              <w:t>5.54;1.18</w:t>
            </w:r>
          </w:p>
        </w:tc>
        <w:tc>
          <w:tcPr>
            <w:tcW w:w="1000" w:type="pct"/>
          </w:tcPr>
          <w:p w14:paraId="0B6701D0" w14:textId="77777777" w:rsidR="006A6303" w:rsidRPr="003D74F6" w:rsidRDefault="006A6303" w:rsidP="008B14BB">
            <w:pPr>
              <w:outlineLvl w:val="0"/>
              <w:rPr>
                <w:rFonts w:ascii="Times New Roman" w:hAnsi="Times New Roman" w:cs="Times New Roman"/>
                <w:b/>
                <w:sz w:val="20"/>
                <w:szCs w:val="20"/>
                <w:lang w:val="en-US"/>
              </w:rPr>
            </w:pPr>
            <w:r w:rsidRPr="003D74F6">
              <w:rPr>
                <w:rFonts w:ascii="Times New Roman" w:hAnsi="Times New Roman" w:cs="Times New Roman"/>
                <w:sz w:val="20"/>
                <w:szCs w:val="20"/>
                <w:lang w:val="en-US"/>
              </w:rPr>
              <w:t>5.51;0.81</w:t>
            </w:r>
          </w:p>
        </w:tc>
        <w:tc>
          <w:tcPr>
            <w:tcW w:w="1000" w:type="pct"/>
          </w:tcPr>
          <w:p w14:paraId="09BD4C87" w14:textId="77777777" w:rsidR="006A6303" w:rsidRPr="003D74F6" w:rsidRDefault="006A6303" w:rsidP="008B14BB">
            <w:pPr>
              <w:outlineLvl w:val="0"/>
              <w:rPr>
                <w:rFonts w:ascii="Times New Roman" w:hAnsi="Times New Roman" w:cs="Times New Roman"/>
                <w:b/>
                <w:sz w:val="20"/>
                <w:szCs w:val="20"/>
                <w:lang w:val="en-US"/>
              </w:rPr>
            </w:pPr>
            <w:r>
              <w:rPr>
                <w:rFonts w:ascii="Times New Roman" w:hAnsi="Times New Roman" w:cs="Times New Roman"/>
                <w:sz w:val="20"/>
                <w:szCs w:val="20"/>
                <w:lang w:val="en-US"/>
              </w:rPr>
              <w:t>5.72;0.024</w:t>
            </w:r>
          </w:p>
        </w:tc>
        <w:tc>
          <w:tcPr>
            <w:tcW w:w="1000" w:type="pct"/>
          </w:tcPr>
          <w:p w14:paraId="3E2D80DA" w14:textId="77777777" w:rsidR="006A6303" w:rsidRDefault="006A6303" w:rsidP="008B14BB">
            <w:pPr>
              <w:outlineLvl w:val="0"/>
              <w:rPr>
                <w:rFonts w:ascii="Times New Roman" w:hAnsi="Times New Roman" w:cs="Times New Roman"/>
                <w:sz w:val="20"/>
                <w:szCs w:val="20"/>
                <w:lang w:val="en-US"/>
              </w:rPr>
            </w:pPr>
            <w:r>
              <w:rPr>
                <w:rFonts w:ascii="Times New Roman" w:hAnsi="Times New Roman" w:cs="Times New Roman"/>
                <w:sz w:val="20"/>
                <w:szCs w:val="20"/>
                <w:lang w:val="en-US"/>
              </w:rPr>
              <w:t>5.49</w:t>
            </w:r>
            <w:r w:rsidRPr="003D74F6">
              <w:rPr>
                <w:rFonts w:ascii="Times New Roman" w:hAnsi="Times New Roman" w:cs="Times New Roman"/>
                <w:sz w:val="20"/>
                <w:szCs w:val="20"/>
                <w:lang w:val="en-US"/>
              </w:rPr>
              <w:t>;0.0</w:t>
            </w:r>
            <w:r>
              <w:rPr>
                <w:rFonts w:ascii="Times New Roman" w:hAnsi="Times New Roman" w:cs="Times New Roman"/>
                <w:sz w:val="20"/>
                <w:szCs w:val="20"/>
                <w:lang w:val="en-US"/>
              </w:rPr>
              <w:t>15</w:t>
            </w:r>
          </w:p>
          <w:p w14:paraId="72B512AB" w14:textId="77777777" w:rsidR="006A6303" w:rsidRPr="003D74F6" w:rsidRDefault="006A6303" w:rsidP="008B14BB">
            <w:pPr>
              <w:outlineLvl w:val="0"/>
              <w:rPr>
                <w:rFonts w:ascii="Times New Roman" w:hAnsi="Times New Roman" w:cs="Times New Roman"/>
                <w:sz w:val="20"/>
                <w:szCs w:val="20"/>
                <w:lang w:val="en-US"/>
              </w:rPr>
            </w:pPr>
            <w:r>
              <w:rPr>
                <w:rFonts w:ascii="Times New Roman" w:hAnsi="Times New Roman" w:cs="Times New Roman"/>
                <w:sz w:val="20"/>
                <w:szCs w:val="20"/>
                <w:lang w:val="en-US"/>
              </w:rPr>
              <w:t>5.68;0.030</w:t>
            </w:r>
          </w:p>
        </w:tc>
        <w:tc>
          <w:tcPr>
            <w:tcW w:w="1000" w:type="pct"/>
          </w:tcPr>
          <w:p w14:paraId="279A2468" w14:textId="77777777" w:rsidR="006A6303" w:rsidRDefault="006A6303" w:rsidP="008B14BB">
            <w:pPr>
              <w:outlineLvl w:val="0"/>
              <w:rPr>
                <w:rFonts w:ascii="Times New Roman" w:hAnsi="Times New Roman" w:cs="Times New Roman"/>
                <w:sz w:val="20"/>
                <w:szCs w:val="20"/>
                <w:lang w:val="en-US"/>
              </w:rPr>
            </w:pPr>
            <w:r>
              <w:rPr>
                <w:rFonts w:ascii="Times New Roman" w:hAnsi="Times New Roman" w:cs="Times New Roman"/>
                <w:sz w:val="20"/>
                <w:szCs w:val="20"/>
                <w:lang w:val="en-US"/>
              </w:rPr>
              <w:t>5.47;0.033</w:t>
            </w:r>
          </w:p>
          <w:p w14:paraId="5F736E0A" w14:textId="77777777" w:rsidR="006A6303" w:rsidRPr="003D74F6" w:rsidRDefault="006A6303" w:rsidP="008B14BB">
            <w:pPr>
              <w:outlineLvl w:val="0"/>
              <w:rPr>
                <w:rFonts w:ascii="Times New Roman" w:hAnsi="Times New Roman" w:cs="Times New Roman"/>
                <w:sz w:val="20"/>
                <w:szCs w:val="20"/>
                <w:lang w:val="en-US"/>
              </w:rPr>
            </w:pPr>
            <w:r>
              <w:rPr>
                <w:rFonts w:ascii="Times New Roman" w:hAnsi="Times New Roman" w:cs="Times New Roman"/>
                <w:sz w:val="20"/>
                <w:szCs w:val="20"/>
                <w:lang w:val="en-US"/>
              </w:rPr>
              <w:t>5.66;0.045</w:t>
            </w:r>
          </w:p>
        </w:tc>
      </w:tr>
      <w:tr w:rsidR="006A6303" w:rsidRPr="003D74F6" w14:paraId="28E580AC" w14:textId="77777777" w:rsidTr="008B14BB">
        <w:tc>
          <w:tcPr>
            <w:tcW w:w="1000" w:type="pct"/>
          </w:tcPr>
          <w:p w14:paraId="4F1D2734" w14:textId="77777777" w:rsidR="006A6303" w:rsidRPr="003D74F6" w:rsidRDefault="006A6303" w:rsidP="008B14BB">
            <w:pPr>
              <w:outlineLvl w:val="0"/>
              <w:rPr>
                <w:rFonts w:ascii="Times New Roman" w:hAnsi="Times New Roman" w:cs="Times New Roman"/>
                <w:sz w:val="20"/>
                <w:szCs w:val="20"/>
                <w:lang w:val="en-US"/>
              </w:rPr>
            </w:pPr>
            <w:r w:rsidRPr="003D74F6">
              <w:rPr>
                <w:rFonts w:ascii="Times New Roman" w:hAnsi="Times New Roman" w:cs="Times New Roman"/>
                <w:b/>
                <w:sz w:val="20"/>
                <w:szCs w:val="20"/>
                <w:lang w:val="en-US"/>
              </w:rPr>
              <w:t>5.78;10.74</w:t>
            </w:r>
          </w:p>
        </w:tc>
        <w:tc>
          <w:tcPr>
            <w:tcW w:w="1000" w:type="pct"/>
          </w:tcPr>
          <w:p w14:paraId="2C75CB4F" w14:textId="77777777" w:rsidR="006A6303" w:rsidRPr="003D74F6" w:rsidRDefault="006A6303" w:rsidP="008B14BB">
            <w:pPr>
              <w:outlineLvl w:val="0"/>
              <w:rPr>
                <w:rFonts w:ascii="Times New Roman" w:hAnsi="Times New Roman" w:cs="Times New Roman"/>
                <w:sz w:val="20"/>
                <w:szCs w:val="20"/>
                <w:lang w:val="en-US"/>
              </w:rPr>
            </w:pPr>
            <w:r w:rsidRPr="003D74F6">
              <w:rPr>
                <w:rFonts w:ascii="Times New Roman" w:hAnsi="Times New Roman" w:cs="Times New Roman"/>
                <w:b/>
                <w:sz w:val="20"/>
                <w:szCs w:val="20"/>
                <w:lang w:val="en-US"/>
              </w:rPr>
              <w:t>5.62;3.21</w:t>
            </w:r>
          </w:p>
        </w:tc>
        <w:tc>
          <w:tcPr>
            <w:tcW w:w="1000" w:type="pct"/>
          </w:tcPr>
          <w:p w14:paraId="3E05723C" w14:textId="77777777" w:rsidR="006A6303" w:rsidRPr="003D74F6" w:rsidRDefault="006A6303" w:rsidP="008B14BB">
            <w:pPr>
              <w:outlineLvl w:val="0"/>
              <w:rPr>
                <w:rFonts w:ascii="Times New Roman" w:hAnsi="Times New Roman" w:cs="Times New Roman"/>
                <w:sz w:val="20"/>
                <w:szCs w:val="20"/>
                <w:lang w:val="en-US"/>
              </w:rPr>
            </w:pPr>
            <w:r>
              <w:rPr>
                <w:rFonts w:ascii="Times New Roman" w:hAnsi="Times New Roman" w:cs="Times New Roman"/>
                <w:b/>
                <w:sz w:val="20"/>
                <w:szCs w:val="20"/>
                <w:lang w:val="en-US"/>
              </w:rPr>
              <w:t>5.98;2.438</w:t>
            </w:r>
          </w:p>
        </w:tc>
        <w:tc>
          <w:tcPr>
            <w:tcW w:w="1000" w:type="pct"/>
          </w:tcPr>
          <w:p w14:paraId="71FC4E25" w14:textId="77777777" w:rsidR="006A6303" w:rsidRPr="003D74F6" w:rsidRDefault="006A6303" w:rsidP="008B14BB">
            <w:pPr>
              <w:outlineLvl w:val="0"/>
              <w:rPr>
                <w:rFonts w:ascii="Times New Roman" w:hAnsi="Times New Roman" w:cs="Times New Roman"/>
                <w:b/>
                <w:sz w:val="20"/>
                <w:szCs w:val="20"/>
                <w:lang w:val="en-US"/>
              </w:rPr>
            </w:pPr>
            <w:r>
              <w:rPr>
                <w:rFonts w:ascii="Times New Roman" w:hAnsi="Times New Roman" w:cs="Times New Roman"/>
                <w:b/>
                <w:sz w:val="20"/>
                <w:szCs w:val="20"/>
                <w:lang w:val="en-US"/>
              </w:rPr>
              <w:t>6.27;2.10</w:t>
            </w:r>
          </w:p>
        </w:tc>
        <w:tc>
          <w:tcPr>
            <w:tcW w:w="1000" w:type="pct"/>
          </w:tcPr>
          <w:p w14:paraId="774EE649" w14:textId="77777777" w:rsidR="006A6303" w:rsidRPr="003D74F6" w:rsidRDefault="006A6303" w:rsidP="008B14BB">
            <w:pPr>
              <w:outlineLvl w:val="0"/>
              <w:rPr>
                <w:rFonts w:ascii="Times New Roman" w:hAnsi="Times New Roman" w:cs="Times New Roman"/>
                <w:b/>
                <w:sz w:val="20"/>
                <w:szCs w:val="20"/>
                <w:lang w:val="en-US"/>
              </w:rPr>
            </w:pPr>
            <w:r>
              <w:rPr>
                <w:rFonts w:ascii="Times New Roman" w:hAnsi="Times New Roman" w:cs="Times New Roman"/>
                <w:b/>
                <w:sz w:val="20"/>
                <w:szCs w:val="20"/>
                <w:lang w:val="en-US"/>
              </w:rPr>
              <w:t>6.09;1.71</w:t>
            </w:r>
          </w:p>
        </w:tc>
      </w:tr>
      <w:tr w:rsidR="006A6303" w:rsidRPr="003D74F6" w14:paraId="2BD17F3C" w14:textId="77777777" w:rsidTr="008B14BB">
        <w:tc>
          <w:tcPr>
            <w:tcW w:w="1000" w:type="pct"/>
          </w:tcPr>
          <w:p w14:paraId="07860D98" w14:textId="77777777" w:rsidR="006A6303" w:rsidRPr="003D74F6" w:rsidRDefault="006A6303" w:rsidP="008B14BB">
            <w:pPr>
              <w:outlineLvl w:val="0"/>
              <w:rPr>
                <w:rFonts w:ascii="Times New Roman" w:hAnsi="Times New Roman" w:cs="Times New Roman"/>
                <w:sz w:val="20"/>
                <w:szCs w:val="20"/>
                <w:lang w:val="en-US"/>
              </w:rPr>
            </w:pPr>
          </w:p>
        </w:tc>
        <w:tc>
          <w:tcPr>
            <w:tcW w:w="1000" w:type="pct"/>
          </w:tcPr>
          <w:p w14:paraId="3CC44228" w14:textId="77777777" w:rsidR="006A6303" w:rsidRPr="003D74F6" w:rsidRDefault="006A6303" w:rsidP="008B14BB">
            <w:pPr>
              <w:outlineLvl w:val="0"/>
              <w:rPr>
                <w:rFonts w:ascii="Times New Roman" w:hAnsi="Times New Roman" w:cs="Times New Roman"/>
                <w:sz w:val="20"/>
                <w:szCs w:val="20"/>
                <w:lang w:val="en-US"/>
              </w:rPr>
            </w:pPr>
            <w:r w:rsidRPr="003D74F6">
              <w:rPr>
                <w:rFonts w:ascii="Times New Roman" w:hAnsi="Times New Roman" w:cs="Times New Roman"/>
                <w:sz w:val="20"/>
                <w:szCs w:val="20"/>
                <w:lang w:val="en-US"/>
              </w:rPr>
              <w:t>6.31;0.42</w:t>
            </w:r>
          </w:p>
        </w:tc>
        <w:tc>
          <w:tcPr>
            <w:tcW w:w="1000" w:type="pct"/>
          </w:tcPr>
          <w:p w14:paraId="502ACC60" w14:textId="77777777" w:rsidR="006A6303" w:rsidRPr="003D74F6" w:rsidRDefault="006A6303" w:rsidP="008B14BB">
            <w:pPr>
              <w:outlineLvl w:val="0"/>
              <w:rPr>
                <w:rFonts w:ascii="Times New Roman" w:hAnsi="Times New Roman" w:cs="Times New Roman"/>
                <w:sz w:val="20"/>
                <w:szCs w:val="20"/>
                <w:lang w:val="en-US"/>
              </w:rPr>
            </w:pPr>
          </w:p>
        </w:tc>
        <w:tc>
          <w:tcPr>
            <w:tcW w:w="1000" w:type="pct"/>
          </w:tcPr>
          <w:p w14:paraId="14EF6288" w14:textId="77777777" w:rsidR="006A6303" w:rsidRDefault="006A6303" w:rsidP="008B14BB">
            <w:pPr>
              <w:outlineLvl w:val="0"/>
              <w:rPr>
                <w:rFonts w:ascii="Times New Roman" w:hAnsi="Times New Roman" w:cs="Times New Roman"/>
                <w:b/>
                <w:sz w:val="20"/>
                <w:szCs w:val="20"/>
                <w:lang w:val="en-US"/>
              </w:rPr>
            </w:pPr>
          </w:p>
        </w:tc>
        <w:tc>
          <w:tcPr>
            <w:tcW w:w="1000" w:type="pct"/>
          </w:tcPr>
          <w:p w14:paraId="3EA3C536" w14:textId="77777777" w:rsidR="006A6303" w:rsidRDefault="006A6303" w:rsidP="008B14BB">
            <w:pPr>
              <w:outlineLvl w:val="0"/>
              <w:rPr>
                <w:rFonts w:ascii="Times New Roman" w:hAnsi="Times New Roman" w:cs="Times New Roman"/>
                <w:b/>
                <w:sz w:val="20"/>
                <w:szCs w:val="20"/>
                <w:lang w:val="en-US"/>
              </w:rPr>
            </w:pPr>
          </w:p>
        </w:tc>
      </w:tr>
    </w:tbl>
    <w:p w14:paraId="1F0AF9BD" w14:textId="29E413DB" w:rsidR="006A6303" w:rsidRPr="00F35CDF" w:rsidRDefault="006A6303" w:rsidP="006A6303">
      <w:pPr>
        <w:spacing w:after="0"/>
        <w:outlineLvl w:val="0"/>
        <w:rPr>
          <w:rFonts w:ascii="Times New Roman" w:hAnsi="Times New Roman"/>
          <w:color w:val="000000"/>
          <w:sz w:val="20"/>
          <w:szCs w:val="20"/>
          <w:lang w:val="en-US"/>
        </w:rPr>
      </w:pPr>
      <w:r>
        <w:rPr>
          <w:rFonts w:ascii="Times New Roman" w:hAnsi="Times New Roman"/>
          <w:i/>
          <w:color w:val="000000"/>
          <w:sz w:val="20"/>
          <w:szCs w:val="20"/>
          <w:vertAlign w:val="superscript"/>
          <w:lang w:val="en-US"/>
        </w:rPr>
        <w:t>a</w:t>
      </w:r>
      <w:r w:rsidRPr="00F35CDF">
        <w:rPr>
          <w:rFonts w:ascii="Times New Roman" w:hAnsi="Times New Roman"/>
          <w:color w:val="000000"/>
          <w:sz w:val="20"/>
          <w:szCs w:val="20"/>
          <w:lang w:val="en-US"/>
        </w:rPr>
        <w:t xml:space="preserve"> Ref.</w:t>
      </w:r>
      <w:r>
        <w:rPr>
          <w:rFonts w:ascii="Times New Roman" w:hAnsi="Times New Roman"/>
          <w:color w:val="000000"/>
          <w:sz w:val="20"/>
          <w:szCs w:val="20"/>
          <w:lang w:val="en-US"/>
        </w:rPr>
        <w:t xml:space="preserve"> </w:t>
      </w:r>
      <w:hyperlink w:anchor="_ENREF_53" w:tooltip="Braga, 1991 #1689" w:history="1">
        <w:r w:rsidR="006C71F8" w:rsidRPr="00D74F03">
          <w:rPr>
            <w:rFonts w:ascii="Times New Roman" w:hAnsi="Times New Roman"/>
            <w:color w:val="000000"/>
            <w:sz w:val="20"/>
            <w:szCs w:val="20"/>
          </w:rPr>
          <w:fldChar w:fldCharType="begin"/>
        </w:r>
        <w:r w:rsidR="006C71F8">
          <w:rPr>
            <w:rFonts w:ascii="Times New Roman" w:hAnsi="Times New Roman"/>
            <w:color w:val="000000"/>
            <w:sz w:val="20"/>
            <w:szCs w:val="20"/>
            <w:lang w:val="en-US"/>
          </w:rPr>
          <w:instrText xml:space="preserve"> ADDIN EN.CITE &lt;EndNote&gt;&lt;Cite&gt;&lt;Author&gt;Braga&lt;/Author&gt;&lt;Year&gt;1991&lt;/Year&gt;&lt;RecNum&gt;1689&lt;/RecNum&gt;&lt;DisplayText&gt;&lt;style face="superscript"&gt;53&lt;/style&gt;&lt;/DisplayText&gt;&lt;record&gt;&lt;rec-number&gt;1689&lt;/rec-number&gt;&lt;foreign-keys&gt;&lt;key app="EN" db-id="9psxdss5ydsdx5eewaxv0rzzx9vvz99zdrz2"&gt;1689&lt;/key&gt;&lt;/foreign-keys&gt;&lt;ref-type name="Journal Article"&gt;17&lt;/ref-type&gt;&lt;contributors&gt;&lt;authors&gt;&lt;author&gt;Braga, M.&lt;/author&gt;&lt;author&gt;Larsson, S.&lt;/author&gt;&lt;author&gt;Rosen, A.&lt;/author&gt;&lt;author&gt;Volosov, A.&lt;/author&gt;&lt;/authors&gt;&lt;/contributors&gt;&lt;titles&gt;&lt;title&gt;Electronic transition in C60 - On the origin of the strong interstellar absorption at 217 NM&lt;/title&gt;&lt;secondary-title&gt;Astronomy and Astrophysics&lt;/secondary-title&gt;&lt;/titles&gt;&lt;periodical&gt;&lt;full-title&gt;Astronomy and Astrophysics&lt;/full-title&gt;&lt;abbr-1&gt;A&amp;amp;A&lt;/abbr-1&gt;&lt;/periodical&gt;&lt;pages&gt;232-238&lt;/pages&gt;&lt;volume&gt;245&lt;/volume&gt;&lt;dates&gt;&lt;year&gt;1991&lt;/year&gt;&lt;/dates&gt;&lt;urls&gt;&lt;/urls&gt;&lt;/record&gt;&lt;/Cite&gt;&lt;/EndNote&gt;</w:instrText>
        </w:r>
        <w:r w:rsidR="006C71F8" w:rsidRPr="00D74F03">
          <w:rPr>
            <w:rFonts w:ascii="Times New Roman" w:hAnsi="Times New Roman"/>
            <w:color w:val="000000"/>
            <w:sz w:val="20"/>
            <w:szCs w:val="20"/>
          </w:rPr>
          <w:fldChar w:fldCharType="separate"/>
        </w:r>
        <w:r w:rsidR="006C71F8" w:rsidRPr="00D74F03">
          <w:rPr>
            <w:rFonts w:ascii="Times New Roman" w:hAnsi="Times New Roman"/>
            <w:noProof/>
            <w:color w:val="000000"/>
            <w:sz w:val="20"/>
            <w:szCs w:val="20"/>
            <w:lang w:val="en-US"/>
          </w:rPr>
          <w:t>53</w:t>
        </w:r>
        <w:r w:rsidR="006C71F8" w:rsidRPr="00D74F03">
          <w:rPr>
            <w:rFonts w:ascii="Times New Roman" w:hAnsi="Times New Roman"/>
            <w:color w:val="000000"/>
            <w:sz w:val="20"/>
            <w:szCs w:val="20"/>
          </w:rPr>
          <w:fldChar w:fldCharType="end"/>
        </w:r>
      </w:hyperlink>
      <w:r>
        <w:rPr>
          <w:rFonts w:ascii="Times New Roman" w:hAnsi="Times New Roman"/>
          <w:color w:val="000000"/>
          <w:sz w:val="20"/>
          <w:szCs w:val="20"/>
        </w:rPr>
        <w:t>.</w:t>
      </w:r>
    </w:p>
    <w:p w14:paraId="031B9271" w14:textId="1FFF9235" w:rsidR="006A6303" w:rsidRPr="00F35CDF" w:rsidRDefault="006A6303" w:rsidP="006A6303">
      <w:pPr>
        <w:spacing w:after="0"/>
        <w:outlineLvl w:val="0"/>
        <w:rPr>
          <w:rFonts w:ascii="Times New Roman" w:hAnsi="Times New Roman"/>
          <w:color w:val="000000"/>
          <w:sz w:val="20"/>
          <w:szCs w:val="20"/>
          <w:lang w:val="en-US"/>
        </w:rPr>
      </w:pPr>
      <w:r>
        <w:rPr>
          <w:rFonts w:ascii="Times New Roman" w:hAnsi="Times New Roman"/>
          <w:i/>
          <w:color w:val="000000"/>
          <w:sz w:val="20"/>
          <w:szCs w:val="20"/>
          <w:vertAlign w:val="superscript"/>
          <w:lang w:val="en-US"/>
        </w:rPr>
        <w:t>b</w:t>
      </w:r>
      <w:r w:rsidRPr="00F35CDF">
        <w:rPr>
          <w:rFonts w:ascii="Times New Roman" w:hAnsi="Times New Roman"/>
          <w:color w:val="000000"/>
          <w:sz w:val="20"/>
          <w:szCs w:val="20"/>
          <w:lang w:val="en-US"/>
        </w:rPr>
        <w:t xml:space="preserve"> Ref.</w:t>
      </w:r>
      <w:r>
        <w:rPr>
          <w:rFonts w:ascii="Times New Roman" w:hAnsi="Times New Roman"/>
          <w:color w:val="000000"/>
          <w:sz w:val="20"/>
          <w:szCs w:val="20"/>
          <w:lang w:val="en-US"/>
        </w:rPr>
        <w:t xml:space="preserve"> </w:t>
      </w:r>
      <w:hyperlink w:anchor="_ENREF_6" w:tooltip="Orlandi, 2002 #344" w:history="1">
        <w:r w:rsidR="006C71F8" w:rsidRPr="00D74F03">
          <w:rPr>
            <w:rFonts w:ascii="Times New Roman" w:hAnsi="Times New Roman"/>
            <w:color w:val="000000"/>
            <w:sz w:val="20"/>
            <w:szCs w:val="20"/>
          </w:rPr>
          <w:fldChar w:fldCharType="begin"/>
        </w:r>
        <w:r w:rsidR="006C71F8">
          <w:rPr>
            <w:rFonts w:ascii="Times New Roman" w:hAnsi="Times New Roman"/>
            <w:color w:val="000000"/>
            <w:sz w:val="20"/>
            <w:szCs w:val="20"/>
            <w:lang w:val="en-US"/>
          </w:rPr>
          <w:instrText xml:space="preserve"> ADDIN EN.CITE &lt;EndNote&gt;&lt;Cite&gt;&lt;Author&gt;Orlandi&lt;/Author&gt;&lt;Year&gt;2002&lt;/Year&gt;&lt;RecNum&gt;344&lt;/RecNum&gt;&lt;DisplayText&gt;&lt;style face="superscript"&gt;6&lt;/style&gt;&lt;/DisplayText&gt;&lt;record&gt;&lt;rec-number&gt;344&lt;/rec-number&gt;&lt;foreign-keys&gt;&lt;key app="EN" db-id="9psxdss5ydsdx5eewaxv0rzzx9vvz99zdrz2"&gt;344&lt;/key&gt;&lt;/foreign-keys&gt;&lt;ref-type name="Journal Article"&gt;17&lt;/ref-type&gt;&lt;contributors&gt;&lt;authors&gt;&lt;author&gt;Orlandi, Giorgio&lt;/author&gt;&lt;author&gt;Negri, Fabrizia&lt;/author&gt;&lt;/authors&gt;&lt;/contributors&gt;&lt;titles&gt;&lt;title&gt;Electronic states and transitions in C60 and C70 fullerenes&lt;/title&gt;&lt;secondary-title&gt;Photoch Photobio Sci&lt;/secondary-title&gt;&lt;/titles&gt;&lt;periodical&gt;&lt;full-title&gt;Photoch Photobio Sci&lt;/full-title&gt;&lt;/periodical&gt;&lt;pages&gt;289-308&lt;/pages&gt;&lt;volume&gt;1&lt;/volume&gt;&lt;number&gt;5&lt;/number&gt;&lt;dates&gt;&lt;year&gt;2002&lt;/year&gt;&lt;/dates&gt;&lt;urls&gt;&lt;related-urls&gt;&lt;url&gt;http://dx.doi.org/10.1039/b200178k &lt;/url&gt;&lt;/related-urls&gt;&lt;/urls&gt;&lt;/record&gt;&lt;/Cite&gt;&lt;/EndNote&gt;</w:instrText>
        </w:r>
        <w:r w:rsidR="006C71F8" w:rsidRPr="00D74F03">
          <w:rPr>
            <w:rFonts w:ascii="Times New Roman" w:hAnsi="Times New Roman"/>
            <w:color w:val="000000"/>
            <w:sz w:val="20"/>
            <w:szCs w:val="20"/>
          </w:rPr>
          <w:fldChar w:fldCharType="separate"/>
        </w:r>
        <w:r w:rsidR="006C71F8" w:rsidRPr="00D74F03">
          <w:rPr>
            <w:rFonts w:ascii="Times New Roman" w:hAnsi="Times New Roman"/>
            <w:noProof/>
            <w:color w:val="000000"/>
            <w:sz w:val="20"/>
            <w:szCs w:val="20"/>
            <w:lang w:val="en-US"/>
          </w:rPr>
          <w:t>6</w:t>
        </w:r>
        <w:r w:rsidR="006C71F8" w:rsidRPr="00D74F03">
          <w:rPr>
            <w:rFonts w:ascii="Times New Roman" w:hAnsi="Times New Roman"/>
            <w:color w:val="000000"/>
            <w:sz w:val="20"/>
            <w:szCs w:val="20"/>
          </w:rPr>
          <w:fldChar w:fldCharType="end"/>
        </w:r>
      </w:hyperlink>
      <w:r>
        <w:rPr>
          <w:rFonts w:ascii="Times New Roman" w:hAnsi="Times New Roman"/>
          <w:color w:val="000000"/>
          <w:sz w:val="20"/>
          <w:szCs w:val="20"/>
        </w:rPr>
        <w:t>.</w:t>
      </w:r>
    </w:p>
    <w:p w14:paraId="53CDB72A" w14:textId="6BD1DE92" w:rsidR="006A6303" w:rsidRPr="00F35CDF" w:rsidRDefault="006A6303" w:rsidP="006A6303">
      <w:pPr>
        <w:spacing w:after="0"/>
        <w:outlineLvl w:val="0"/>
        <w:rPr>
          <w:rFonts w:ascii="Times New Roman" w:hAnsi="Times New Roman"/>
          <w:color w:val="000000"/>
          <w:sz w:val="20"/>
          <w:szCs w:val="20"/>
          <w:lang w:val="en-US"/>
        </w:rPr>
      </w:pPr>
      <w:r>
        <w:rPr>
          <w:rFonts w:ascii="Times New Roman" w:hAnsi="Times New Roman"/>
          <w:i/>
          <w:color w:val="000000"/>
          <w:sz w:val="20"/>
          <w:szCs w:val="20"/>
          <w:vertAlign w:val="superscript"/>
          <w:lang w:val="en-US"/>
        </w:rPr>
        <w:t>c</w:t>
      </w:r>
      <w:r w:rsidRPr="00F35CDF">
        <w:rPr>
          <w:rFonts w:ascii="Times New Roman" w:hAnsi="Times New Roman"/>
          <w:color w:val="000000"/>
          <w:sz w:val="20"/>
          <w:szCs w:val="20"/>
          <w:lang w:val="en-US"/>
        </w:rPr>
        <w:t xml:space="preserve"> Ref.</w:t>
      </w:r>
      <w:hyperlink w:anchor="_ENREF_21" w:tooltip="Bauernschmitt, 1998 #1927" w:history="1">
        <w:r w:rsidR="006C71F8" w:rsidRPr="00D74F03">
          <w:rPr>
            <w:rFonts w:ascii="Times New Roman" w:hAnsi="Times New Roman"/>
            <w:color w:val="000000"/>
            <w:sz w:val="20"/>
            <w:szCs w:val="20"/>
          </w:rPr>
          <w:fldChar w:fldCharType="begin"/>
        </w:r>
        <w:r w:rsidR="006C71F8" w:rsidRPr="00D74F03">
          <w:rPr>
            <w:rFonts w:ascii="Times New Roman" w:hAnsi="Times New Roman"/>
            <w:color w:val="000000"/>
            <w:sz w:val="20"/>
            <w:szCs w:val="20"/>
            <w:lang w:val="en-US"/>
          </w:rPr>
          <w:instrText xml:space="preserve"> ADDIN EN.CITE &lt;EndNote&gt;&lt;Cite&gt;&lt;Author&gt;Bauernschmitt&lt;/Author&gt;&lt;Year&gt;1998&lt;/Year&gt;&lt;RecNum&gt;1927&lt;/RecNum&gt;&lt;DisplayText&gt;&lt;style face="superscript"&gt;21&lt;/style&gt;&lt;/DisplayText&gt;&lt;record&gt;&lt;rec-number&gt;1927&lt;/rec-number&gt;&lt;foreign-keys&gt;&lt;key app="EN" db-id="9psxdss5ydsdx5eewaxv0rzzx9vvz99zdrz2"&gt;1927&lt;/key&gt;&lt;/foreign-keys&gt;&lt;ref-type name="Journal Article"&gt;17&lt;/ref-type&gt;&lt;contributors&gt;&lt;authors&gt;&lt;author&gt;Bauernschmitt, Rüdiger&lt;/author&gt;&lt;author&gt;Ahlrichs, Reinhart&lt;/author&gt;&lt;author&gt;Hennrich, Frank H.&lt;/author&gt;&lt;author&gt;Kappes, Manfred M.&lt;/author&gt;&lt;/authors&gt;&lt;/contributors&gt;&lt;titles&gt;&lt;title&gt;Experiment versus Time Dependent Density Functional Theory Prediction of Fullerene Electronic Absorption&lt;/title&gt;&lt;secondary-title&gt;Journal of the American Chemical Society&lt;/secondary-title&gt;&lt;/titles&gt;&lt;periodical&gt;&lt;full-title&gt;Journal of the American Chemical Society&lt;/full-title&gt;&lt;abbr-1&gt;J. Am. Chem. Soc.&lt;/abbr-1&gt;&lt;abbr-2&gt;J Am Chem Soc&lt;/abbr-2&gt;&lt;/periodical&gt;&lt;pages&gt;5052-5059&lt;/pages&gt;&lt;volume&gt;120&lt;/volume&gt;&lt;number&gt;20&lt;/number&gt;&lt;dates&gt;&lt;year&gt;1998&lt;/year&gt;&lt;pub-dates&gt;&lt;date&gt;1998/05/01&lt;/date&gt;&lt;/pub-dates&gt;&lt;/dates&gt;&lt;publisher&gt;American Chemical Society&lt;/publisher&gt;&lt;isbn&gt;0002-7863&lt;/isbn&gt;&lt;urls&gt;&lt;related-urls&gt;&lt;url&gt;http://dx.doi.org/10.1021/ja9730167&lt;/url&gt;&lt;/related-urls&gt;&lt;/urls&gt;&lt;electronic-resource-num&gt;10.1021/ja9730167&lt;/electronic-resource-num&gt;&lt;access-date&gt;2011/11/24&lt;/access-date&gt;&lt;/record&gt;&lt;/Cite&gt;&lt;/EndNote&gt;</w:instrText>
        </w:r>
        <w:r w:rsidR="006C71F8" w:rsidRPr="00D74F03">
          <w:rPr>
            <w:rFonts w:ascii="Times New Roman" w:hAnsi="Times New Roman"/>
            <w:color w:val="000000"/>
            <w:sz w:val="20"/>
            <w:szCs w:val="20"/>
          </w:rPr>
          <w:fldChar w:fldCharType="separate"/>
        </w:r>
        <w:r w:rsidR="006C71F8" w:rsidRPr="00D74F03">
          <w:rPr>
            <w:rFonts w:ascii="Times New Roman" w:hAnsi="Times New Roman"/>
            <w:noProof/>
            <w:color w:val="000000"/>
            <w:sz w:val="20"/>
            <w:szCs w:val="20"/>
            <w:lang w:val="en-US"/>
          </w:rPr>
          <w:t>21</w:t>
        </w:r>
        <w:r w:rsidR="006C71F8" w:rsidRPr="00D74F03">
          <w:rPr>
            <w:rFonts w:ascii="Times New Roman" w:hAnsi="Times New Roman"/>
            <w:color w:val="000000"/>
            <w:sz w:val="20"/>
            <w:szCs w:val="20"/>
          </w:rPr>
          <w:fldChar w:fldCharType="end"/>
        </w:r>
      </w:hyperlink>
      <w:r w:rsidRPr="00D53158">
        <w:rPr>
          <w:rFonts w:ascii="Times New Roman" w:hAnsi="Times New Roman"/>
          <w:color w:val="000000"/>
          <w:sz w:val="20"/>
          <w:szCs w:val="20"/>
          <w:lang w:val="en-US"/>
        </w:rPr>
        <w:t xml:space="preserve">. </w:t>
      </w:r>
      <w:r w:rsidRPr="000D2CEB">
        <w:rPr>
          <w:rFonts w:ascii="Times New Roman" w:hAnsi="Times New Roman"/>
          <w:color w:val="000000"/>
          <w:sz w:val="20"/>
          <w:szCs w:val="20"/>
          <w:lang w:val="en-US"/>
        </w:rPr>
        <w:t xml:space="preserve">The </w:t>
      </w:r>
      <w:r w:rsidRPr="000D2CEB">
        <w:rPr>
          <w:rFonts w:ascii="Times New Roman" w:hAnsi="Times New Roman"/>
          <w:i/>
          <w:color w:val="000000"/>
          <w:sz w:val="20"/>
          <w:szCs w:val="20"/>
          <w:lang w:val="en-US"/>
        </w:rPr>
        <w:t>f</w:t>
      </w:r>
      <w:r w:rsidRPr="000D2CEB">
        <w:rPr>
          <w:rFonts w:ascii="Times New Roman" w:hAnsi="Times New Roman"/>
          <w:color w:val="000000"/>
          <w:sz w:val="20"/>
          <w:szCs w:val="20"/>
          <w:lang w:val="en-US"/>
        </w:rPr>
        <w:t xml:space="preserve"> </w:t>
      </w:r>
      <w:proofErr w:type="gramStart"/>
      <w:r w:rsidRPr="000D2CEB">
        <w:rPr>
          <w:rFonts w:ascii="Times New Roman" w:hAnsi="Times New Roman"/>
          <w:color w:val="000000"/>
          <w:sz w:val="20"/>
          <w:szCs w:val="20"/>
          <w:lang w:val="en-US"/>
        </w:rPr>
        <w:t>are</w:t>
      </w:r>
      <w:proofErr w:type="gramEnd"/>
      <w:r w:rsidRPr="000D2CEB">
        <w:rPr>
          <w:rFonts w:ascii="Times New Roman" w:hAnsi="Times New Roman"/>
          <w:color w:val="000000"/>
          <w:sz w:val="20"/>
          <w:szCs w:val="20"/>
          <w:lang w:val="en-US"/>
        </w:rPr>
        <w:t xml:space="preserve"> multiplied by 3 to account for degeneration (see text).</w:t>
      </w:r>
    </w:p>
    <w:p w14:paraId="15F8B65B" w14:textId="77777777" w:rsidR="006A6303" w:rsidRPr="00B03BCE" w:rsidRDefault="006A6303" w:rsidP="006A6303">
      <w:pPr>
        <w:spacing w:after="0"/>
        <w:outlineLvl w:val="0"/>
        <w:rPr>
          <w:rFonts w:ascii="Times New Roman" w:hAnsi="Times New Roman" w:cs="Times New Roman"/>
          <w:sz w:val="20"/>
          <w:szCs w:val="20"/>
          <w:lang w:val="en-US"/>
        </w:rPr>
      </w:pPr>
      <w:proofErr w:type="gramStart"/>
      <w:r>
        <w:rPr>
          <w:rFonts w:ascii="Times New Roman" w:hAnsi="Times New Roman"/>
          <w:i/>
          <w:color w:val="000000"/>
          <w:sz w:val="20"/>
          <w:szCs w:val="20"/>
          <w:vertAlign w:val="superscript"/>
          <w:lang w:val="en-US"/>
        </w:rPr>
        <w:t>d</w:t>
      </w:r>
      <w:proofErr w:type="gramEnd"/>
      <w:r w:rsidRPr="00D67DC9">
        <w:rPr>
          <w:rFonts w:ascii="Times New Roman" w:hAnsi="Times New Roman"/>
          <w:color w:val="000000"/>
          <w:sz w:val="20"/>
          <w:szCs w:val="20"/>
          <w:lang w:val="en-US"/>
        </w:rPr>
        <w:t xml:space="preserve"> This work.  The cutoff is 13.2 eV.</w:t>
      </w:r>
    </w:p>
    <w:p w14:paraId="0178815A" w14:textId="77777777" w:rsidR="006A6303" w:rsidRPr="003D74F6" w:rsidRDefault="006A6303" w:rsidP="006A6303">
      <w:pPr>
        <w:outlineLvl w:val="0"/>
        <w:rPr>
          <w:rFonts w:ascii="Times New Roman" w:hAnsi="Times New Roman" w:cs="Times New Roman"/>
          <w:sz w:val="24"/>
          <w:szCs w:val="24"/>
          <w:lang w:val="en-US"/>
        </w:rPr>
      </w:pPr>
    </w:p>
    <w:p w14:paraId="07070755" w14:textId="6860C902" w:rsidR="006A6303" w:rsidRPr="005B0FAD" w:rsidRDefault="006527D0" w:rsidP="006A6303">
      <w:pPr>
        <w:spacing w:line="360" w:lineRule="auto"/>
        <w:jc w:val="both"/>
        <w:rPr>
          <w:rFonts w:ascii="Times New Roman" w:hAnsi="Times New Roman" w:cs="Times New Roman"/>
          <w:color w:val="000000"/>
          <w:sz w:val="24"/>
          <w:szCs w:val="24"/>
          <w:lang w:val="en-US" w:eastAsia="es-ES"/>
        </w:rPr>
      </w:pPr>
      <w:proofErr w:type="gramStart"/>
      <w:r>
        <w:rPr>
          <w:rFonts w:ascii="Times New Roman" w:hAnsi="Times New Roman" w:cs="Times New Roman"/>
          <w:b/>
          <w:color w:val="000000"/>
          <w:sz w:val="24"/>
          <w:szCs w:val="24"/>
          <w:lang w:val="en-US" w:eastAsia="es-ES"/>
        </w:rPr>
        <w:t>TABLE II</w:t>
      </w:r>
      <w:r w:rsidR="006A6303" w:rsidRPr="00EB3343">
        <w:rPr>
          <w:rFonts w:ascii="Times New Roman" w:hAnsi="Times New Roman" w:cs="Times New Roman"/>
          <w:b/>
          <w:color w:val="000000"/>
          <w:sz w:val="24"/>
          <w:szCs w:val="24"/>
          <w:lang w:val="en-US" w:eastAsia="es-ES"/>
        </w:rPr>
        <w:t>.</w:t>
      </w:r>
      <w:proofErr w:type="gramEnd"/>
      <w:r w:rsidR="006A6303" w:rsidRPr="005B0FAD">
        <w:rPr>
          <w:rFonts w:ascii="Times New Roman" w:hAnsi="Times New Roman" w:cs="Times New Roman"/>
          <w:color w:val="000000"/>
          <w:sz w:val="24"/>
          <w:szCs w:val="24"/>
          <w:lang w:val="en-US" w:eastAsia="es-ES"/>
        </w:rPr>
        <w:t xml:space="preserve"> </w:t>
      </w:r>
      <w:r w:rsidR="006A6303" w:rsidRPr="005B0FAD">
        <w:rPr>
          <w:rFonts w:ascii="Times New Roman" w:hAnsi="Times New Roman" w:cs="Times New Roman"/>
          <w:sz w:val="24"/>
          <w:szCs w:val="24"/>
          <w:lang w:val="en-US"/>
        </w:rPr>
        <w:t xml:space="preserve">Transition energies </w:t>
      </w:r>
      <w:r w:rsidR="006A6303" w:rsidRPr="005B0FAD">
        <w:rPr>
          <w:rFonts w:ascii="Times New Roman" w:hAnsi="Times New Roman" w:cs="Times New Roman"/>
          <w:i/>
          <w:sz w:val="24"/>
          <w:szCs w:val="24"/>
          <w:lang w:val="en-US"/>
        </w:rPr>
        <w:t>E</w:t>
      </w:r>
      <w:r w:rsidR="006A6303" w:rsidRPr="005B0FAD">
        <w:rPr>
          <w:rFonts w:ascii="Times New Roman" w:hAnsi="Times New Roman" w:cs="Times New Roman"/>
          <w:sz w:val="24"/>
          <w:szCs w:val="24"/>
          <w:lang w:val="en-US"/>
        </w:rPr>
        <w:t xml:space="preserve">, oscillator strengths </w:t>
      </w:r>
      <w:r w:rsidR="006A6303" w:rsidRPr="005B0FAD">
        <w:rPr>
          <w:rFonts w:ascii="Times New Roman" w:hAnsi="Times New Roman" w:cs="Times New Roman"/>
          <w:i/>
          <w:sz w:val="24"/>
          <w:szCs w:val="24"/>
          <w:lang w:val="en-US"/>
        </w:rPr>
        <w:t>f</w:t>
      </w:r>
      <w:r w:rsidR="006A6303" w:rsidRPr="005B0FAD">
        <w:rPr>
          <w:rFonts w:ascii="Times New Roman" w:hAnsi="Times New Roman" w:cs="Times New Roman"/>
          <w:color w:val="000000"/>
          <w:sz w:val="24"/>
          <w:szCs w:val="24"/>
          <w:lang w:val="en-US" w:eastAsia="es-ES"/>
        </w:rPr>
        <w:t xml:space="preserve">, and bandwidth parameters </w:t>
      </w:r>
      <w:r w:rsidR="006A6303" w:rsidRPr="005B0FAD">
        <w:rPr>
          <w:rFonts w:ascii="Times New Roman" w:hAnsi="Times New Roman"/>
          <w:color w:val="000000"/>
          <w:sz w:val="24"/>
          <w:szCs w:val="24"/>
        </w:rPr>
        <w:t>σ</w:t>
      </w:r>
      <w:r w:rsidR="006A6303" w:rsidRPr="005B0FAD">
        <w:rPr>
          <w:rFonts w:ascii="Times New Roman" w:hAnsi="Times New Roman" w:cs="Times New Roman"/>
          <w:color w:val="000000"/>
          <w:sz w:val="24"/>
          <w:szCs w:val="24"/>
          <w:lang w:val="en-US" w:eastAsia="es-ES"/>
        </w:rPr>
        <w:t xml:space="preserve"> determined from the absorption spectrum of C</w:t>
      </w:r>
      <w:r w:rsidR="006A6303" w:rsidRPr="005B0FAD">
        <w:rPr>
          <w:rFonts w:ascii="Times New Roman" w:hAnsi="Times New Roman" w:cs="Times New Roman"/>
          <w:color w:val="000000"/>
          <w:sz w:val="24"/>
          <w:szCs w:val="24"/>
          <w:vertAlign w:val="subscript"/>
          <w:lang w:val="en-US" w:eastAsia="es-ES"/>
        </w:rPr>
        <w:t>60</w:t>
      </w:r>
      <w:r w:rsidR="006A6303" w:rsidRPr="005B0FAD">
        <w:rPr>
          <w:rFonts w:ascii="Times New Roman" w:hAnsi="Times New Roman" w:cs="Times New Roman"/>
          <w:color w:val="000000"/>
          <w:sz w:val="24"/>
          <w:szCs w:val="24"/>
          <w:lang w:val="en-US" w:eastAsia="es-ES"/>
        </w:rPr>
        <w:t xml:space="preserve"> in </w:t>
      </w:r>
      <w:r w:rsidR="006A6303" w:rsidRPr="001E68D6">
        <w:rPr>
          <w:rFonts w:ascii="Times New Roman" w:hAnsi="Times New Roman" w:cs="Times New Roman"/>
          <w:i/>
          <w:color w:val="000000"/>
          <w:sz w:val="24"/>
          <w:szCs w:val="24"/>
          <w:lang w:val="en-US" w:eastAsia="es-ES"/>
        </w:rPr>
        <w:t>n</w:t>
      </w:r>
      <w:r w:rsidR="006A6303" w:rsidRPr="005B0FAD">
        <w:rPr>
          <w:rFonts w:ascii="Times New Roman" w:hAnsi="Times New Roman" w:cs="Times New Roman"/>
          <w:color w:val="000000"/>
          <w:sz w:val="24"/>
          <w:szCs w:val="24"/>
          <w:lang w:val="en-US" w:eastAsia="es-ES"/>
        </w:rPr>
        <w:t>-hexane</w:t>
      </w:r>
      <w:r w:rsidR="006A6303">
        <w:rPr>
          <w:rFonts w:ascii="Times New Roman" w:hAnsi="Times New Roman" w:cs="Times New Roman"/>
          <w:color w:val="000000"/>
          <w:sz w:val="24"/>
          <w:szCs w:val="24"/>
          <w:lang w:val="en-US" w:eastAsia="es-ES"/>
        </w:rPr>
        <w:t>.</w:t>
      </w:r>
      <w:hyperlink w:anchor="_ENREF_7" w:tooltip="Leach, 1992 #733" w:history="1">
        <w:r w:rsidR="006C71F8" w:rsidRPr="005B0FAD">
          <w:rPr>
            <w:rFonts w:ascii="Times New Roman" w:hAnsi="Times New Roman" w:cs="Times New Roman"/>
            <w:sz w:val="24"/>
            <w:szCs w:val="24"/>
            <w:lang w:val="en-US"/>
          </w:rPr>
          <w:fldChar w:fldCharType="begin"/>
        </w:r>
        <w:r w:rsidR="006C71F8">
          <w:rPr>
            <w:rFonts w:ascii="Times New Roman" w:hAnsi="Times New Roman" w:cs="Times New Roman"/>
            <w:sz w:val="24"/>
            <w:szCs w:val="24"/>
            <w:lang w:val="en-US"/>
          </w:rPr>
          <w:instrText xml:space="preserve"> ADDIN EN.CITE &lt;EndNote&gt;&lt;Cite&gt;&lt;Author&gt;Leach&lt;/Author&gt;&lt;Year&gt;1992&lt;/Year&gt;&lt;RecNum&gt;733&lt;/RecNum&gt;&lt;DisplayText&gt;&lt;style face="superscript"&gt;7&lt;/style&gt;&lt;/DisplayText&gt;&lt;record&gt;&lt;rec-number&gt;733&lt;/rec-number&gt;&lt;foreign-keys&gt;&lt;key app="EN" db-id="9psxdss5ydsdx5eewaxv0rzzx9vvz99zdrz2"&gt;733&lt;/key&gt;&lt;/foreign-keys&gt;&lt;ref-type name="Journal Article"&gt;17&lt;/ref-type&gt;&lt;contributors&gt;&lt;authors&gt;&lt;author&gt;S. Leach&lt;/author&gt;&lt;author&gt;M. Vervloet&lt;/author&gt;&lt;author&gt;A. Desprès&lt;/author&gt;&lt;author&gt;E. Breheret&lt;/author&gt;&lt;author&gt;J. P. Hare&lt;/author&gt;&lt;author&gt;T. J. Dennis&lt;/author&gt;&lt;author&gt;H. W. Kroto&lt;/author&gt;&lt;author&gt;R. Taylor&lt;/author&gt;&lt;author&gt;D. R. M. Walton&lt;/author&gt;&lt;/authors&gt;&lt;/contributors&gt;&lt;titles&gt;&lt;title&gt;Electronic Spectra and Transitions in C60&lt;/title&gt;&lt;secondary-title&gt;Chem. Phys.&lt;/secondary-title&gt;&lt;/titles&gt;&lt;periodical&gt;&lt;full-title&gt;Chemical Physics&lt;/full-title&gt;&lt;abbr-1&gt;Chem. Phys.&lt;/abbr-1&gt;&lt;/periodical&gt;&lt;volume&gt;160&lt;/volume&gt;&lt;number&gt;451-466&lt;/number&gt;&lt;dates&gt;&lt;year&gt;1992&lt;/year&gt;&lt;/dates&gt;&lt;urls&gt;&lt;/urls&gt;&lt;/record&gt;&lt;/Cite&gt;&lt;/EndNote&gt;</w:instrText>
        </w:r>
        <w:r w:rsidR="006C71F8" w:rsidRPr="005B0FAD">
          <w:rPr>
            <w:rFonts w:ascii="Times New Roman" w:hAnsi="Times New Roman" w:cs="Times New Roman"/>
            <w:sz w:val="24"/>
            <w:szCs w:val="24"/>
            <w:lang w:val="en-US"/>
          </w:rPr>
          <w:fldChar w:fldCharType="separate"/>
        </w:r>
        <w:r w:rsidR="006C71F8" w:rsidRPr="009C6A42">
          <w:rPr>
            <w:rFonts w:ascii="Times New Roman" w:hAnsi="Times New Roman" w:cs="Times New Roman"/>
            <w:noProof/>
            <w:sz w:val="24"/>
            <w:szCs w:val="24"/>
            <w:vertAlign w:val="superscript"/>
            <w:lang w:val="en-US"/>
          </w:rPr>
          <w:t>7</w:t>
        </w:r>
        <w:r w:rsidR="006C71F8" w:rsidRPr="005B0FAD">
          <w:rPr>
            <w:rFonts w:ascii="Times New Roman" w:hAnsi="Times New Roman" w:cs="Times New Roman"/>
            <w:sz w:val="24"/>
            <w:szCs w:val="24"/>
            <w:lang w:val="en-US"/>
          </w:rPr>
          <w:fldChar w:fldCharType="end"/>
        </w:r>
      </w:hyperlink>
      <w:r w:rsidR="006A6303" w:rsidRPr="005B0FAD">
        <w:rPr>
          <w:rFonts w:ascii="Times New Roman" w:hAnsi="Times New Roman" w:cs="Times New Roman"/>
          <w:color w:val="000000"/>
          <w:sz w:val="24"/>
          <w:szCs w:val="24"/>
          <w:lang w:val="en-US" w:eastAsia="es-ES"/>
        </w:rPr>
        <w:t xml:space="preserve"> The third column contains the results of a </w:t>
      </w:r>
      <w:proofErr w:type="spellStart"/>
      <w:r w:rsidR="006A6303" w:rsidRPr="005B0FAD">
        <w:rPr>
          <w:rFonts w:ascii="Times New Roman" w:hAnsi="Times New Roman" w:cs="Times New Roman"/>
          <w:color w:val="000000"/>
          <w:sz w:val="24"/>
          <w:szCs w:val="24"/>
          <w:lang w:val="en-US" w:eastAsia="es-ES"/>
        </w:rPr>
        <w:t>Lorentzian</w:t>
      </w:r>
      <w:proofErr w:type="spellEnd"/>
      <w:r w:rsidR="006A6303" w:rsidRPr="005B0FAD">
        <w:rPr>
          <w:rFonts w:ascii="Times New Roman" w:hAnsi="Times New Roman" w:cs="Times New Roman"/>
          <w:color w:val="000000"/>
          <w:sz w:val="24"/>
          <w:szCs w:val="24"/>
          <w:lang w:val="en-US" w:eastAsia="es-ES"/>
        </w:rPr>
        <w:t xml:space="preserve"> fit with solvent effects filtered with the Onsager correction.</w:t>
      </w:r>
      <w:hyperlink w:anchor="_ENREF_49" w:tooltip="Andersen, 2000 #1942" w:history="1">
        <w:r w:rsidR="006C71F8">
          <w:rPr>
            <w:rFonts w:ascii="Times New Roman" w:hAnsi="Times New Roman" w:cs="Times New Roman"/>
            <w:color w:val="000000"/>
            <w:sz w:val="24"/>
            <w:szCs w:val="24"/>
            <w:lang w:val="en-US" w:eastAsia="es-ES"/>
          </w:rPr>
          <w:fldChar w:fldCharType="begin"/>
        </w:r>
        <w:r w:rsidR="006C71F8">
          <w:rPr>
            <w:rFonts w:ascii="Times New Roman" w:hAnsi="Times New Roman" w:cs="Times New Roman"/>
            <w:color w:val="000000"/>
            <w:sz w:val="24"/>
            <w:szCs w:val="24"/>
            <w:lang w:val="en-US" w:eastAsia="es-ES"/>
          </w:rPr>
          <w:instrText xml:space="preserve"> ADDIN EN.CITE &lt;EndNote&gt;&lt;Cite&gt;&lt;Author&gt;Andersen&lt;/Author&gt;&lt;Year&gt;2000&lt;/Year&gt;&lt;RecNum&gt;1942&lt;/RecNum&gt;&lt;DisplayText&gt;&lt;style face="superscript"&gt;49&lt;/style&gt;&lt;/DisplayText&gt;&lt;record&gt;&lt;rec-number&gt;1942&lt;/rec-number&gt;&lt;foreign-keys&gt;&lt;key app="EN" db-id="9psxdss5ydsdx5eewaxv0rzzx9vvz99zdrz2"&gt;1942&lt;/key&gt;&lt;/foreign-keys&gt;&lt;ref-type name="Journal Article"&gt;17&lt;/ref-type&gt;&lt;contributors&gt;&lt;authors&gt;&lt;author&gt;Andersen, J. U.&lt;/author&gt;&lt;author&gt;Bonderup, E.&lt;/author&gt;&lt;/authors&gt;&lt;/contributors&gt;&lt;titles&gt;&lt;title&gt;Local field corrections for light absorption by fullerenes&lt;/title&gt;&lt;secondary-title&gt;European Physical Journal D&lt;/secondary-title&gt;&lt;/titles&gt;&lt;periodical&gt;&lt;full-title&gt;European Physical Journal D&lt;/full-title&gt;&lt;abbr-1&gt;EPJD&lt;/abbr-1&gt;&lt;/periodical&gt;&lt;pages&gt;435-448&lt;/pages&gt;&lt;volume&gt;11&lt;/volume&gt;&lt;number&gt;3&lt;/number&gt;&lt;keywords&gt;&lt;keyword&gt;Physics and Astronomy&lt;/keyword&gt;&lt;/keywords&gt;&lt;dates&gt;&lt;year&gt;2000&lt;/year&gt;&lt;/dates&gt;&lt;publisher&gt;Springer Berlin / Heidelberg&lt;/publisher&gt;&lt;isbn&gt;1434-6060&lt;/isbn&gt;&lt;urls&gt;&lt;related-urls&gt;&lt;url&gt;http://dx.doi.org/10.1007/s100530070071&lt;/url&gt;&lt;/related-urls&gt;&lt;/urls&gt;&lt;electronic-resource-num&gt;10.1007/s100530070071&lt;/electronic-resource-num&gt;&lt;/record&gt;&lt;/Cite&gt;&lt;/EndNote&gt;</w:instrText>
        </w:r>
        <w:r w:rsidR="006C71F8">
          <w:rPr>
            <w:rFonts w:ascii="Times New Roman" w:hAnsi="Times New Roman" w:cs="Times New Roman"/>
            <w:color w:val="000000"/>
            <w:sz w:val="24"/>
            <w:szCs w:val="24"/>
            <w:lang w:val="en-US" w:eastAsia="es-ES"/>
          </w:rPr>
          <w:fldChar w:fldCharType="separate"/>
        </w:r>
        <w:r w:rsidR="006C71F8" w:rsidRPr="009C6A42">
          <w:rPr>
            <w:rFonts w:ascii="Times New Roman" w:hAnsi="Times New Roman" w:cs="Times New Roman"/>
            <w:noProof/>
            <w:color w:val="000000"/>
            <w:sz w:val="24"/>
            <w:szCs w:val="24"/>
            <w:vertAlign w:val="superscript"/>
            <w:lang w:val="en-US" w:eastAsia="es-ES"/>
          </w:rPr>
          <w:t>49</w:t>
        </w:r>
        <w:r w:rsidR="006C71F8">
          <w:rPr>
            <w:rFonts w:ascii="Times New Roman" w:hAnsi="Times New Roman" w:cs="Times New Roman"/>
            <w:color w:val="000000"/>
            <w:sz w:val="24"/>
            <w:szCs w:val="24"/>
            <w:lang w:val="en-US" w:eastAsia="es-ES"/>
          </w:rPr>
          <w:fldChar w:fldCharType="end"/>
        </w:r>
      </w:hyperlink>
      <w:r w:rsidR="006A6303">
        <w:rPr>
          <w:rFonts w:ascii="Times New Roman" w:hAnsi="Times New Roman" w:cs="Times New Roman"/>
          <w:color w:val="000000"/>
          <w:sz w:val="24"/>
          <w:szCs w:val="24"/>
          <w:lang w:val="en-US" w:eastAsia="es-ES"/>
        </w:rPr>
        <w:t xml:space="preserve"> </w:t>
      </w:r>
      <w:r w:rsidR="006A6303">
        <w:rPr>
          <w:rFonts w:ascii="Times New Roman" w:hAnsi="Times New Roman" w:cs="Times New Roman"/>
          <w:color w:val="000000"/>
          <w:sz w:val="24"/>
          <w:szCs w:val="24"/>
          <w:lang w:val="en-US" w:eastAsia="es-ES"/>
        </w:rPr>
        <w:sym w:font="MT Extra" w:char="F068"/>
      </w:r>
      <w:r w:rsidR="006A6303">
        <w:rPr>
          <w:rFonts w:ascii="Times New Roman" w:hAnsi="Times New Roman" w:cs="Times New Roman"/>
          <w:color w:val="000000"/>
          <w:sz w:val="24"/>
          <w:szCs w:val="24"/>
          <w:lang w:val="en-US" w:eastAsia="es-ES"/>
        </w:rPr>
        <w:sym w:font="Symbol" w:char="F067"/>
      </w:r>
      <w:r w:rsidR="006A6303">
        <w:rPr>
          <w:rFonts w:ascii="Times New Roman" w:hAnsi="Times New Roman" w:cs="Times New Roman"/>
          <w:color w:val="000000"/>
          <w:sz w:val="24"/>
          <w:szCs w:val="24"/>
          <w:lang w:val="en-US" w:eastAsia="es-ES"/>
        </w:rPr>
        <w:t xml:space="preserve"> </w:t>
      </w:r>
      <w:proofErr w:type="gramStart"/>
      <w:r w:rsidR="006A6303">
        <w:rPr>
          <w:rFonts w:ascii="Times New Roman" w:hAnsi="Times New Roman" w:cs="Times New Roman"/>
          <w:color w:val="000000"/>
          <w:sz w:val="24"/>
          <w:szCs w:val="24"/>
          <w:lang w:val="en-US" w:eastAsia="es-ES"/>
        </w:rPr>
        <w:t>is</w:t>
      </w:r>
      <w:proofErr w:type="gramEnd"/>
      <w:r w:rsidR="006A6303">
        <w:rPr>
          <w:rFonts w:ascii="Times New Roman" w:hAnsi="Times New Roman" w:cs="Times New Roman"/>
          <w:color w:val="000000"/>
          <w:sz w:val="24"/>
          <w:szCs w:val="24"/>
          <w:lang w:val="en-US" w:eastAsia="es-ES"/>
        </w:rPr>
        <w:t xml:space="preserve"> the </w:t>
      </w:r>
      <w:proofErr w:type="spellStart"/>
      <w:r w:rsidR="006A6303">
        <w:rPr>
          <w:rFonts w:ascii="Times New Roman" w:hAnsi="Times New Roman" w:cs="Times New Roman"/>
          <w:color w:val="000000"/>
          <w:sz w:val="24"/>
          <w:szCs w:val="24"/>
          <w:lang w:val="en-US" w:eastAsia="es-ES"/>
        </w:rPr>
        <w:t>Lorentzian</w:t>
      </w:r>
      <w:proofErr w:type="spellEnd"/>
      <w:r w:rsidR="006A6303">
        <w:rPr>
          <w:rFonts w:ascii="Times New Roman" w:hAnsi="Times New Roman" w:cs="Times New Roman"/>
          <w:color w:val="000000"/>
          <w:sz w:val="24"/>
          <w:szCs w:val="24"/>
          <w:lang w:val="en-US" w:eastAsia="es-ES"/>
        </w:rPr>
        <w:t xml:space="preserve"> full width at half maximum. The units of </w:t>
      </w:r>
      <w:r w:rsidR="006A6303" w:rsidRPr="005B0FAD">
        <w:rPr>
          <w:rFonts w:ascii="Times New Roman" w:hAnsi="Times New Roman" w:cs="Times New Roman"/>
          <w:i/>
          <w:color w:val="000000"/>
          <w:sz w:val="24"/>
          <w:szCs w:val="24"/>
          <w:lang w:val="en-US" w:eastAsia="es-ES"/>
        </w:rPr>
        <w:t>E</w:t>
      </w:r>
      <w:r w:rsidR="006A6303">
        <w:rPr>
          <w:rFonts w:ascii="Times New Roman" w:hAnsi="Times New Roman" w:cs="Times New Roman"/>
          <w:color w:val="000000"/>
          <w:sz w:val="24"/>
          <w:szCs w:val="24"/>
          <w:lang w:val="en-US" w:eastAsia="es-ES"/>
        </w:rPr>
        <w:t xml:space="preserve"> and</w:t>
      </w:r>
      <w:r w:rsidR="006A6303" w:rsidRPr="005B0FAD">
        <w:rPr>
          <w:rFonts w:ascii="Times New Roman" w:hAnsi="Times New Roman" w:cs="Times New Roman"/>
          <w:color w:val="000000"/>
          <w:sz w:val="24"/>
          <w:szCs w:val="24"/>
          <w:lang w:val="en-US" w:eastAsia="es-ES"/>
        </w:rPr>
        <w:t xml:space="preserve"> </w:t>
      </w:r>
      <w:r w:rsidR="006A6303" w:rsidRPr="005B0FAD">
        <w:rPr>
          <w:rFonts w:ascii="Times New Roman" w:hAnsi="Times New Roman" w:cs="Times New Roman"/>
          <w:i/>
          <w:color w:val="000000"/>
          <w:sz w:val="24"/>
          <w:szCs w:val="24"/>
          <w:lang w:val="en-US" w:eastAsia="es-ES"/>
        </w:rPr>
        <w:t>σ</w:t>
      </w:r>
      <w:r w:rsidR="006A6303">
        <w:rPr>
          <w:rFonts w:ascii="Times New Roman" w:hAnsi="Times New Roman" w:cs="Times New Roman"/>
          <w:color w:val="000000"/>
          <w:sz w:val="24"/>
          <w:szCs w:val="24"/>
          <w:lang w:val="en-US" w:eastAsia="es-ES"/>
        </w:rPr>
        <w:t xml:space="preserve"> are eV.</w:t>
      </w:r>
    </w:p>
    <w:tbl>
      <w:tblPr>
        <w:tblStyle w:val="Tablaconcuadrcula"/>
        <w:tblW w:w="5000" w:type="pct"/>
        <w:tblLook w:val="04A0" w:firstRow="1" w:lastRow="0" w:firstColumn="1" w:lastColumn="0" w:noHBand="0" w:noVBand="1"/>
      </w:tblPr>
      <w:tblGrid>
        <w:gridCol w:w="3016"/>
        <w:gridCol w:w="3019"/>
        <w:gridCol w:w="3019"/>
      </w:tblGrid>
      <w:tr w:rsidR="006A6303" w:rsidRPr="00997FA2" w14:paraId="7E427918" w14:textId="77777777" w:rsidTr="008B14BB">
        <w:tc>
          <w:tcPr>
            <w:tcW w:w="1666" w:type="pct"/>
          </w:tcPr>
          <w:p w14:paraId="33B0ECBF" w14:textId="2E2C8AC6" w:rsidR="006A6303" w:rsidRDefault="006A6303" w:rsidP="008B14BB">
            <w:pPr>
              <w:spacing w:line="36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Ref. </w:t>
            </w:r>
            <w:hyperlink w:anchor="_ENREF_7" w:tooltip="Leach, 1992 #733" w:history="1">
              <w:r w:rsidR="006C71F8" w:rsidRPr="00D74F03">
                <w:rPr>
                  <w:rFonts w:ascii="Times New Roman" w:hAnsi="Times New Roman" w:cs="Times New Roman"/>
                  <w:sz w:val="20"/>
                  <w:szCs w:val="20"/>
                  <w:lang w:val="en-US"/>
                </w:rPr>
                <w:fldChar w:fldCharType="begin"/>
              </w:r>
              <w:r w:rsidR="006C71F8">
                <w:rPr>
                  <w:rFonts w:ascii="Times New Roman" w:hAnsi="Times New Roman" w:cs="Times New Roman"/>
                  <w:sz w:val="20"/>
                  <w:szCs w:val="20"/>
                  <w:lang w:val="en-US"/>
                </w:rPr>
                <w:instrText xml:space="preserve"> ADDIN EN.CITE &lt;EndNote&gt;&lt;Cite&gt;&lt;Author&gt;Leach&lt;/Author&gt;&lt;Year&gt;1992&lt;/Year&gt;&lt;RecNum&gt;733&lt;/RecNum&gt;&lt;DisplayText&gt;&lt;style face="superscript"&gt;7&lt;/style&gt;&lt;/DisplayText&gt;&lt;record&gt;&lt;rec-number&gt;733&lt;/rec-number&gt;&lt;foreign-keys&gt;&lt;key app="EN" db-id="9psxdss5ydsdx5eewaxv0rzzx9vvz99zdrz2"&gt;733&lt;/key&gt;&lt;/foreign-keys&gt;&lt;ref-type name="Journal Article"&gt;17&lt;/ref-type&gt;&lt;contributors&gt;&lt;authors&gt;&lt;author&gt;S. Leach&lt;/author&gt;&lt;author&gt;M. Vervloet&lt;/author&gt;&lt;author&gt;A. Desprès&lt;/author&gt;&lt;author&gt;E. Breheret&lt;/author&gt;&lt;author&gt;J. P. Hare&lt;/author&gt;&lt;author&gt;T. J. Dennis&lt;/author&gt;&lt;author&gt;H. W. Kroto&lt;/author&gt;&lt;author&gt;R. Taylor&lt;/author&gt;&lt;author&gt;D. R. M. Walton&lt;/author&gt;&lt;/authors&gt;&lt;/contributors&gt;&lt;titles&gt;&lt;title&gt;Electronic Spectra and Transitions in C60&lt;/title&gt;&lt;secondary-title&gt;Chem. Phys.&lt;/secondary-title&gt;&lt;/titles&gt;&lt;periodical&gt;&lt;full-title&gt;Chemical Physics&lt;/full-title&gt;&lt;abbr-1&gt;Chem. Phys.&lt;/abbr-1&gt;&lt;/periodical&gt;&lt;volume&gt;160&lt;/volume&gt;&lt;number&gt;451-466&lt;/number&gt;&lt;dates&gt;&lt;year&gt;1992&lt;/year&gt;&lt;/dates&gt;&lt;urls&gt;&lt;/urls&gt;&lt;/record&gt;&lt;/Cite&gt;&lt;/EndNote&gt;</w:instrText>
              </w:r>
              <w:r w:rsidR="006C71F8" w:rsidRPr="00D74F03">
                <w:rPr>
                  <w:rFonts w:ascii="Times New Roman" w:hAnsi="Times New Roman" w:cs="Times New Roman"/>
                  <w:sz w:val="20"/>
                  <w:szCs w:val="20"/>
                  <w:lang w:val="en-US"/>
                </w:rPr>
                <w:fldChar w:fldCharType="separate"/>
              </w:r>
              <w:r w:rsidR="006C71F8" w:rsidRPr="00D74F03">
                <w:rPr>
                  <w:rFonts w:ascii="Times New Roman" w:hAnsi="Times New Roman" w:cs="Times New Roman"/>
                  <w:noProof/>
                  <w:sz w:val="20"/>
                  <w:szCs w:val="20"/>
                  <w:lang w:val="en-US"/>
                </w:rPr>
                <w:t>7</w:t>
              </w:r>
              <w:r w:rsidR="006C71F8" w:rsidRPr="00D74F03">
                <w:rPr>
                  <w:rFonts w:ascii="Times New Roman" w:hAnsi="Times New Roman" w:cs="Times New Roman"/>
                  <w:sz w:val="20"/>
                  <w:szCs w:val="20"/>
                  <w:lang w:val="en-US"/>
                </w:rPr>
                <w:fldChar w:fldCharType="end"/>
              </w:r>
            </w:hyperlink>
          </w:p>
          <w:p w14:paraId="25772874" w14:textId="77777777" w:rsidR="006A6303" w:rsidRDefault="006A6303" w:rsidP="008B14BB">
            <w:pPr>
              <w:spacing w:line="360" w:lineRule="auto"/>
              <w:rPr>
                <w:rFonts w:ascii="Times New Roman" w:hAnsi="Times New Roman"/>
                <w:color w:val="000000"/>
                <w:sz w:val="20"/>
                <w:szCs w:val="20"/>
                <w:lang w:val="en-US" w:eastAsia="es-ES"/>
              </w:rPr>
            </w:pPr>
            <w:r w:rsidRPr="00B03BCE">
              <w:rPr>
                <w:rFonts w:ascii="Times New Roman" w:hAnsi="Times New Roman" w:cs="Times New Roman"/>
                <w:i/>
                <w:sz w:val="20"/>
                <w:szCs w:val="20"/>
                <w:lang w:val="en-US"/>
              </w:rPr>
              <w:t>E; f</w:t>
            </w:r>
          </w:p>
        </w:tc>
        <w:tc>
          <w:tcPr>
            <w:tcW w:w="1667" w:type="pct"/>
          </w:tcPr>
          <w:p w14:paraId="6757A9CA" w14:textId="77777777" w:rsidR="006A6303" w:rsidRDefault="006A6303" w:rsidP="008B14BB">
            <w:pPr>
              <w:spacing w:line="360" w:lineRule="auto"/>
              <w:rPr>
                <w:rFonts w:ascii="Times New Roman" w:hAnsi="Times New Roman"/>
                <w:color w:val="000000"/>
                <w:sz w:val="20"/>
                <w:szCs w:val="20"/>
                <w:lang w:val="en-US" w:eastAsia="es-ES"/>
              </w:rPr>
            </w:pPr>
            <w:r>
              <w:rPr>
                <w:rFonts w:ascii="Times New Roman" w:hAnsi="Times New Roman"/>
                <w:color w:val="000000"/>
                <w:sz w:val="20"/>
                <w:szCs w:val="20"/>
                <w:lang w:val="en-US" w:eastAsia="es-ES"/>
              </w:rPr>
              <w:t>Gaussian fit (this work)</w:t>
            </w:r>
          </w:p>
          <w:p w14:paraId="2919A30E" w14:textId="77777777" w:rsidR="006A6303" w:rsidRDefault="006A6303" w:rsidP="008B14BB">
            <w:pPr>
              <w:spacing w:line="360" w:lineRule="auto"/>
              <w:rPr>
                <w:rFonts w:ascii="Times New Roman" w:hAnsi="Times New Roman"/>
                <w:color w:val="000000"/>
                <w:sz w:val="20"/>
                <w:szCs w:val="20"/>
                <w:lang w:val="en-US" w:eastAsia="es-ES"/>
              </w:rPr>
            </w:pPr>
            <w:r w:rsidRPr="00EA1223">
              <w:rPr>
                <w:rFonts w:ascii="Times New Roman" w:hAnsi="Times New Roman" w:cs="Times New Roman"/>
                <w:i/>
                <w:sz w:val="20"/>
                <w:szCs w:val="20"/>
                <w:lang w:val="en-US"/>
              </w:rPr>
              <w:t>E; f</w:t>
            </w:r>
            <w:r>
              <w:rPr>
                <w:rFonts w:ascii="Times New Roman" w:hAnsi="Times New Roman" w:cs="Times New Roman"/>
                <w:i/>
                <w:sz w:val="20"/>
                <w:szCs w:val="20"/>
                <w:lang w:val="en-US"/>
              </w:rPr>
              <w:t>;</w:t>
            </w:r>
            <w:r w:rsidRPr="00D53158">
              <w:rPr>
                <w:rFonts w:ascii="Times New Roman" w:hAnsi="Times New Roman"/>
                <w:color w:val="000000"/>
                <w:sz w:val="20"/>
                <w:szCs w:val="20"/>
                <w:lang w:val="en-US"/>
              </w:rPr>
              <w:t xml:space="preserve"> </w:t>
            </w:r>
            <w:r w:rsidRPr="002C5B87">
              <w:rPr>
                <w:rFonts w:ascii="Times New Roman" w:hAnsi="Times New Roman"/>
                <w:color w:val="000000"/>
                <w:sz w:val="20"/>
                <w:szCs w:val="20"/>
              </w:rPr>
              <w:t>σ</w:t>
            </w:r>
          </w:p>
        </w:tc>
        <w:tc>
          <w:tcPr>
            <w:tcW w:w="1667" w:type="pct"/>
          </w:tcPr>
          <w:p w14:paraId="57912B33" w14:textId="6B891A85" w:rsidR="006A6303" w:rsidRDefault="006A6303" w:rsidP="008B14BB">
            <w:pPr>
              <w:spacing w:line="360" w:lineRule="auto"/>
              <w:rPr>
                <w:rFonts w:ascii="Times New Roman" w:hAnsi="Times New Roman"/>
                <w:color w:val="000000"/>
                <w:sz w:val="20"/>
                <w:szCs w:val="20"/>
                <w:lang w:val="en-US" w:eastAsia="es-ES"/>
              </w:rPr>
            </w:pPr>
            <w:r>
              <w:rPr>
                <w:rFonts w:ascii="Times New Roman" w:hAnsi="Times New Roman"/>
                <w:color w:val="000000"/>
                <w:sz w:val="20"/>
                <w:szCs w:val="20"/>
                <w:lang w:val="en-US" w:eastAsia="es-ES"/>
              </w:rPr>
              <w:t>Corrected fit</w:t>
            </w:r>
            <w:hyperlink w:anchor="_ENREF_49" w:tooltip="Andersen, 2000 #1942" w:history="1">
              <w:r w:rsidR="006C71F8">
                <w:rPr>
                  <w:rFonts w:ascii="Times New Roman" w:hAnsi="Times New Roman"/>
                  <w:color w:val="000000"/>
                  <w:sz w:val="20"/>
                  <w:szCs w:val="20"/>
                  <w:lang w:val="en-US" w:eastAsia="es-ES"/>
                </w:rPr>
                <w:fldChar w:fldCharType="begin"/>
              </w:r>
              <w:r w:rsidR="006C71F8">
                <w:rPr>
                  <w:rFonts w:ascii="Times New Roman" w:hAnsi="Times New Roman"/>
                  <w:color w:val="000000"/>
                  <w:sz w:val="20"/>
                  <w:szCs w:val="20"/>
                  <w:lang w:val="en-US" w:eastAsia="es-ES"/>
                </w:rPr>
                <w:instrText xml:space="preserve"> ADDIN EN.CITE &lt;EndNote&gt;&lt;Cite&gt;&lt;Author&gt;Andersen&lt;/Author&gt;&lt;Year&gt;2000&lt;/Year&gt;&lt;RecNum&gt;1942&lt;/RecNum&gt;&lt;DisplayText&gt;&lt;style face="superscript"&gt;49&lt;/style&gt;&lt;/DisplayText&gt;&lt;record&gt;&lt;rec-number&gt;1942&lt;/rec-number&gt;&lt;foreign-keys&gt;&lt;key app="EN" db-id="9psxdss5ydsdx5eewaxv0rzzx9vvz99zdrz2"&gt;1942&lt;/key&gt;&lt;/foreign-keys&gt;&lt;ref-type name="Journal Article"&gt;17&lt;/ref-type&gt;&lt;contributors&gt;&lt;authors&gt;&lt;author&gt;Andersen, J. U.&lt;/author&gt;&lt;author&gt;Bonderup, E.&lt;/author&gt;&lt;/authors&gt;&lt;/contributors&gt;&lt;titles&gt;&lt;title&gt;Local field corrections for light absorption by fullerenes&lt;/title&gt;&lt;secondary-title&gt;European Physical Journal D&lt;/secondary-title&gt;&lt;/titles&gt;&lt;periodical&gt;&lt;full-title&gt;European Physical Journal D&lt;/full-title&gt;&lt;abbr-1&gt;EPJD&lt;/abbr-1&gt;&lt;/periodical&gt;&lt;pages&gt;435-448&lt;/pages&gt;&lt;volume&gt;11&lt;/volume&gt;&lt;number&gt;3&lt;/number&gt;&lt;keywords&gt;&lt;keyword&gt;Physics and Astronomy&lt;/keyword&gt;&lt;/keywords&gt;&lt;dates&gt;&lt;year&gt;2000&lt;/year&gt;&lt;/dates&gt;&lt;publisher&gt;Springer Berlin / Heidelberg&lt;/publisher&gt;&lt;isbn&gt;1434-6060&lt;/isbn&gt;&lt;urls&gt;&lt;related-urls&gt;&lt;url&gt;http://dx.doi.org/10.1007/s100530070071&lt;/url&gt;&lt;/related-urls&gt;&lt;/urls&gt;&lt;electronic-resource-num&gt;10.1007/s100530070071&lt;/electronic-resource-num&gt;&lt;/record&gt;&lt;/Cite&gt;&lt;/EndNote&gt;</w:instrText>
              </w:r>
              <w:r w:rsidR="006C71F8">
                <w:rPr>
                  <w:rFonts w:ascii="Times New Roman" w:hAnsi="Times New Roman"/>
                  <w:color w:val="000000"/>
                  <w:sz w:val="20"/>
                  <w:szCs w:val="20"/>
                  <w:lang w:val="en-US" w:eastAsia="es-ES"/>
                </w:rPr>
                <w:fldChar w:fldCharType="separate"/>
              </w:r>
              <w:r w:rsidR="006C71F8" w:rsidRPr="00402D0C">
                <w:rPr>
                  <w:rFonts w:ascii="Times New Roman" w:hAnsi="Times New Roman"/>
                  <w:noProof/>
                  <w:color w:val="000000"/>
                  <w:sz w:val="20"/>
                  <w:szCs w:val="20"/>
                  <w:vertAlign w:val="superscript"/>
                  <w:lang w:val="en-US" w:eastAsia="es-ES"/>
                </w:rPr>
                <w:t>49</w:t>
              </w:r>
              <w:r w:rsidR="006C71F8">
                <w:rPr>
                  <w:rFonts w:ascii="Times New Roman" w:hAnsi="Times New Roman"/>
                  <w:color w:val="000000"/>
                  <w:sz w:val="20"/>
                  <w:szCs w:val="20"/>
                  <w:lang w:val="en-US" w:eastAsia="es-ES"/>
                </w:rPr>
                <w:fldChar w:fldCharType="end"/>
              </w:r>
            </w:hyperlink>
          </w:p>
          <w:p w14:paraId="77331891" w14:textId="77777777" w:rsidR="006A6303" w:rsidRDefault="006A6303" w:rsidP="008B14BB">
            <w:pPr>
              <w:spacing w:line="360" w:lineRule="auto"/>
              <w:rPr>
                <w:rFonts w:ascii="Times New Roman" w:hAnsi="Times New Roman"/>
                <w:color w:val="000000"/>
                <w:sz w:val="20"/>
                <w:szCs w:val="20"/>
                <w:lang w:val="en-US" w:eastAsia="es-ES"/>
              </w:rPr>
            </w:pPr>
            <w:r w:rsidRPr="00EA1223">
              <w:rPr>
                <w:rFonts w:ascii="Times New Roman" w:hAnsi="Times New Roman" w:cs="Times New Roman"/>
                <w:i/>
                <w:sz w:val="20"/>
                <w:szCs w:val="20"/>
                <w:lang w:val="en-US"/>
              </w:rPr>
              <w:t>E; f</w:t>
            </w:r>
            <w:r>
              <w:rPr>
                <w:rFonts w:ascii="Times New Roman" w:hAnsi="Times New Roman" w:cs="Times New Roman"/>
                <w:i/>
                <w:sz w:val="20"/>
                <w:szCs w:val="20"/>
                <w:lang w:val="en-US"/>
              </w:rPr>
              <w:t>;</w:t>
            </w:r>
            <w:r w:rsidRPr="00D53158">
              <w:rPr>
                <w:rFonts w:ascii="Times New Roman" w:hAnsi="Times New Roman"/>
                <w:color w:val="000000"/>
                <w:sz w:val="20"/>
                <w:szCs w:val="20"/>
                <w:lang w:val="en-US"/>
              </w:rPr>
              <w:t xml:space="preserve"> </w:t>
            </w:r>
            <m:oMath>
              <m:r>
                <w:rPr>
                  <w:rFonts w:ascii="Cambria Math" w:hAnsi="Cambria Math"/>
                  <w:color w:val="000000"/>
                  <w:sz w:val="20"/>
                  <w:szCs w:val="20"/>
                </w:rPr>
                <m:t>σ</m:t>
              </m:r>
              <m:r>
                <w:rPr>
                  <w:rFonts w:ascii="Cambria Math" w:hAnsi="Cambria Math"/>
                  <w:color w:val="000000"/>
                  <w:sz w:val="20"/>
                  <w:szCs w:val="20"/>
                  <w:lang w:val="en-US"/>
                </w:rPr>
                <m:t>'=</m:t>
              </m:r>
              <m:f>
                <m:fPr>
                  <m:ctrlPr>
                    <w:rPr>
                      <w:rFonts w:ascii="Cambria Math" w:hAnsi="Cambria Math"/>
                      <w:i/>
                      <w:color w:val="000000"/>
                      <w:sz w:val="20"/>
                      <w:szCs w:val="20"/>
                    </w:rPr>
                  </m:ctrlPr>
                </m:fPr>
                <m:num>
                  <m:r>
                    <w:rPr>
                      <w:rFonts w:ascii="Cambria Math" w:hAnsi="Cambria Math"/>
                      <w:color w:val="000000"/>
                      <w:sz w:val="20"/>
                      <w:szCs w:val="20"/>
                      <w:lang w:val="en-US"/>
                    </w:rPr>
                    <m:t>ℏ</m:t>
                  </m:r>
                  <m:r>
                    <w:rPr>
                      <w:rFonts w:ascii="Cambria Math" w:hAnsi="Cambria Math"/>
                      <w:color w:val="000000"/>
                      <w:sz w:val="20"/>
                      <w:szCs w:val="20"/>
                    </w:rPr>
                    <m:t>γ</m:t>
                  </m:r>
                </m:num>
                <m:den>
                  <m:r>
                    <w:rPr>
                      <w:rFonts w:ascii="Cambria Math" w:hAnsi="Cambria Math"/>
                      <w:color w:val="000000"/>
                      <w:sz w:val="20"/>
                      <w:szCs w:val="20"/>
                      <w:lang w:val="en-US"/>
                    </w:rPr>
                    <m:t>2</m:t>
                  </m:r>
                  <m:rad>
                    <m:radPr>
                      <m:degHide m:val="1"/>
                      <m:ctrlPr>
                        <w:rPr>
                          <w:rFonts w:ascii="Cambria Math" w:hAnsi="Cambria Math"/>
                          <w:i/>
                          <w:color w:val="000000"/>
                          <w:sz w:val="20"/>
                          <w:szCs w:val="20"/>
                        </w:rPr>
                      </m:ctrlPr>
                    </m:radPr>
                    <m:deg/>
                    <m:e>
                      <m:r>
                        <w:rPr>
                          <w:rFonts w:ascii="Cambria Math" w:hAnsi="Cambria Math"/>
                          <w:color w:val="000000"/>
                          <w:sz w:val="20"/>
                          <w:szCs w:val="20"/>
                          <w:lang w:val="en-US"/>
                        </w:rPr>
                        <m:t>2</m:t>
                      </m:r>
                      <m:r>
                        <w:rPr>
                          <w:rFonts w:ascii="Cambria Math" w:hAnsi="Cambria Math"/>
                          <w:color w:val="000000"/>
                          <w:sz w:val="20"/>
                          <w:szCs w:val="20"/>
                        </w:rPr>
                        <m:t>ln</m:t>
                      </m:r>
                      <m:r>
                        <w:rPr>
                          <w:rFonts w:ascii="Cambria Math" w:hAnsi="Cambria Math"/>
                          <w:color w:val="000000"/>
                          <w:sz w:val="20"/>
                          <w:szCs w:val="20"/>
                          <w:lang w:val="en-US"/>
                        </w:rPr>
                        <m:t>2</m:t>
                      </m:r>
                    </m:e>
                  </m:rad>
                </m:den>
              </m:f>
            </m:oMath>
          </w:p>
        </w:tc>
      </w:tr>
      <w:tr w:rsidR="006A6303" w14:paraId="69D8DCE8" w14:textId="77777777" w:rsidTr="008B14BB">
        <w:tc>
          <w:tcPr>
            <w:tcW w:w="1666" w:type="pct"/>
          </w:tcPr>
          <w:p w14:paraId="572C88AD" w14:textId="77777777" w:rsidR="006A6303" w:rsidRPr="00EA1223" w:rsidRDefault="006A6303" w:rsidP="008B14BB">
            <w:pPr>
              <w:spacing w:line="360" w:lineRule="auto"/>
              <w:rPr>
                <w:rFonts w:ascii="Times New Roman" w:hAnsi="Times New Roman" w:cs="Times New Roman"/>
                <w:i/>
                <w:sz w:val="20"/>
                <w:szCs w:val="20"/>
                <w:lang w:val="en-US"/>
              </w:rPr>
            </w:pPr>
            <w:r w:rsidRPr="003D74F6">
              <w:rPr>
                <w:rFonts w:ascii="Times New Roman" w:hAnsi="Times New Roman" w:cs="Times New Roman"/>
                <w:sz w:val="20"/>
                <w:szCs w:val="20"/>
                <w:lang w:val="en-US"/>
              </w:rPr>
              <w:t>3.04;0.015</w:t>
            </w:r>
          </w:p>
        </w:tc>
        <w:tc>
          <w:tcPr>
            <w:tcW w:w="1667" w:type="pct"/>
          </w:tcPr>
          <w:p w14:paraId="62843188" w14:textId="77777777" w:rsidR="006A6303" w:rsidRPr="00EA1223" w:rsidRDefault="006A6303" w:rsidP="008B14BB">
            <w:pPr>
              <w:spacing w:line="360" w:lineRule="auto"/>
              <w:rPr>
                <w:rFonts w:ascii="Times New Roman" w:hAnsi="Times New Roman" w:cs="Times New Roman"/>
                <w:i/>
                <w:sz w:val="20"/>
                <w:szCs w:val="20"/>
                <w:lang w:val="en-US"/>
              </w:rPr>
            </w:pPr>
            <w:r w:rsidRPr="003D74F6">
              <w:rPr>
                <w:rFonts w:ascii="Times New Roman" w:hAnsi="Times New Roman" w:cs="Times New Roman"/>
                <w:sz w:val="20"/>
                <w:szCs w:val="20"/>
                <w:lang w:val="en-US"/>
              </w:rPr>
              <w:t>3.04</w:t>
            </w:r>
            <w:r>
              <w:rPr>
                <w:rFonts w:ascii="Times New Roman" w:hAnsi="Times New Roman" w:cs="Times New Roman"/>
                <w:sz w:val="20"/>
                <w:szCs w:val="20"/>
                <w:lang w:val="en-US"/>
              </w:rPr>
              <w:t>;0.002;0.02</w:t>
            </w:r>
          </w:p>
        </w:tc>
        <w:tc>
          <w:tcPr>
            <w:tcW w:w="1667" w:type="pct"/>
          </w:tcPr>
          <w:p w14:paraId="046D22B3" w14:textId="77777777" w:rsidR="006A6303" w:rsidRPr="00EA1223" w:rsidRDefault="006A6303" w:rsidP="008B14BB">
            <w:pPr>
              <w:spacing w:line="360" w:lineRule="auto"/>
              <w:rPr>
                <w:rFonts w:ascii="Times New Roman" w:hAnsi="Times New Roman" w:cs="Times New Roman"/>
                <w:i/>
                <w:sz w:val="20"/>
                <w:szCs w:val="20"/>
                <w:lang w:val="en-US"/>
              </w:rPr>
            </w:pPr>
          </w:p>
        </w:tc>
      </w:tr>
      <w:tr w:rsidR="006A6303" w14:paraId="4C91FAAE" w14:textId="77777777" w:rsidTr="008B14BB">
        <w:tc>
          <w:tcPr>
            <w:tcW w:w="1666" w:type="pct"/>
          </w:tcPr>
          <w:p w14:paraId="3F9F8CBE" w14:textId="77777777" w:rsidR="006A6303" w:rsidRDefault="006A6303" w:rsidP="008B14BB">
            <w:pPr>
              <w:spacing w:line="360" w:lineRule="auto"/>
              <w:rPr>
                <w:rFonts w:ascii="Times New Roman" w:hAnsi="Times New Roman" w:cs="Times New Roman"/>
                <w:b/>
                <w:sz w:val="20"/>
                <w:szCs w:val="20"/>
                <w:lang w:val="en-US"/>
              </w:rPr>
            </w:pPr>
            <w:r w:rsidRPr="003D74F6">
              <w:rPr>
                <w:rFonts w:ascii="Times New Roman" w:hAnsi="Times New Roman" w:cs="Times New Roman"/>
                <w:sz w:val="20"/>
                <w:szCs w:val="20"/>
                <w:lang w:val="en-US"/>
              </w:rPr>
              <w:t>3.30; ----</w:t>
            </w:r>
          </w:p>
          <w:p w14:paraId="66E73468" w14:textId="77777777" w:rsidR="006A6303" w:rsidRPr="003D74F6" w:rsidRDefault="006A6303" w:rsidP="008B14BB">
            <w:pPr>
              <w:spacing w:line="360" w:lineRule="auto"/>
              <w:rPr>
                <w:rFonts w:ascii="Times New Roman" w:hAnsi="Times New Roman" w:cs="Times New Roman"/>
                <w:sz w:val="20"/>
                <w:szCs w:val="20"/>
                <w:lang w:val="en-US"/>
              </w:rPr>
            </w:pPr>
            <w:r w:rsidRPr="003D74F6">
              <w:rPr>
                <w:rFonts w:ascii="Times New Roman" w:hAnsi="Times New Roman" w:cs="Times New Roman"/>
                <w:b/>
                <w:sz w:val="20"/>
                <w:szCs w:val="20"/>
                <w:lang w:val="en-US"/>
              </w:rPr>
              <w:t>3.78;0.37</w:t>
            </w:r>
          </w:p>
        </w:tc>
        <w:tc>
          <w:tcPr>
            <w:tcW w:w="1667" w:type="pct"/>
          </w:tcPr>
          <w:p w14:paraId="4ED25C63" w14:textId="77777777" w:rsidR="006A6303" w:rsidRDefault="006A6303" w:rsidP="008B14BB">
            <w:pPr>
              <w:spacing w:line="360" w:lineRule="auto"/>
              <w:rPr>
                <w:rFonts w:ascii="Times New Roman" w:hAnsi="Times New Roman" w:cs="Times New Roman"/>
                <w:sz w:val="20"/>
                <w:szCs w:val="20"/>
                <w:lang w:val="en-US"/>
              </w:rPr>
            </w:pPr>
            <w:r w:rsidRPr="003D74F6">
              <w:rPr>
                <w:rFonts w:ascii="Times New Roman" w:hAnsi="Times New Roman" w:cs="Times New Roman"/>
                <w:sz w:val="20"/>
                <w:szCs w:val="20"/>
                <w:lang w:val="en-US"/>
              </w:rPr>
              <w:t>3.69</w:t>
            </w:r>
            <w:r>
              <w:rPr>
                <w:rFonts w:ascii="Times New Roman" w:hAnsi="Times New Roman" w:cs="Times New Roman"/>
                <w:sz w:val="20"/>
                <w:szCs w:val="20"/>
                <w:lang w:val="en-US"/>
              </w:rPr>
              <w:t>;0.46;0.28</w:t>
            </w:r>
          </w:p>
          <w:p w14:paraId="772F1D4D" w14:textId="77777777" w:rsidR="006A6303" w:rsidRPr="003D74F6" w:rsidRDefault="006A6303" w:rsidP="008B14BB">
            <w:pPr>
              <w:spacing w:line="360" w:lineRule="auto"/>
              <w:rPr>
                <w:rFonts w:ascii="Times New Roman" w:hAnsi="Times New Roman" w:cs="Times New Roman"/>
                <w:sz w:val="20"/>
                <w:szCs w:val="20"/>
                <w:lang w:val="en-US"/>
              </w:rPr>
            </w:pPr>
            <w:r w:rsidRPr="003D74F6">
              <w:rPr>
                <w:rFonts w:ascii="Times New Roman" w:hAnsi="Times New Roman" w:cs="Times New Roman"/>
                <w:b/>
                <w:sz w:val="20"/>
                <w:szCs w:val="20"/>
                <w:lang w:val="en-US"/>
              </w:rPr>
              <w:t>3.76</w:t>
            </w:r>
            <w:r>
              <w:rPr>
                <w:rFonts w:ascii="Times New Roman" w:hAnsi="Times New Roman" w:cs="Times New Roman"/>
                <w:b/>
                <w:sz w:val="20"/>
                <w:szCs w:val="20"/>
                <w:lang w:val="en-US"/>
              </w:rPr>
              <w:t>;0.24;0.08</w:t>
            </w:r>
          </w:p>
        </w:tc>
        <w:tc>
          <w:tcPr>
            <w:tcW w:w="1667" w:type="pct"/>
          </w:tcPr>
          <w:p w14:paraId="6583FCEB" w14:textId="77777777" w:rsidR="006A6303" w:rsidRDefault="006A6303" w:rsidP="008B14BB">
            <w:pPr>
              <w:spacing w:line="360" w:lineRule="auto"/>
              <w:rPr>
                <w:rFonts w:ascii="Times New Roman" w:hAnsi="Times New Roman" w:cs="Times New Roman"/>
                <w:sz w:val="20"/>
                <w:szCs w:val="20"/>
                <w:lang w:val="en-US"/>
              </w:rPr>
            </w:pPr>
          </w:p>
          <w:p w14:paraId="138ABD6F" w14:textId="77777777" w:rsidR="006A6303" w:rsidRPr="003D74F6" w:rsidRDefault="006A6303" w:rsidP="008B14BB">
            <w:pPr>
              <w:spacing w:line="360" w:lineRule="auto"/>
              <w:rPr>
                <w:rFonts w:ascii="Times New Roman" w:hAnsi="Times New Roman" w:cs="Times New Roman"/>
                <w:sz w:val="20"/>
                <w:szCs w:val="20"/>
                <w:lang w:val="en-US"/>
              </w:rPr>
            </w:pPr>
            <w:r>
              <w:rPr>
                <w:rFonts w:ascii="Times New Roman" w:hAnsi="Times New Roman" w:cs="Times New Roman"/>
                <w:sz w:val="20"/>
                <w:szCs w:val="20"/>
                <w:lang w:val="en-US"/>
              </w:rPr>
              <w:t>3.78;0.26;0.09</w:t>
            </w:r>
          </w:p>
        </w:tc>
      </w:tr>
      <w:tr w:rsidR="006A6303" w14:paraId="48B21BF3" w14:textId="77777777" w:rsidTr="008B14BB">
        <w:tc>
          <w:tcPr>
            <w:tcW w:w="1666" w:type="pct"/>
          </w:tcPr>
          <w:p w14:paraId="174AB743" w14:textId="77777777" w:rsidR="006A6303" w:rsidRPr="003D74F6" w:rsidRDefault="006A6303" w:rsidP="008B14BB">
            <w:pPr>
              <w:outlineLvl w:val="0"/>
              <w:rPr>
                <w:rFonts w:ascii="Times New Roman" w:hAnsi="Times New Roman" w:cs="Times New Roman"/>
                <w:sz w:val="20"/>
                <w:szCs w:val="20"/>
                <w:lang w:val="en-US"/>
              </w:rPr>
            </w:pPr>
            <w:r w:rsidRPr="003D74F6">
              <w:rPr>
                <w:rFonts w:ascii="Times New Roman" w:hAnsi="Times New Roman" w:cs="Times New Roman"/>
                <w:sz w:val="20"/>
                <w:szCs w:val="20"/>
                <w:lang w:val="en-US"/>
              </w:rPr>
              <w:t>4.06-</w:t>
            </w:r>
          </w:p>
          <w:p w14:paraId="286534D9" w14:textId="77777777" w:rsidR="006A6303" w:rsidRDefault="006A6303" w:rsidP="008B14BB">
            <w:pPr>
              <w:spacing w:line="360" w:lineRule="auto"/>
              <w:rPr>
                <w:rFonts w:ascii="Times New Roman" w:hAnsi="Times New Roman" w:cs="Times New Roman"/>
                <w:sz w:val="20"/>
                <w:szCs w:val="20"/>
                <w:lang w:val="en-US"/>
              </w:rPr>
            </w:pPr>
            <w:r w:rsidRPr="003D74F6">
              <w:rPr>
                <w:rFonts w:ascii="Times New Roman" w:hAnsi="Times New Roman" w:cs="Times New Roman"/>
                <w:sz w:val="20"/>
                <w:szCs w:val="20"/>
                <w:lang w:val="en-US"/>
              </w:rPr>
              <w:t>4.35 ; 0.10</w:t>
            </w:r>
          </w:p>
          <w:p w14:paraId="4DA92274" w14:textId="77777777" w:rsidR="006A6303" w:rsidRPr="003D74F6" w:rsidRDefault="006A6303" w:rsidP="008B14BB">
            <w:pPr>
              <w:spacing w:line="360" w:lineRule="auto"/>
              <w:rPr>
                <w:rFonts w:ascii="Times New Roman" w:hAnsi="Times New Roman" w:cs="Times New Roman"/>
                <w:sz w:val="20"/>
                <w:szCs w:val="20"/>
                <w:lang w:val="en-US"/>
              </w:rPr>
            </w:pPr>
            <w:r w:rsidRPr="003D74F6">
              <w:rPr>
                <w:rFonts w:ascii="Times New Roman" w:hAnsi="Times New Roman" w:cs="Times New Roman"/>
                <w:b/>
                <w:sz w:val="20"/>
                <w:szCs w:val="20"/>
                <w:lang w:val="en-US"/>
              </w:rPr>
              <w:t>4.84;2.27</w:t>
            </w:r>
          </w:p>
        </w:tc>
        <w:tc>
          <w:tcPr>
            <w:tcW w:w="1667" w:type="pct"/>
          </w:tcPr>
          <w:p w14:paraId="6C9B89C4" w14:textId="77777777" w:rsidR="006A6303" w:rsidRDefault="006A6303" w:rsidP="008B14BB">
            <w:pPr>
              <w:spacing w:line="360" w:lineRule="auto"/>
              <w:rPr>
                <w:rFonts w:ascii="Times New Roman" w:hAnsi="Times New Roman" w:cs="Times New Roman"/>
                <w:sz w:val="20"/>
                <w:szCs w:val="20"/>
                <w:lang w:val="en-US"/>
              </w:rPr>
            </w:pPr>
            <w:r w:rsidRPr="003D74F6">
              <w:rPr>
                <w:rFonts w:ascii="Times New Roman" w:hAnsi="Times New Roman" w:cs="Times New Roman"/>
                <w:sz w:val="20"/>
                <w:szCs w:val="20"/>
                <w:lang w:val="en-US"/>
              </w:rPr>
              <w:t>4.17</w:t>
            </w:r>
            <w:r>
              <w:rPr>
                <w:rFonts w:ascii="Times New Roman" w:hAnsi="Times New Roman" w:cs="Times New Roman"/>
                <w:sz w:val="20"/>
                <w:szCs w:val="20"/>
                <w:lang w:val="en-US"/>
              </w:rPr>
              <w:t>;0.096;0.11</w:t>
            </w:r>
          </w:p>
          <w:p w14:paraId="260104F0" w14:textId="77777777" w:rsidR="006A6303" w:rsidRDefault="006A6303" w:rsidP="008B14BB">
            <w:pPr>
              <w:spacing w:line="360" w:lineRule="auto"/>
              <w:rPr>
                <w:rFonts w:ascii="Times New Roman" w:hAnsi="Times New Roman" w:cs="Times New Roman"/>
                <w:sz w:val="20"/>
                <w:szCs w:val="20"/>
                <w:lang w:val="en-US"/>
              </w:rPr>
            </w:pPr>
            <w:r w:rsidRPr="003D74F6">
              <w:rPr>
                <w:rFonts w:ascii="Times New Roman" w:hAnsi="Times New Roman" w:cs="Times New Roman"/>
                <w:sz w:val="20"/>
                <w:szCs w:val="20"/>
                <w:lang w:val="en-US"/>
              </w:rPr>
              <w:t>4.47</w:t>
            </w:r>
            <w:r>
              <w:rPr>
                <w:rFonts w:ascii="Times New Roman" w:hAnsi="Times New Roman" w:cs="Times New Roman"/>
                <w:sz w:val="20"/>
                <w:szCs w:val="20"/>
                <w:lang w:val="en-US"/>
              </w:rPr>
              <w:t>;0.49;0.15</w:t>
            </w:r>
          </w:p>
          <w:p w14:paraId="102731D9" w14:textId="77777777" w:rsidR="006A6303" w:rsidRPr="003D74F6" w:rsidRDefault="006A6303" w:rsidP="008B14BB">
            <w:pPr>
              <w:spacing w:line="360" w:lineRule="auto"/>
              <w:rPr>
                <w:rFonts w:ascii="Times New Roman" w:hAnsi="Times New Roman" w:cs="Times New Roman"/>
                <w:sz w:val="20"/>
                <w:szCs w:val="20"/>
                <w:lang w:val="en-US"/>
              </w:rPr>
            </w:pPr>
            <w:r w:rsidRPr="003D74F6">
              <w:rPr>
                <w:rFonts w:ascii="Times New Roman" w:hAnsi="Times New Roman" w:cs="Times New Roman"/>
                <w:b/>
                <w:sz w:val="20"/>
                <w:szCs w:val="20"/>
                <w:lang w:val="en-US"/>
              </w:rPr>
              <w:t>4.84</w:t>
            </w:r>
            <w:r>
              <w:rPr>
                <w:rFonts w:ascii="Times New Roman" w:hAnsi="Times New Roman" w:cs="Times New Roman"/>
                <w:b/>
                <w:sz w:val="20"/>
                <w:szCs w:val="20"/>
                <w:lang w:val="en-US"/>
              </w:rPr>
              <w:t>;2.27;0.15</w:t>
            </w:r>
          </w:p>
        </w:tc>
        <w:tc>
          <w:tcPr>
            <w:tcW w:w="1667" w:type="pct"/>
          </w:tcPr>
          <w:p w14:paraId="4AB01052" w14:textId="77777777" w:rsidR="006A6303" w:rsidRDefault="006A6303" w:rsidP="008B14BB">
            <w:pPr>
              <w:spacing w:line="360" w:lineRule="auto"/>
              <w:rPr>
                <w:rFonts w:ascii="Times New Roman" w:hAnsi="Times New Roman" w:cs="Times New Roman"/>
                <w:sz w:val="20"/>
                <w:szCs w:val="20"/>
                <w:lang w:val="en-US"/>
              </w:rPr>
            </w:pPr>
          </w:p>
          <w:p w14:paraId="5F6F065C" w14:textId="77777777" w:rsidR="006A6303" w:rsidRDefault="006A6303" w:rsidP="008B14BB">
            <w:pPr>
              <w:spacing w:line="360" w:lineRule="auto"/>
              <w:rPr>
                <w:rFonts w:ascii="Times New Roman" w:hAnsi="Times New Roman" w:cs="Times New Roman"/>
                <w:sz w:val="20"/>
                <w:szCs w:val="20"/>
                <w:lang w:val="en-US"/>
              </w:rPr>
            </w:pPr>
          </w:p>
          <w:p w14:paraId="4153D8D4" w14:textId="77777777" w:rsidR="006A6303" w:rsidRPr="003D74F6" w:rsidRDefault="006A6303" w:rsidP="008B14BB">
            <w:pPr>
              <w:spacing w:line="360" w:lineRule="auto"/>
              <w:rPr>
                <w:rFonts w:ascii="Times New Roman" w:hAnsi="Times New Roman" w:cs="Times New Roman"/>
                <w:sz w:val="20"/>
                <w:szCs w:val="20"/>
                <w:lang w:val="en-US"/>
              </w:rPr>
            </w:pPr>
            <w:r>
              <w:rPr>
                <w:rFonts w:ascii="Times New Roman" w:hAnsi="Times New Roman" w:cs="Times New Roman"/>
                <w:sz w:val="20"/>
                <w:szCs w:val="20"/>
                <w:lang w:val="en-US"/>
              </w:rPr>
              <w:t>4.87;1.41;0.13</w:t>
            </w:r>
          </w:p>
        </w:tc>
      </w:tr>
      <w:tr w:rsidR="006A6303" w14:paraId="34872974" w14:textId="77777777" w:rsidTr="008B14BB">
        <w:tc>
          <w:tcPr>
            <w:tcW w:w="1666" w:type="pct"/>
          </w:tcPr>
          <w:p w14:paraId="73E7186F" w14:textId="77777777" w:rsidR="006A6303" w:rsidRPr="003D74F6" w:rsidRDefault="006A6303" w:rsidP="008B14BB">
            <w:pPr>
              <w:spacing w:line="360" w:lineRule="auto"/>
              <w:rPr>
                <w:rFonts w:ascii="Times New Roman" w:hAnsi="Times New Roman" w:cs="Times New Roman"/>
                <w:sz w:val="20"/>
                <w:szCs w:val="20"/>
                <w:lang w:val="en-US"/>
              </w:rPr>
            </w:pPr>
            <w:r w:rsidRPr="003D74F6">
              <w:rPr>
                <w:rFonts w:ascii="Times New Roman" w:hAnsi="Times New Roman" w:cs="Times New Roman"/>
                <w:sz w:val="20"/>
                <w:szCs w:val="20"/>
                <w:lang w:val="en-US"/>
              </w:rPr>
              <w:t>5.46;0.22</w:t>
            </w:r>
          </w:p>
        </w:tc>
        <w:tc>
          <w:tcPr>
            <w:tcW w:w="1667" w:type="pct"/>
          </w:tcPr>
          <w:p w14:paraId="03A14E64" w14:textId="77777777" w:rsidR="006A6303" w:rsidRPr="003D74F6" w:rsidRDefault="006A6303" w:rsidP="008B14BB">
            <w:pPr>
              <w:spacing w:line="360" w:lineRule="auto"/>
              <w:rPr>
                <w:rFonts w:ascii="Times New Roman" w:hAnsi="Times New Roman" w:cs="Times New Roman"/>
                <w:sz w:val="20"/>
                <w:szCs w:val="20"/>
                <w:lang w:val="en-US"/>
              </w:rPr>
            </w:pPr>
            <w:r w:rsidRPr="003D74F6">
              <w:rPr>
                <w:rFonts w:ascii="Times New Roman" w:hAnsi="Times New Roman" w:cs="Times New Roman"/>
                <w:sz w:val="20"/>
                <w:szCs w:val="20"/>
                <w:lang w:val="en-US"/>
              </w:rPr>
              <w:t>5.35</w:t>
            </w:r>
            <w:r>
              <w:rPr>
                <w:rFonts w:ascii="Times New Roman" w:hAnsi="Times New Roman" w:cs="Times New Roman"/>
                <w:sz w:val="20"/>
                <w:szCs w:val="20"/>
                <w:lang w:val="en-US"/>
              </w:rPr>
              <w:t>;0.25;0.10</w:t>
            </w:r>
          </w:p>
        </w:tc>
        <w:tc>
          <w:tcPr>
            <w:tcW w:w="1667" w:type="pct"/>
          </w:tcPr>
          <w:p w14:paraId="5E4913BD" w14:textId="77777777" w:rsidR="006A6303" w:rsidRPr="003D74F6" w:rsidRDefault="006A6303" w:rsidP="008B14BB">
            <w:pPr>
              <w:spacing w:line="360" w:lineRule="auto"/>
              <w:rPr>
                <w:rFonts w:ascii="Times New Roman" w:hAnsi="Times New Roman" w:cs="Times New Roman"/>
                <w:sz w:val="20"/>
                <w:szCs w:val="20"/>
                <w:lang w:val="en-US"/>
              </w:rPr>
            </w:pPr>
          </w:p>
        </w:tc>
      </w:tr>
      <w:tr w:rsidR="006A6303" w14:paraId="218A3951" w14:textId="77777777" w:rsidTr="008B14BB">
        <w:tc>
          <w:tcPr>
            <w:tcW w:w="1666" w:type="pct"/>
          </w:tcPr>
          <w:p w14:paraId="404E2148" w14:textId="77777777" w:rsidR="006A6303" w:rsidRPr="003D74F6" w:rsidRDefault="006A6303" w:rsidP="008B14BB">
            <w:pPr>
              <w:spacing w:line="360" w:lineRule="auto"/>
              <w:rPr>
                <w:rFonts w:ascii="Times New Roman" w:hAnsi="Times New Roman" w:cs="Times New Roman"/>
                <w:b/>
                <w:sz w:val="20"/>
                <w:szCs w:val="20"/>
                <w:lang w:val="en-US"/>
              </w:rPr>
            </w:pPr>
            <w:r w:rsidRPr="003D74F6">
              <w:rPr>
                <w:rFonts w:ascii="Times New Roman" w:hAnsi="Times New Roman" w:cs="Times New Roman"/>
                <w:b/>
                <w:sz w:val="20"/>
                <w:szCs w:val="20"/>
                <w:lang w:val="en-US"/>
              </w:rPr>
              <w:t>5.88;3.09</w:t>
            </w:r>
          </w:p>
        </w:tc>
        <w:tc>
          <w:tcPr>
            <w:tcW w:w="1667" w:type="pct"/>
          </w:tcPr>
          <w:p w14:paraId="105F8E57" w14:textId="77777777" w:rsidR="006A6303" w:rsidRPr="003D74F6" w:rsidRDefault="006A6303" w:rsidP="008B14BB">
            <w:pPr>
              <w:spacing w:line="360" w:lineRule="auto"/>
              <w:rPr>
                <w:rFonts w:ascii="Times New Roman" w:hAnsi="Times New Roman" w:cs="Times New Roman"/>
                <w:b/>
                <w:sz w:val="20"/>
                <w:szCs w:val="20"/>
                <w:lang w:val="en-US"/>
              </w:rPr>
            </w:pPr>
            <w:r w:rsidRPr="003D74F6">
              <w:rPr>
                <w:rFonts w:ascii="Times New Roman" w:hAnsi="Times New Roman" w:cs="Times New Roman"/>
                <w:b/>
                <w:sz w:val="20"/>
                <w:szCs w:val="20"/>
                <w:lang w:val="en-US"/>
              </w:rPr>
              <w:t>5.90</w:t>
            </w:r>
            <w:r>
              <w:rPr>
                <w:rFonts w:ascii="Times New Roman" w:hAnsi="Times New Roman" w:cs="Times New Roman"/>
                <w:b/>
                <w:sz w:val="20"/>
                <w:szCs w:val="20"/>
                <w:lang w:val="en-US"/>
              </w:rPr>
              <w:t>;4.90;0.34</w:t>
            </w:r>
          </w:p>
        </w:tc>
        <w:tc>
          <w:tcPr>
            <w:tcW w:w="1667" w:type="pct"/>
          </w:tcPr>
          <w:p w14:paraId="3CE46883" w14:textId="77777777" w:rsidR="006A6303" w:rsidRPr="003D74F6" w:rsidRDefault="006A6303" w:rsidP="008B14BB">
            <w:pPr>
              <w:spacing w:line="360" w:lineRule="auto"/>
              <w:rPr>
                <w:rFonts w:ascii="Times New Roman" w:hAnsi="Times New Roman" w:cs="Times New Roman"/>
                <w:b/>
                <w:sz w:val="20"/>
                <w:szCs w:val="20"/>
                <w:lang w:val="en-US"/>
              </w:rPr>
            </w:pPr>
            <w:r>
              <w:rPr>
                <w:rFonts w:ascii="Times New Roman" w:hAnsi="Times New Roman" w:cs="Times New Roman"/>
                <w:sz w:val="20"/>
                <w:szCs w:val="20"/>
                <w:lang w:val="en-US"/>
              </w:rPr>
              <w:t>6.04;5.32;0.36</w:t>
            </w:r>
          </w:p>
        </w:tc>
      </w:tr>
      <w:tr w:rsidR="006A6303" w14:paraId="19450AB1" w14:textId="77777777" w:rsidTr="008B14BB">
        <w:tc>
          <w:tcPr>
            <w:tcW w:w="1666" w:type="pct"/>
          </w:tcPr>
          <w:p w14:paraId="4EC59617" w14:textId="77777777" w:rsidR="006A6303" w:rsidRDefault="006A6303" w:rsidP="008B14BB">
            <w:pPr>
              <w:spacing w:line="360" w:lineRule="auto"/>
              <w:rPr>
                <w:rFonts w:ascii="Times New Roman" w:hAnsi="Times New Roman"/>
                <w:color w:val="000000"/>
                <w:sz w:val="24"/>
                <w:szCs w:val="24"/>
                <w:lang w:val="en-US" w:eastAsia="es-ES"/>
              </w:rPr>
            </w:pPr>
            <w:r w:rsidRPr="003D74F6">
              <w:rPr>
                <w:rFonts w:ascii="Times New Roman" w:hAnsi="Times New Roman" w:cs="Times New Roman"/>
                <w:sz w:val="20"/>
                <w:szCs w:val="20"/>
                <w:lang w:val="en-US"/>
              </w:rPr>
              <w:t>6.36; ----</w:t>
            </w:r>
          </w:p>
        </w:tc>
        <w:tc>
          <w:tcPr>
            <w:tcW w:w="1667" w:type="pct"/>
          </w:tcPr>
          <w:p w14:paraId="0D1BDD01" w14:textId="77777777" w:rsidR="006A6303" w:rsidRDefault="006A6303" w:rsidP="008B14BB">
            <w:pPr>
              <w:spacing w:line="360" w:lineRule="auto"/>
              <w:rPr>
                <w:rFonts w:ascii="Times New Roman" w:hAnsi="Times New Roman"/>
                <w:color w:val="000000"/>
                <w:sz w:val="24"/>
                <w:szCs w:val="24"/>
                <w:lang w:val="en-US" w:eastAsia="es-ES"/>
              </w:rPr>
            </w:pPr>
            <w:r w:rsidRPr="003D74F6">
              <w:rPr>
                <w:rFonts w:ascii="Times New Roman" w:hAnsi="Times New Roman" w:cs="Times New Roman"/>
                <w:sz w:val="20"/>
                <w:szCs w:val="20"/>
                <w:lang w:val="en-US"/>
              </w:rPr>
              <w:t>6.46</w:t>
            </w:r>
            <w:r>
              <w:rPr>
                <w:rFonts w:ascii="Times New Roman" w:hAnsi="Times New Roman" w:cs="Times New Roman"/>
                <w:sz w:val="20"/>
                <w:szCs w:val="20"/>
                <w:lang w:val="en-US"/>
              </w:rPr>
              <w:t>;0.44;0.12</w:t>
            </w:r>
          </w:p>
        </w:tc>
        <w:tc>
          <w:tcPr>
            <w:tcW w:w="1667" w:type="pct"/>
          </w:tcPr>
          <w:p w14:paraId="00FA3161" w14:textId="77777777" w:rsidR="006A6303" w:rsidRDefault="006A6303" w:rsidP="008B14BB">
            <w:pPr>
              <w:spacing w:line="360" w:lineRule="auto"/>
              <w:rPr>
                <w:rFonts w:ascii="Times New Roman" w:hAnsi="Times New Roman"/>
                <w:color w:val="000000"/>
                <w:sz w:val="24"/>
                <w:szCs w:val="24"/>
                <w:lang w:val="en-US" w:eastAsia="es-ES"/>
              </w:rPr>
            </w:pPr>
          </w:p>
        </w:tc>
      </w:tr>
    </w:tbl>
    <w:p w14:paraId="08B7E17A" w14:textId="77777777" w:rsidR="006A6303" w:rsidRPr="00F87E62" w:rsidRDefault="006A6303" w:rsidP="006A6303">
      <w:pPr>
        <w:rPr>
          <w:rFonts w:ascii="Times New Roman" w:hAnsi="Times New Roman"/>
          <w:color w:val="000000"/>
          <w:sz w:val="24"/>
          <w:szCs w:val="24"/>
          <w:lang w:val="en-US" w:eastAsia="es-ES"/>
        </w:rPr>
      </w:pPr>
      <w:r>
        <w:rPr>
          <w:rFonts w:ascii="Times New Roman" w:hAnsi="Times New Roman" w:cs="Times New Roman"/>
          <w:b/>
          <w:sz w:val="24"/>
          <w:szCs w:val="24"/>
          <w:lang w:val="en-US"/>
        </w:rPr>
        <w:br w:type="page"/>
      </w:r>
    </w:p>
    <w:p w14:paraId="6D1BEC89" w14:textId="3C8EFD5B" w:rsidR="00B173D9" w:rsidRDefault="006A6303" w:rsidP="00B173D9">
      <w:pPr>
        <w:spacing w:line="360" w:lineRule="auto"/>
        <w:rPr>
          <w:rFonts w:ascii="Times New Roman" w:hAnsi="Times New Roman" w:cs="Times New Roman"/>
          <w:sz w:val="24"/>
          <w:szCs w:val="24"/>
          <w:lang w:val="en-US"/>
        </w:rPr>
      </w:pPr>
      <w:r w:rsidRPr="00692AC1">
        <w:rPr>
          <w:rFonts w:ascii="Times New Roman" w:hAnsi="Times New Roman" w:cs="Times New Roman"/>
          <w:b/>
          <w:sz w:val="24"/>
          <w:szCs w:val="24"/>
          <w:lang w:val="en-US"/>
        </w:rPr>
        <w:lastRenderedPageBreak/>
        <w:t>APPENDIX</w:t>
      </w:r>
      <w:r>
        <w:rPr>
          <w:rFonts w:ascii="Times New Roman" w:hAnsi="Times New Roman" w:cs="Times New Roman"/>
          <w:b/>
          <w:sz w:val="24"/>
          <w:szCs w:val="24"/>
          <w:lang w:val="en-US"/>
        </w:rPr>
        <w:t xml:space="preserve"> A</w:t>
      </w:r>
      <w:r w:rsidRPr="00692AC1">
        <w:rPr>
          <w:rFonts w:ascii="Times New Roman" w:hAnsi="Times New Roman" w:cs="Times New Roman"/>
          <w:b/>
          <w:sz w:val="24"/>
          <w:szCs w:val="24"/>
          <w:lang w:val="en-US"/>
        </w:rPr>
        <w:t>:</w:t>
      </w:r>
      <w:r w:rsidR="00B173D9">
        <w:rPr>
          <w:rFonts w:ascii="Times New Roman" w:hAnsi="Times New Roman" w:cs="Times New Roman"/>
          <w:sz w:val="24"/>
          <w:szCs w:val="24"/>
          <w:lang w:val="en-US"/>
        </w:rPr>
        <w:t xml:space="preserve"> Effect of the CIS basis size</w:t>
      </w:r>
    </w:p>
    <w:p w14:paraId="20475F33" w14:textId="0250791E" w:rsidR="00B173D9" w:rsidRDefault="00B173D9" w:rsidP="00B173D9">
      <w:pPr>
        <w:spacing w:line="360" w:lineRule="auto"/>
        <w:rPr>
          <w:rFonts w:ascii="Times New Roman" w:hAnsi="Times New Roman"/>
          <w:color w:val="000000"/>
          <w:sz w:val="24"/>
          <w:szCs w:val="24"/>
          <w:lang w:val="en-US" w:eastAsia="es-ES"/>
        </w:rPr>
      </w:pPr>
      <w:r>
        <w:rPr>
          <w:rFonts w:ascii="Times New Roman" w:hAnsi="Times New Roman"/>
          <w:color w:val="000000"/>
          <w:sz w:val="24"/>
          <w:szCs w:val="24"/>
          <w:lang w:val="en-US" w:eastAsia="es-ES"/>
        </w:rPr>
        <w:t xml:space="preserve">Figure </w:t>
      </w:r>
      <w:r w:rsidR="00E82F97">
        <w:rPr>
          <w:rFonts w:ascii="Times New Roman" w:hAnsi="Times New Roman"/>
          <w:color w:val="000000"/>
          <w:sz w:val="24"/>
          <w:szCs w:val="24"/>
          <w:lang w:val="en-US" w:eastAsia="es-ES"/>
        </w:rPr>
        <w:t>6</w:t>
      </w:r>
      <w:r w:rsidRPr="00E31D2D">
        <w:rPr>
          <w:rFonts w:ascii="Times New Roman" w:hAnsi="Times New Roman"/>
          <w:color w:val="000000"/>
          <w:sz w:val="24"/>
          <w:szCs w:val="24"/>
          <w:lang w:val="en-US" w:eastAsia="es-ES"/>
        </w:rPr>
        <w:t xml:space="preserve"> shows the effect of the size of the CIS basis, </w:t>
      </w:r>
      <w:r>
        <w:rPr>
          <w:rFonts w:ascii="Times New Roman" w:hAnsi="Times New Roman"/>
          <w:color w:val="000000"/>
          <w:sz w:val="24"/>
          <w:szCs w:val="24"/>
          <w:lang w:val="en-US" w:eastAsia="es-ES"/>
        </w:rPr>
        <w:t xml:space="preserve">expressed in terms of the number of </w:t>
      </w:r>
      <w:r w:rsidR="00ED5872">
        <w:rPr>
          <w:rFonts w:ascii="Times New Roman" w:hAnsi="Times New Roman"/>
          <w:color w:val="000000"/>
          <w:sz w:val="24"/>
          <w:szCs w:val="24"/>
          <w:lang w:val="en-US" w:eastAsia="es-ES"/>
        </w:rPr>
        <w:t>SECs</w:t>
      </w:r>
      <w:r>
        <w:rPr>
          <w:rFonts w:ascii="Times New Roman" w:hAnsi="Times New Roman"/>
          <w:color w:val="000000"/>
          <w:sz w:val="24"/>
          <w:szCs w:val="24"/>
          <w:lang w:val="en-US" w:eastAsia="es-ES"/>
        </w:rPr>
        <w:t>. The 1200 SECs basis is roughly the size of the former CNDO/S calculations, and it is evident</w:t>
      </w:r>
      <w:r w:rsidR="00ED5872">
        <w:rPr>
          <w:rFonts w:ascii="Times New Roman" w:hAnsi="Times New Roman"/>
          <w:color w:val="000000"/>
          <w:sz w:val="24"/>
          <w:szCs w:val="24"/>
          <w:lang w:val="en-US" w:eastAsia="es-ES"/>
        </w:rPr>
        <w:t xml:space="preserve"> a</w:t>
      </w:r>
      <w:r>
        <w:rPr>
          <w:rFonts w:ascii="Times New Roman" w:hAnsi="Times New Roman"/>
          <w:color w:val="000000"/>
          <w:sz w:val="24"/>
          <w:szCs w:val="24"/>
          <w:lang w:val="en-US" w:eastAsia="es-ES"/>
        </w:rPr>
        <w:t xml:space="preserve"> bad description of the region above 6 eV. The Full CIS (with the atomic minimal basis set) provides a much better qualitative and quantitative agreement with the experiments. The 4621 SECs basis includes all the SECs with energy smaller than 13.2 eV, plus a few SECs added to complete the excited states shells present in the basis. This basis is qualitatively similar to the Full CIS basis, for a much lower computational cost, which is needed for the study of C</w:t>
      </w:r>
      <w:r w:rsidRPr="00BE2ADB">
        <w:rPr>
          <w:rFonts w:ascii="Times New Roman" w:hAnsi="Times New Roman"/>
          <w:color w:val="000000"/>
          <w:sz w:val="24"/>
          <w:szCs w:val="24"/>
          <w:vertAlign w:val="subscript"/>
          <w:lang w:val="en-US" w:eastAsia="es-ES"/>
        </w:rPr>
        <w:t>60</w:t>
      </w:r>
      <w:r>
        <w:rPr>
          <w:rFonts w:ascii="Times New Roman" w:hAnsi="Times New Roman"/>
          <w:color w:val="000000"/>
          <w:sz w:val="24"/>
          <w:szCs w:val="24"/>
          <w:lang w:val="en-US" w:eastAsia="es-ES"/>
        </w:rPr>
        <w:t xml:space="preserve"> clusters.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8644"/>
      </w:tblGrid>
      <w:tr w:rsidR="00B173D9" w14:paraId="428F9847" w14:textId="77777777" w:rsidTr="00A61621">
        <w:tc>
          <w:tcPr>
            <w:tcW w:w="8644" w:type="dxa"/>
          </w:tcPr>
          <w:p w14:paraId="34D74C1C" w14:textId="77777777" w:rsidR="00B173D9" w:rsidRDefault="00B173D9" w:rsidP="00616C68">
            <w:pPr>
              <w:spacing w:line="360" w:lineRule="auto"/>
              <w:outlineLvl w:val="0"/>
              <w:rPr>
                <w:rFonts w:ascii="Times New Roman" w:hAnsi="Times New Roman"/>
                <w:color w:val="000000"/>
                <w:sz w:val="24"/>
                <w:szCs w:val="24"/>
                <w:lang w:val="en-US" w:eastAsia="es-ES"/>
              </w:rPr>
            </w:pPr>
            <w:r>
              <w:rPr>
                <w:rFonts w:ascii="Times New Roman" w:hAnsi="Times New Roman"/>
                <w:b/>
                <w:noProof/>
                <w:color w:val="000000"/>
                <w:sz w:val="24"/>
                <w:szCs w:val="24"/>
                <w:lang w:eastAsia="es-ES"/>
              </w:rPr>
              <w:drawing>
                <wp:inline distT="0" distB="0" distL="0" distR="0" wp14:anchorId="481D1114" wp14:editId="1E2502A9">
                  <wp:extent cx="4572000" cy="32004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60ndol-NumSECS.eps"/>
                          <pic:cNvPicPr/>
                        </pic:nvPicPr>
                        <pic:blipFill>
                          <a:blip r:embed="rId18">
                            <a:extLst>
                              <a:ext uri="{28A0092B-C50C-407E-A947-70E740481C1C}">
                                <a14:useLocalDpi xmlns:a14="http://schemas.microsoft.com/office/drawing/2010/main" val="0"/>
                              </a:ext>
                            </a:extLst>
                          </a:blip>
                          <a:stretch>
                            <a:fillRect/>
                          </a:stretch>
                        </pic:blipFill>
                        <pic:spPr>
                          <a:xfrm>
                            <a:off x="0" y="0"/>
                            <a:ext cx="4572000" cy="3200400"/>
                          </a:xfrm>
                          <a:prstGeom prst="rect">
                            <a:avLst/>
                          </a:prstGeom>
                        </pic:spPr>
                      </pic:pic>
                    </a:graphicData>
                  </a:graphic>
                </wp:inline>
              </w:drawing>
            </w:r>
          </w:p>
        </w:tc>
      </w:tr>
      <w:tr w:rsidR="00B173D9" w:rsidRPr="00997FA2" w14:paraId="1B23D131" w14:textId="77777777" w:rsidTr="00A61621">
        <w:tc>
          <w:tcPr>
            <w:tcW w:w="8644" w:type="dxa"/>
          </w:tcPr>
          <w:p w14:paraId="19D1A7EC" w14:textId="693E28D8" w:rsidR="00B173D9" w:rsidRDefault="006527D0" w:rsidP="00B173D9">
            <w:pPr>
              <w:spacing w:line="276" w:lineRule="auto"/>
              <w:outlineLvl w:val="0"/>
              <w:rPr>
                <w:rFonts w:ascii="Times New Roman" w:hAnsi="Times New Roman"/>
                <w:color w:val="000000"/>
                <w:sz w:val="24"/>
                <w:szCs w:val="24"/>
                <w:lang w:val="en-US" w:eastAsia="es-ES"/>
              </w:rPr>
            </w:pPr>
            <w:r>
              <w:rPr>
                <w:rFonts w:ascii="Times New Roman" w:hAnsi="Times New Roman"/>
                <w:b/>
                <w:color w:val="000000"/>
                <w:sz w:val="24"/>
                <w:szCs w:val="24"/>
                <w:lang w:val="en-US" w:eastAsia="es-ES"/>
              </w:rPr>
              <w:t>FIG</w:t>
            </w:r>
            <w:r w:rsidR="00E82F97">
              <w:rPr>
                <w:rFonts w:ascii="Times New Roman" w:hAnsi="Times New Roman"/>
                <w:b/>
                <w:color w:val="000000"/>
                <w:sz w:val="24"/>
                <w:szCs w:val="24"/>
                <w:lang w:val="en-US" w:eastAsia="es-ES"/>
              </w:rPr>
              <w:t>. 6</w:t>
            </w:r>
            <w:r w:rsidR="00B173D9" w:rsidRPr="00047603">
              <w:rPr>
                <w:rFonts w:ascii="Times New Roman" w:hAnsi="Times New Roman"/>
                <w:b/>
                <w:color w:val="000000"/>
                <w:sz w:val="24"/>
                <w:szCs w:val="24"/>
                <w:lang w:val="en-US" w:eastAsia="es-ES"/>
              </w:rPr>
              <w:t>.</w:t>
            </w:r>
            <w:r w:rsidR="00B173D9">
              <w:rPr>
                <w:rFonts w:ascii="Times New Roman" w:hAnsi="Times New Roman"/>
                <w:color w:val="000000"/>
                <w:sz w:val="24"/>
                <w:szCs w:val="24"/>
                <w:lang w:val="en-US" w:eastAsia="es-ES"/>
              </w:rPr>
              <w:t xml:space="preserve"> E</w:t>
            </w:r>
            <w:r w:rsidR="00B173D9" w:rsidRPr="00E31D2D">
              <w:rPr>
                <w:rFonts w:ascii="Times New Roman" w:hAnsi="Times New Roman"/>
                <w:color w:val="000000"/>
                <w:sz w:val="24"/>
                <w:szCs w:val="24"/>
                <w:lang w:val="en-US" w:eastAsia="es-ES"/>
              </w:rPr>
              <w:t>ffect of the size of the CIS basis</w:t>
            </w:r>
            <w:r w:rsidR="00B173D9">
              <w:rPr>
                <w:rFonts w:ascii="Times New Roman" w:hAnsi="Times New Roman"/>
                <w:color w:val="000000"/>
                <w:sz w:val="24"/>
                <w:szCs w:val="24"/>
                <w:lang w:val="en-US" w:eastAsia="es-ES"/>
              </w:rPr>
              <w:t xml:space="preserve"> over the CNDOL calculated spectrum of C</w:t>
            </w:r>
            <w:r w:rsidR="00B173D9" w:rsidRPr="00B173D9">
              <w:rPr>
                <w:rFonts w:ascii="Times New Roman" w:hAnsi="Times New Roman"/>
                <w:color w:val="000000"/>
                <w:sz w:val="24"/>
                <w:szCs w:val="24"/>
                <w:vertAlign w:val="subscript"/>
                <w:lang w:val="en-US" w:eastAsia="es-ES"/>
              </w:rPr>
              <w:t>60</w:t>
            </w:r>
            <w:r w:rsidR="00B173D9">
              <w:rPr>
                <w:rFonts w:ascii="Times New Roman" w:hAnsi="Times New Roman"/>
                <w:color w:val="000000"/>
                <w:sz w:val="24"/>
                <w:szCs w:val="24"/>
                <w:lang w:val="en-US" w:eastAsia="es-ES"/>
              </w:rPr>
              <w:t>.</w:t>
            </w:r>
          </w:p>
        </w:tc>
      </w:tr>
    </w:tbl>
    <w:p w14:paraId="149B64C0" w14:textId="77777777" w:rsidR="00B173D9" w:rsidRDefault="00B173D9" w:rsidP="00B173D9">
      <w:pPr>
        <w:spacing w:line="360" w:lineRule="auto"/>
        <w:rPr>
          <w:rFonts w:ascii="Times New Roman" w:hAnsi="Times New Roman" w:cs="Times New Roman"/>
          <w:sz w:val="24"/>
          <w:szCs w:val="24"/>
          <w:lang w:val="en-US"/>
        </w:rPr>
      </w:pPr>
    </w:p>
    <w:p w14:paraId="2F983471" w14:textId="698E6AA3" w:rsidR="00F87E62" w:rsidRPr="00B14407" w:rsidRDefault="006A6303" w:rsidP="00F87E62">
      <w:pPr>
        <w:spacing w:line="360" w:lineRule="auto"/>
        <w:outlineLvl w:val="0"/>
        <w:rPr>
          <w:rFonts w:ascii="Times New Roman" w:hAnsi="Times New Roman"/>
          <w:color w:val="000000"/>
          <w:sz w:val="24"/>
          <w:szCs w:val="24"/>
          <w:lang w:val="en-US" w:eastAsia="es-ES"/>
        </w:rPr>
      </w:pPr>
      <w:r>
        <w:rPr>
          <w:rFonts w:ascii="Times New Roman" w:hAnsi="Times New Roman"/>
          <w:b/>
          <w:color w:val="000000"/>
          <w:sz w:val="24"/>
          <w:szCs w:val="24"/>
          <w:lang w:val="en-US" w:eastAsia="es-ES"/>
        </w:rPr>
        <w:t>APPENDIX B:</w:t>
      </w:r>
      <w:r w:rsidR="00F87E62" w:rsidRPr="00B14407">
        <w:rPr>
          <w:rFonts w:ascii="Times New Roman" w:hAnsi="Times New Roman"/>
          <w:color w:val="000000"/>
          <w:sz w:val="24"/>
          <w:szCs w:val="24"/>
          <w:lang w:val="en-US" w:eastAsia="es-ES"/>
        </w:rPr>
        <w:t xml:space="preserve"> Fit of the spectrum</w:t>
      </w:r>
    </w:p>
    <w:p w14:paraId="7D20B2A8" w14:textId="64D1B03B" w:rsidR="00F87E62" w:rsidRPr="00EE428D" w:rsidRDefault="00A17EB1" w:rsidP="00F87E62">
      <w:pPr>
        <w:spacing w:line="360" w:lineRule="auto"/>
        <w:rPr>
          <w:rFonts w:ascii="Times New Roman" w:hAnsi="Times New Roman"/>
          <w:sz w:val="24"/>
          <w:szCs w:val="24"/>
          <w:lang w:val="en-US"/>
        </w:rPr>
      </w:pPr>
      <w:r>
        <w:rPr>
          <w:rFonts w:ascii="Times New Roman" w:hAnsi="Times New Roman"/>
          <w:color w:val="000000"/>
          <w:sz w:val="24"/>
          <w:szCs w:val="24"/>
          <w:lang w:val="en-US" w:eastAsia="es-ES"/>
        </w:rPr>
        <w:t xml:space="preserve">Figure </w:t>
      </w:r>
      <w:r w:rsidR="00E01CE6">
        <w:rPr>
          <w:rFonts w:ascii="Times New Roman" w:hAnsi="Times New Roman"/>
          <w:color w:val="000000"/>
          <w:sz w:val="24"/>
          <w:szCs w:val="24"/>
          <w:lang w:val="en-US" w:eastAsia="es-ES"/>
        </w:rPr>
        <w:t>7</w:t>
      </w:r>
      <w:r w:rsidR="00F87E62">
        <w:rPr>
          <w:rFonts w:ascii="Times New Roman" w:hAnsi="Times New Roman"/>
          <w:color w:val="000000"/>
          <w:sz w:val="24"/>
          <w:szCs w:val="24"/>
          <w:lang w:val="en-US" w:eastAsia="es-ES"/>
        </w:rPr>
        <w:t xml:space="preserve"> shows the experimental data and fits of light absorption by C</w:t>
      </w:r>
      <w:r w:rsidR="00F87E62" w:rsidRPr="00A17EB1">
        <w:rPr>
          <w:rFonts w:ascii="Times New Roman" w:hAnsi="Times New Roman"/>
          <w:color w:val="000000"/>
          <w:sz w:val="24"/>
          <w:szCs w:val="24"/>
          <w:vertAlign w:val="subscript"/>
          <w:lang w:val="en-US" w:eastAsia="es-ES"/>
        </w:rPr>
        <w:t>60</w:t>
      </w:r>
      <w:r w:rsidR="00F87E62">
        <w:rPr>
          <w:rFonts w:ascii="Times New Roman" w:hAnsi="Times New Roman"/>
          <w:color w:val="000000"/>
          <w:sz w:val="24"/>
          <w:szCs w:val="24"/>
          <w:lang w:val="en-US" w:eastAsia="es-ES"/>
        </w:rPr>
        <w:t xml:space="preserve"> in </w:t>
      </w:r>
      <w:r w:rsidR="00F87E62" w:rsidRPr="00644380">
        <w:rPr>
          <w:rFonts w:ascii="Times New Roman" w:hAnsi="Times New Roman"/>
          <w:i/>
          <w:color w:val="000000"/>
          <w:sz w:val="24"/>
          <w:szCs w:val="24"/>
          <w:lang w:val="en-US" w:eastAsia="es-ES"/>
        </w:rPr>
        <w:t>n</w:t>
      </w:r>
      <w:r w:rsidR="00F87E62">
        <w:rPr>
          <w:rFonts w:ascii="Times New Roman" w:hAnsi="Times New Roman"/>
          <w:color w:val="000000"/>
          <w:sz w:val="24"/>
          <w:szCs w:val="24"/>
          <w:lang w:val="en-US" w:eastAsia="es-ES"/>
        </w:rPr>
        <w:t>-hexane solution. The thick lines show the fitted spectrum and the thin lines show the cont</w:t>
      </w:r>
      <w:r w:rsidR="00FD2FEC">
        <w:rPr>
          <w:rFonts w:ascii="Times New Roman" w:hAnsi="Times New Roman"/>
          <w:color w:val="000000"/>
          <w:sz w:val="24"/>
          <w:szCs w:val="24"/>
          <w:lang w:val="en-US" w:eastAsia="es-ES"/>
        </w:rPr>
        <w:t xml:space="preserve">ribution of each transition. The dotted lines is the curve with the parameters </w:t>
      </w:r>
      <w:r w:rsidR="000258B3">
        <w:rPr>
          <w:rFonts w:ascii="Times New Roman" w:hAnsi="Times New Roman"/>
          <w:color w:val="000000"/>
          <w:sz w:val="24"/>
          <w:szCs w:val="24"/>
          <w:lang w:val="en-US" w:eastAsia="es-ES"/>
        </w:rPr>
        <w:t xml:space="preserve">estimated by </w:t>
      </w:r>
      <w:r w:rsidR="00FD2FEC">
        <w:rPr>
          <w:rFonts w:ascii="Times New Roman" w:hAnsi="Times New Roman"/>
          <w:color w:val="000000"/>
          <w:sz w:val="24"/>
          <w:szCs w:val="24"/>
          <w:lang w:val="en-US" w:eastAsia="es-ES"/>
        </w:rPr>
        <w:t xml:space="preserve">Leach </w:t>
      </w:r>
      <w:r w:rsidR="00FD2FEC" w:rsidRPr="00A17EB1">
        <w:rPr>
          <w:rFonts w:ascii="Times New Roman" w:hAnsi="Times New Roman"/>
          <w:i/>
          <w:color w:val="000000"/>
          <w:sz w:val="24"/>
          <w:szCs w:val="24"/>
          <w:lang w:val="en-US" w:eastAsia="es-ES"/>
        </w:rPr>
        <w:t>et al</w:t>
      </w:r>
      <w:r w:rsidR="001579D7" w:rsidRPr="00A17EB1">
        <w:rPr>
          <w:rFonts w:ascii="Times New Roman" w:hAnsi="Times New Roman"/>
          <w:i/>
          <w:color w:val="000000"/>
          <w:sz w:val="24"/>
          <w:szCs w:val="24"/>
          <w:lang w:val="en-US" w:eastAsia="es-ES"/>
        </w:rPr>
        <w:t>.</w:t>
      </w:r>
      <w:hyperlink w:anchor="_ENREF_7" w:tooltip="Leach, 1992 #733" w:history="1">
        <w:r w:rsidR="006C71F8">
          <w:rPr>
            <w:rFonts w:ascii="Times New Roman" w:hAnsi="Times New Roman"/>
            <w:color w:val="000000"/>
            <w:sz w:val="24"/>
            <w:szCs w:val="24"/>
            <w:lang w:val="en-US" w:eastAsia="es-ES"/>
          </w:rPr>
          <w:fldChar w:fldCharType="begin"/>
        </w:r>
        <w:r w:rsidR="006C71F8">
          <w:rPr>
            <w:rFonts w:ascii="Times New Roman" w:hAnsi="Times New Roman"/>
            <w:color w:val="000000"/>
            <w:sz w:val="24"/>
            <w:szCs w:val="24"/>
            <w:lang w:val="en-US" w:eastAsia="es-ES"/>
          </w:rPr>
          <w:instrText xml:space="preserve"> ADDIN EN.CITE &lt;EndNote&gt;&lt;Cite&gt;&lt;Author&gt;Leach&lt;/Author&gt;&lt;Year&gt;1992&lt;/Year&gt;&lt;RecNum&gt;733&lt;/RecNum&gt;&lt;DisplayText&gt;&lt;style face="superscript"&gt;7&lt;/style&gt;&lt;/DisplayText&gt;&lt;record&gt;&lt;rec-number&gt;733&lt;/rec-number&gt;&lt;foreign-keys&gt;&lt;key app="EN" db-id="9psxdss5ydsdx5eewaxv0rzzx9vvz99zdrz2"&gt;733&lt;/key&gt;&lt;/foreign-keys&gt;&lt;ref-type name="Journal Article"&gt;17&lt;/ref-type&gt;&lt;contributors&gt;&lt;authors&gt;&lt;author&gt;S. Leach&lt;/author&gt;&lt;author&gt;M. Vervloet&lt;/author&gt;&lt;author&gt;A. Desprès&lt;/author&gt;&lt;author&gt;E. Breheret&lt;/author&gt;&lt;author&gt;J. P. Hare&lt;/author&gt;&lt;author&gt;T. J. Dennis&lt;/author&gt;&lt;author&gt;H. W. Kroto&lt;/author&gt;&lt;author&gt;R. Taylor&lt;/author&gt;&lt;author&gt;D. R. M. Walton&lt;/author&gt;&lt;/authors&gt;&lt;/contributors&gt;&lt;titles&gt;&lt;title&gt;Electronic Spectra and Transitions in C60&lt;/title&gt;&lt;secondary-title&gt;Chem. Phys.&lt;/secondary-title&gt;&lt;/titles&gt;&lt;periodical&gt;&lt;full-title&gt;Chemical Physics&lt;/full-title&gt;&lt;abbr-1&gt;Chem. Phys.&lt;/abbr-1&gt;&lt;/periodical&gt;&lt;volume&gt;160&lt;/volume&gt;&lt;number&gt;451-466&lt;/number&gt;&lt;dates&gt;&lt;year&gt;1992&lt;/year&gt;&lt;/dates&gt;&lt;urls&gt;&lt;/urls&gt;&lt;/record&gt;&lt;/Cite&gt;&lt;/EndNote&gt;</w:instrText>
        </w:r>
        <w:r w:rsidR="006C71F8">
          <w:rPr>
            <w:rFonts w:ascii="Times New Roman" w:hAnsi="Times New Roman"/>
            <w:color w:val="000000"/>
            <w:sz w:val="24"/>
            <w:szCs w:val="24"/>
            <w:lang w:val="en-US" w:eastAsia="es-ES"/>
          </w:rPr>
          <w:fldChar w:fldCharType="separate"/>
        </w:r>
        <w:r w:rsidR="006C71F8" w:rsidRPr="009C6A42">
          <w:rPr>
            <w:rFonts w:ascii="Times New Roman" w:hAnsi="Times New Roman"/>
            <w:noProof/>
            <w:color w:val="000000"/>
            <w:sz w:val="24"/>
            <w:szCs w:val="24"/>
            <w:vertAlign w:val="superscript"/>
            <w:lang w:val="en-US" w:eastAsia="es-ES"/>
          </w:rPr>
          <w:t>7</w:t>
        </w:r>
        <w:r w:rsidR="006C71F8">
          <w:rPr>
            <w:rFonts w:ascii="Times New Roman" w:hAnsi="Times New Roman"/>
            <w:color w:val="000000"/>
            <w:sz w:val="24"/>
            <w:szCs w:val="24"/>
            <w:lang w:val="en-US" w:eastAsia="es-ES"/>
          </w:rPr>
          <w:fldChar w:fldCharType="end"/>
        </w:r>
      </w:hyperlink>
      <w:r w:rsidR="00F87E62">
        <w:rPr>
          <w:rFonts w:ascii="Times New Roman" w:hAnsi="Times New Roman"/>
          <w:color w:val="000000"/>
          <w:sz w:val="24"/>
          <w:szCs w:val="24"/>
          <w:lang w:val="en-US" w:eastAsia="es-ES"/>
        </w:rPr>
        <w:t xml:space="preserve"> The oscillator strength fitted for the allowed transitions at 3.76, 4.84 and 5.90 eV are 0.24, 2.27 and 4.90 (proportion 1:9:20), respectively.</w:t>
      </w:r>
      <w:r w:rsidR="00DB1FF5">
        <w:rPr>
          <w:rFonts w:ascii="Times New Roman" w:hAnsi="Times New Roman"/>
          <w:color w:val="000000"/>
          <w:sz w:val="24"/>
          <w:szCs w:val="24"/>
          <w:lang w:val="en-US" w:eastAsia="es-ES"/>
        </w:rPr>
        <w:t xml:space="preserve"> Note the broad band </w:t>
      </w:r>
      <w:r w:rsidR="00DB1FF5" w:rsidRPr="00DB1FF5">
        <w:rPr>
          <w:rFonts w:ascii="Times New Roman" w:hAnsi="Times New Roman"/>
          <w:i/>
          <w:color w:val="000000"/>
          <w:sz w:val="24"/>
          <w:szCs w:val="24"/>
          <w:lang w:val="en-US" w:eastAsia="es-ES"/>
        </w:rPr>
        <w:t>b</w:t>
      </w:r>
      <w:r w:rsidR="00DB1FF5">
        <w:rPr>
          <w:rFonts w:ascii="Times New Roman" w:hAnsi="Times New Roman"/>
          <w:color w:val="000000"/>
          <w:sz w:val="24"/>
          <w:szCs w:val="24"/>
          <w:lang w:val="en-US" w:eastAsia="es-ES"/>
        </w:rPr>
        <w:t xml:space="preserve"> centered at </w:t>
      </w:r>
      <w:r w:rsidR="00DB1FF5">
        <w:rPr>
          <w:rFonts w:ascii="Times New Roman" w:hAnsi="Times New Roman"/>
          <w:color w:val="000000"/>
          <w:sz w:val="24"/>
          <w:szCs w:val="24"/>
          <w:lang w:val="en-US" w:eastAsia="es-ES"/>
        </w:rPr>
        <w:lastRenderedPageBreak/>
        <w:t xml:space="preserve">3.69 eV. Its presence decreases the strength of the transition at 3.76 eV. If it is adjusted with a simple Gaussian, the height of peak </w:t>
      </w:r>
      <w:r w:rsidR="00DB1FF5" w:rsidRPr="00DB1FF5">
        <w:rPr>
          <w:rFonts w:ascii="Times New Roman" w:hAnsi="Times New Roman"/>
          <w:i/>
          <w:color w:val="000000"/>
          <w:sz w:val="24"/>
          <w:szCs w:val="24"/>
          <w:lang w:val="en-US" w:eastAsia="es-ES"/>
        </w:rPr>
        <w:t>c</w:t>
      </w:r>
      <w:r w:rsidR="00DB1FF5">
        <w:rPr>
          <w:rFonts w:ascii="Times New Roman" w:hAnsi="Times New Roman"/>
          <w:color w:val="000000"/>
          <w:sz w:val="24"/>
          <w:szCs w:val="24"/>
          <w:lang w:val="en-US" w:eastAsia="es-ES"/>
        </w:rPr>
        <w:t xml:space="preserve"> is well reproduced, but there is a considerable amount of oscillator strength unaccounted, which is associated to the feature </w:t>
      </w:r>
      <w:r w:rsidR="00DB1FF5" w:rsidRPr="00DB1FF5">
        <w:rPr>
          <w:rFonts w:ascii="Times New Roman" w:hAnsi="Times New Roman"/>
          <w:i/>
          <w:color w:val="000000"/>
          <w:sz w:val="24"/>
          <w:szCs w:val="24"/>
          <w:lang w:val="en-US" w:eastAsia="es-ES"/>
        </w:rPr>
        <w:t>b</w:t>
      </w:r>
      <w:r w:rsidR="00DB1FF5">
        <w:rPr>
          <w:rFonts w:ascii="Times New Roman" w:hAnsi="Times New Roman"/>
          <w:color w:val="000000"/>
          <w:sz w:val="24"/>
          <w:szCs w:val="24"/>
          <w:lang w:val="en-US" w:eastAsia="es-ES"/>
        </w:rPr>
        <w:t xml:space="preserve">. Also note that the peak </w:t>
      </w:r>
      <w:r w:rsidR="00DB1FF5" w:rsidRPr="00DB1FF5">
        <w:rPr>
          <w:rFonts w:ascii="Times New Roman" w:hAnsi="Times New Roman"/>
          <w:i/>
          <w:color w:val="000000"/>
          <w:sz w:val="24"/>
          <w:szCs w:val="24"/>
          <w:lang w:val="en-US" w:eastAsia="es-ES"/>
        </w:rPr>
        <w:t>e</w:t>
      </w:r>
      <w:r w:rsidR="00DB1FF5">
        <w:rPr>
          <w:rFonts w:ascii="Times New Roman" w:hAnsi="Times New Roman"/>
          <w:color w:val="000000"/>
          <w:sz w:val="24"/>
          <w:szCs w:val="24"/>
          <w:lang w:val="en-US" w:eastAsia="es-ES"/>
        </w:rPr>
        <w:t xml:space="preserve">, at 4.84 eV, can be described by a single Gaussian and is little affected by the transition </w:t>
      </w:r>
      <w:r w:rsidR="00DB1FF5" w:rsidRPr="00DB1FF5">
        <w:rPr>
          <w:rFonts w:ascii="Times New Roman" w:hAnsi="Times New Roman"/>
          <w:i/>
          <w:color w:val="000000"/>
          <w:sz w:val="24"/>
          <w:szCs w:val="24"/>
          <w:lang w:val="en-US" w:eastAsia="es-ES"/>
        </w:rPr>
        <w:t>d</w:t>
      </w:r>
      <w:r w:rsidR="00DB1FF5">
        <w:rPr>
          <w:rFonts w:ascii="Times New Roman" w:hAnsi="Times New Roman"/>
          <w:color w:val="000000"/>
          <w:sz w:val="24"/>
          <w:szCs w:val="24"/>
          <w:lang w:val="en-US" w:eastAsia="es-ES"/>
        </w:rPr>
        <w:t xml:space="preserve">. </w:t>
      </w:r>
      <w:r w:rsidR="00586E43">
        <w:rPr>
          <w:rFonts w:ascii="Times New Roman" w:hAnsi="Times New Roman"/>
          <w:color w:val="000000"/>
          <w:sz w:val="24"/>
          <w:szCs w:val="24"/>
          <w:lang w:val="en-US" w:eastAsia="es-ES"/>
        </w:rPr>
        <w:t xml:space="preserve">Hence, peak </w:t>
      </w:r>
      <w:r w:rsidR="00586E43" w:rsidRPr="00586E43">
        <w:rPr>
          <w:rFonts w:ascii="Times New Roman" w:hAnsi="Times New Roman"/>
          <w:i/>
          <w:color w:val="000000"/>
          <w:sz w:val="24"/>
          <w:szCs w:val="24"/>
          <w:lang w:val="en-US" w:eastAsia="es-ES"/>
        </w:rPr>
        <w:t>e</w:t>
      </w:r>
      <w:r w:rsidR="00586E43">
        <w:rPr>
          <w:rFonts w:ascii="Times New Roman" w:hAnsi="Times New Roman"/>
          <w:color w:val="000000"/>
          <w:sz w:val="24"/>
          <w:szCs w:val="24"/>
          <w:lang w:val="en-US" w:eastAsia="es-ES"/>
        </w:rPr>
        <w:t xml:space="preserve"> can be used to gauge the fitting procedure, and we have fixed its oscillator strength at 2.27 to agree with Ref.</w:t>
      </w:r>
      <w:r w:rsidR="006B4370">
        <w:rPr>
          <w:rFonts w:ascii="Times New Roman" w:hAnsi="Times New Roman"/>
          <w:color w:val="000000"/>
          <w:sz w:val="24"/>
          <w:szCs w:val="24"/>
          <w:lang w:val="en-US" w:eastAsia="es-ES"/>
        </w:rPr>
        <w:t xml:space="preserve"> </w:t>
      </w:r>
      <w:hyperlink w:anchor="_ENREF_7" w:tooltip="Leach, 1992 #733" w:history="1">
        <w:r w:rsidR="006C71F8" w:rsidRPr="006B4370">
          <w:rPr>
            <w:rFonts w:ascii="Times New Roman" w:hAnsi="Times New Roman"/>
            <w:color w:val="000000"/>
            <w:sz w:val="24"/>
            <w:szCs w:val="24"/>
            <w:lang w:val="en-US" w:eastAsia="es-ES"/>
          </w:rPr>
          <w:fldChar w:fldCharType="begin"/>
        </w:r>
        <w:r w:rsidR="006C71F8">
          <w:rPr>
            <w:rFonts w:ascii="Times New Roman" w:hAnsi="Times New Roman"/>
            <w:color w:val="000000"/>
            <w:sz w:val="24"/>
            <w:szCs w:val="24"/>
            <w:lang w:val="en-US" w:eastAsia="es-ES"/>
          </w:rPr>
          <w:instrText xml:space="preserve"> ADDIN EN.CITE &lt;EndNote&gt;&lt;Cite&gt;&lt;Author&gt;Leach&lt;/Author&gt;&lt;Year&gt;1992&lt;/Year&gt;&lt;RecNum&gt;733&lt;/RecNum&gt;&lt;DisplayText&gt;&lt;style face="superscript"&gt;7&lt;/style&gt;&lt;/DisplayText&gt;&lt;record&gt;&lt;rec-number&gt;733&lt;/rec-number&gt;&lt;foreign-keys&gt;&lt;key app="EN" db-id="9psxdss5ydsdx5eewaxv0rzzx9vvz99zdrz2"&gt;733&lt;/key&gt;&lt;/foreign-keys&gt;&lt;ref-type name="Journal Article"&gt;17&lt;/ref-type&gt;&lt;contributors&gt;&lt;authors&gt;&lt;author&gt;S. Leach&lt;/author&gt;&lt;author&gt;M. Vervloet&lt;/author&gt;&lt;author&gt;A. Desprès&lt;/author&gt;&lt;author&gt;E. Breheret&lt;/author&gt;&lt;author&gt;J. P. Hare&lt;/author&gt;&lt;author&gt;T. J. Dennis&lt;/author&gt;&lt;author&gt;H. W. Kroto&lt;/author&gt;&lt;author&gt;R. Taylor&lt;/author&gt;&lt;author&gt;D. R. M. Walton&lt;/author&gt;&lt;/authors&gt;&lt;/contributors&gt;&lt;titles&gt;&lt;title&gt;Electronic Spectra and Transitions in C60&lt;/title&gt;&lt;secondary-title&gt;Chem. Phys.&lt;/secondary-title&gt;&lt;/titles&gt;&lt;periodical&gt;&lt;full-title&gt;Chemical Physics&lt;/full-title&gt;&lt;abbr-1&gt;Chem. Phys.&lt;/abbr-1&gt;&lt;/periodical&gt;&lt;volume&gt;160&lt;/volume&gt;&lt;number&gt;451-466&lt;/number&gt;&lt;dates&gt;&lt;year&gt;1992&lt;/year&gt;&lt;/dates&gt;&lt;urls&gt;&lt;/urls&gt;&lt;/record&gt;&lt;/Cite&gt;&lt;/EndNote&gt;</w:instrText>
        </w:r>
        <w:r w:rsidR="006C71F8" w:rsidRPr="006B4370">
          <w:rPr>
            <w:rFonts w:ascii="Times New Roman" w:hAnsi="Times New Roman"/>
            <w:color w:val="000000"/>
            <w:sz w:val="24"/>
            <w:szCs w:val="24"/>
            <w:lang w:val="en-US" w:eastAsia="es-ES"/>
          </w:rPr>
          <w:fldChar w:fldCharType="separate"/>
        </w:r>
        <w:r w:rsidR="006C71F8" w:rsidRPr="006B4370">
          <w:rPr>
            <w:rFonts w:ascii="Times New Roman" w:hAnsi="Times New Roman"/>
            <w:noProof/>
            <w:color w:val="000000"/>
            <w:sz w:val="24"/>
            <w:szCs w:val="24"/>
            <w:lang w:val="en-US" w:eastAsia="es-ES"/>
          </w:rPr>
          <w:t>7</w:t>
        </w:r>
        <w:r w:rsidR="006C71F8" w:rsidRPr="006B4370">
          <w:rPr>
            <w:rFonts w:ascii="Times New Roman" w:hAnsi="Times New Roman"/>
            <w:color w:val="000000"/>
            <w:sz w:val="24"/>
            <w:szCs w:val="24"/>
            <w:lang w:val="en-US" w:eastAsia="es-ES"/>
          </w:rPr>
          <w:fldChar w:fldCharType="end"/>
        </w:r>
      </w:hyperlink>
      <w:r w:rsidR="006B4370">
        <w:rPr>
          <w:rFonts w:ascii="Times New Roman" w:hAnsi="Times New Roman"/>
          <w:color w:val="000000"/>
          <w:sz w:val="24"/>
          <w:szCs w:val="24"/>
          <w:lang w:val="en-US" w:eastAsia="es-ES"/>
        </w:rPr>
        <w:t>.</w:t>
      </w:r>
      <w:r w:rsidR="00586E43">
        <w:rPr>
          <w:rFonts w:ascii="Times New Roman" w:hAnsi="Times New Roman"/>
          <w:color w:val="000000"/>
          <w:sz w:val="24"/>
          <w:szCs w:val="24"/>
          <w:lang w:val="en-US" w:eastAsia="es-ES"/>
        </w:rPr>
        <w:t xml:space="preserve"> </w:t>
      </w:r>
    </w:p>
    <w:p w14:paraId="6A72CE8A" w14:textId="77777777" w:rsidR="00F87E62" w:rsidRDefault="00F87E62" w:rsidP="00F87E62">
      <w:pPr>
        <w:spacing w:line="360" w:lineRule="auto"/>
        <w:outlineLvl w:val="0"/>
        <w:rPr>
          <w:rFonts w:ascii="Times New Roman" w:hAnsi="Times New Roman"/>
          <w:color w:val="000000"/>
          <w:sz w:val="24"/>
          <w:szCs w:val="24"/>
          <w:lang w:val="en-US" w:eastAsia="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8644"/>
      </w:tblGrid>
      <w:tr w:rsidR="00F87E62" w:rsidRPr="00DB1FF5" w14:paraId="7CC5BB89" w14:textId="77777777" w:rsidTr="00A61621">
        <w:tc>
          <w:tcPr>
            <w:tcW w:w="8644" w:type="dxa"/>
          </w:tcPr>
          <w:p w14:paraId="516A798B" w14:textId="77777777" w:rsidR="00F87E62" w:rsidRDefault="00F87E62" w:rsidP="00FD2FEC">
            <w:pPr>
              <w:spacing w:line="360" w:lineRule="auto"/>
              <w:outlineLvl w:val="0"/>
              <w:rPr>
                <w:rFonts w:ascii="Times New Roman" w:hAnsi="Times New Roman"/>
                <w:color w:val="000000"/>
                <w:sz w:val="24"/>
                <w:szCs w:val="24"/>
                <w:lang w:val="en-US" w:eastAsia="es-ES"/>
              </w:rPr>
            </w:pPr>
            <w:r>
              <w:rPr>
                <w:rFonts w:ascii="Times New Roman" w:hAnsi="Times New Roman"/>
                <w:noProof/>
                <w:color w:val="000000"/>
                <w:sz w:val="24"/>
                <w:szCs w:val="24"/>
                <w:lang w:eastAsia="es-ES"/>
              </w:rPr>
              <w:drawing>
                <wp:inline distT="0" distB="0" distL="0" distR="0" wp14:anchorId="7ED2ADA4" wp14:editId="735C67FB">
                  <wp:extent cx="4572000" cy="32004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t_bauern3.eps"/>
                          <pic:cNvPicPr/>
                        </pic:nvPicPr>
                        <pic:blipFill>
                          <a:blip r:embed="rId19">
                            <a:extLst>
                              <a:ext uri="{28A0092B-C50C-407E-A947-70E740481C1C}">
                                <a14:useLocalDpi xmlns:a14="http://schemas.microsoft.com/office/drawing/2010/main" val="0"/>
                              </a:ext>
                            </a:extLst>
                          </a:blip>
                          <a:stretch>
                            <a:fillRect/>
                          </a:stretch>
                        </pic:blipFill>
                        <pic:spPr>
                          <a:xfrm>
                            <a:off x="0" y="0"/>
                            <a:ext cx="4572000" cy="3200400"/>
                          </a:xfrm>
                          <a:prstGeom prst="rect">
                            <a:avLst/>
                          </a:prstGeom>
                        </pic:spPr>
                      </pic:pic>
                    </a:graphicData>
                  </a:graphic>
                </wp:inline>
              </w:drawing>
            </w:r>
          </w:p>
        </w:tc>
      </w:tr>
      <w:tr w:rsidR="00F87E62" w:rsidRPr="00997FA2" w14:paraId="6499E428" w14:textId="77777777" w:rsidTr="00A61621">
        <w:tc>
          <w:tcPr>
            <w:tcW w:w="8644" w:type="dxa"/>
          </w:tcPr>
          <w:p w14:paraId="48B86224" w14:textId="06799819" w:rsidR="00F87E62" w:rsidRPr="00A17EB1" w:rsidRDefault="00E01CE6" w:rsidP="004F631A">
            <w:pPr>
              <w:spacing w:line="360" w:lineRule="auto"/>
              <w:outlineLvl w:val="0"/>
              <w:rPr>
                <w:rFonts w:ascii="Times New Roman" w:hAnsi="Times New Roman"/>
                <w:sz w:val="24"/>
                <w:szCs w:val="24"/>
                <w:lang w:val="en-US" w:eastAsia="es-ES"/>
              </w:rPr>
            </w:pPr>
            <w:r>
              <w:rPr>
                <w:rFonts w:ascii="Times New Roman" w:hAnsi="Times New Roman"/>
                <w:b/>
                <w:sz w:val="24"/>
                <w:szCs w:val="24"/>
                <w:lang w:val="en-US" w:eastAsia="es-ES"/>
              </w:rPr>
              <w:t>F</w:t>
            </w:r>
            <w:r w:rsidR="006527D0">
              <w:rPr>
                <w:rFonts w:ascii="Times New Roman" w:hAnsi="Times New Roman"/>
                <w:b/>
                <w:sz w:val="24"/>
                <w:szCs w:val="24"/>
                <w:lang w:val="en-US" w:eastAsia="es-ES"/>
              </w:rPr>
              <w:t>IG</w:t>
            </w:r>
            <w:r>
              <w:rPr>
                <w:rFonts w:ascii="Times New Roman" w:hAnsi="Times New Roman"/>
                <w:b/>
                <w:sz w:val="24"/>
                <w:szCs w:val="24"/>
                <w:lang w:val="en-US" w:eastAsia="es-ES"/>
              </w:rPr>
              <w:t>. 7</w:t>
            </w:r>
            <w:r w:rsidR="00F87E62" w:rsidRPr="00A17EB1">
              <w:rPr>
                <w:rFonts w:ascii="Times New Roman" w:hAnsi="Times New Roman"/>
                <w:b/>
                <w:sz w:val="24"/>
                <w:szCs w:val="24"/>
                <w:lang w:val="en-US" w:eastAsia="es-ES"/>
              </w:rPr>
              <w:t>.</w:t>
            </w:r>
            <w:r w:rsidR="00F87E62" w:rsidRPr="00A17EB1">
              <w:rPr>
                <w:rFonts w:ascii="Times New Roman" w:hAnsi="Times New Roman"/>
                <w:sz w:val="24"/>
                <w:szCs w:val="24"/>
                <w:lang w:val="en-US" w:eastAsia="es-ES"/>
              </w:rPr>
              <w:t xml:space="preserve"> Experimental data and fits of absorption spectrum by C</w:t>
            </w:r>
            <w:r w:rsidR="00F87E62" w:rsidRPr="00A17EB1">
              <w:rPr>
                <w:rFonts w:ascii="Times New Roman" w:hAnsi="Times New Roman"/>
                <w:sz w:val="24"/>
                <w:szCs w:val="24"/>
                <w:vertAlign w:val="subscript"/>
                <w:lang w:val="en-US" w:eastAsia="es-ES"/>
              </w:rPr>
              <w:t>60</w:t>
            </w:r>
            <w:r w:rsidR="00F87E62" w:rsidRPr="00A17EB1">
              <w:rPr>
                <w:rFonts w:ascii="Times New Roman" w:hAnsi="Times New Roman"/>
                <w:sz w:val="24"/>
                <w:szCs w:val="24"/>
                <w:lang w:val="en-US" w:eastAsia="es-ES"/>
              </w:rPr>
              <w:t xml:space="preserve"> in </w:t>
            </w:r>
            <w:r w:rsidR="00F87E62" w:rsidRPr="00A17EB1">
              <w:rPr>
                <w:rFonts w:ascii="Times New Roman" w:hAnsi="Times New Roman"/>
                <w:i/>
                <w:sz w:val="24"/>
                <w:szCs w:val="24"/>
                <w:lang w:val="en-US" w:eastAsia="es-ES"/>
              </w:rPr>
              <w:t>n</w:t>
            </w:r>
            <w:r w:rsidR="00F87E62" w:rsidRPr="00A17EB1">
              <w:rPr>
                <w:rFonts w:ascii="Times New Roman" w:hAnsi="Times New Roman"/>
                <w:sz w:val="24"/>
                <w:szCs w:val="24"/>
                <w:lang w:val="en-US" w:eastAsia="es-ES"/>
              </w:rPr>
              <w:t xml:space="preserve">-hexane solution. In the fit we have fixed the 2.27 oscillator strength. Thin solid lines show the Gaussian components of the fitted function. </w:t>
            </w:r>
          </w:p>
        </w:tc>
      </w:tr>
    </w:tbl>
    <w:p w14:paraId="1267B505" w14:textId="77777777" w:rsidR="00F87E62" w:rsidRDefault="00F87E62" w:rsidP="009C44E7">
      <w:pPr>
        <w:spacing w:line="360" w:lineRule="auto"/>
        <w:rPr>
          <w:rFonts w:ascii="Times New Roman" w:hAnsi="Times New Roman" w:cs="Times New Roman"/>
          <w:sz w:val="24"/>
          <w:szCs w:val="24"/>
          <w:lang w:val="en-US"/>
        </w:rPr>
      </w:pPr>
    </w:p>
    <w:p w14:paraId="2D03155A" w14:textId="594DFF48" w:rsidR="000C1F2A" w:rsidRDefault="000C1F2A" w:rsidP="000C1F2A">
      <w:pPr>
        <w:spacing w:line="360" w:lineRule="auto"/>
        <w:outlineLvl w:val="0"/>
        <w:rPr>
          <w:rFonts w:ascii="Times New Roman" w:hAnsi="Times New Roman"/>
          <w:color w:val="000000"/>
          <w:sz w:val="24"/>
          <w:szCs w:val="24"/>
          <w:lang w:val="en-US" w:eastAsia="es-ES"/>
        </w:rPr>
      </w:pPr>
      <w:r>
        <w:rPr>
          <w:rFonts w:ascii="Times New Roman" w:hAnsi="Times New Roman"/>
          <w:color w:val="000000"/>
          <w:sz w:val="24"/>
          <w:szCs w:val="24"/>
          <w:lang w:val="en-US" w:eastAsia="es-ES"/>
        </w:rPr>
        <w:t xml:space="preserve"> </w:t>
      </w:r>
    </w:p>
    <w:p w14:paraId="087E77B3" w14:textId="69AFF025" w:rsidR="000479BF" w:rsidRPr="00096755" w:rsidRDefault="000479BF" w:rsidP="009C44E7">
      <w:pPr>
        <w:spacing w:line="360" w:lineRule="auto"/>
        <w:rPr>
          <w:rFonts w:ascii="Times New Roman" w:hAnsi="Times New Roman" w:cs="Times New Roman"/>
          <w:sz w:val="24"/>
          <w:szCs w:val="24"/>
          <w:lang w:val="en-US"/>
        </w:rPr>
      </w:pPr>
      <w:r w:rsidRPr="00096755">
        <w:rPr>
          <w:rFonts w:ascii="Times New Roman" w:hAnsi="Times New Roman" w:cs="Times New Roman"/>
          <w:sz w:val="24"/>
          <w:szCs w:val="24"/>
          <w:lang w:val="en-US"/>
        </w:rPr>
        <w:br w:type="page"/>
      </w:r>
    </w:p>
    <w:p w14:paraId="12498E07" w14:textId="6E3DD454" w:rsidR="00007B6F" w:rsidRPr="00B5088D" w:rsidRDefault="006A6303" w:rsidP="0098107A">
      <w:pPr>
        <w:spacing w:line="360" w:lineRule="auto"/>
        <w:outlineLvl w:val="0"/>
        <w:rPr>
          <w:rFonts w:ascii="Times New Roman" w:hAnsi="Times New Roman" w:cs="Times New Roman"/>
          <w:b/>
          <w:sz w:val="24"/>
          <w:szCs w:val="24"/>
          <w:lang w:val="en-US"/>
        </w:rPr>
      </w:pPr>
      <w:r w:rsidRPr="00B5088D">
        <w:rPr>
          <w:rFonts w:ascii="Times New Roman" w:hAnsi="Times New Roman" w:cs="Times New Roman"/>
          <w:b/>
          <w:sz w:val="24"/>
          <w:szCs w:val="24"/>
          <w:lang w:val="en-US"/>
        </w:rPr>
        <w:lastRenderedPageBreak/>
        <w:t>REFERENCES</w:t>
      </w:r>
    </w:p>
    <w:p w14:paraId="318CF0FF" w14:textId="77777777" w:rsidR="006C71F8" w:rsidRPr="006C71F8" w:rsidRDefault="00B510B8" w:rsidP="006C71F8">
      <w:pPr>
        <w:spacing w:after="0" w:line="240" w:lineRule="auto"/>
        <w:ind w:left="720" w:hanging="720"/>
        <w:rPr>
          <w:rFonts w:ascii="Calibri" w:hAnsi="Calibri" w:cs="Calibri"/>
          <w:noProof/>
          <w:szCs w:val="24"/>
          <w:lang w:val="en-US"/>
        </w:rPr>
      </w:pPr>
      <w:r>
        <w:rPr>
          <w:rFonts w:ascii="Times New Roman" w:hAnsi="Times New Roman" w:cs="Times New Roman"/>
          <w:sz w:val="24"/>
          <w:szCs w:val="24"/>
        </w:rPr>
        <w:fldChar w:fldCharType="begin"/>
      </w:r>
      <w:r w:rsidRPr="00B510B8">
        <w:rPr>
          <w:rFonts w:ascii="Times New Roman" w:hAnsi="Times New Roman" w:cs="Times New Roman"/>
          <w:sz w:val="24"/>
          <w:szCs w:val="24"/>
          <w:lang w:val="en-US"/>
        </w:rPr>
        <w:instrText xml:space="preserve"> ADDIN EN.REFLIST </w:instrText>
      </w:r>
      <w:r>
        <w:rPr>
          <w:rFonts w:ascii="Times New Roman" w:hAnsi="Times New Roman" w:cs="Times New Roman"/>
          <w:sz w:val="24"/>
          <w:szCs w:val="24"/>
        </w:rPr>
        <w:fldChar w:fldCharType="separate"/>
      </w:r>
      <w:bookmarkStart w:id="1" w:name="_ENREF_1"/>
      <w:r w:rsidR="006C71F8" w:rsidRPr="006C71F8">
        <w:rPr>
          <w:rFonts w:ascii="Calibri" w:hAnsi="Calibri" w:cs="Calibri"/>
          <w:noProof/>
          <w:szCs w:val="24"/>
          <w:lang w:val="en-US"/>
        </w:rPr>
        <w:t>1.</w:t>
      </w:r>
      <w:r w:rsidR="006C71F8" w:rsidRPr="006C71F8">
        <w:rPr>
          <w:rFonts w:ascii="Calibri" w:hAnsi="Calibri" w:cs="Calibri"/>
          <w:noProof/>
          <w:szCs w:val="24"/>
          <w:lang w:val="en-US"/>
        </w:rPr>
        <w:tab/>
        <w:t xml:space="preserve">T. M. Clarke and J. R. Durrant, Chem. Rev. </w:t>
      </w:r>
      <w:r w:rsidR="006C71F8" w:rsidRPr="006C71F8">
        <w:rPr>
          <w:rFonts w:ascii="Calibri" w:hAnsi="Calibri" w:cs="Calibri"/>
          <w:b/>
          <w:noProof/>
          <w:szCs w:val="24"/>
          <w:lang w:val="en-US"/>
        </w:rPr>
        <w:t>110</w:t>
      </w:r>
      <w:r w:rsidR="006C71F8" w:rsidRPr="006C71F8">
        <w:rPr>
          <w:rFonts w:ascii="Calibri" w:hAnsi="Calibri" w:cs="Calibri"/>
          <w:noProof/>
          <w:szCs w:val="24"/>
          <w:lang w:val="en-US"/>
        </w:rPr>
        <w:t xml:space="preserve"> (11), 6736-6767 (2010).</w:t>
      </w:r>
      <w:bookmarkEnd w:id="1"/>
    </w:p>
    <w:p w14:paraId="1565DFAF" w14:textId="77777777" w:rsidR="006C71F8" w:rsidRPr="006C71F8" w:rsidRDefault="006C71F8" w:rsidP="006C71F8">
      <w:pPr>
        <w:spacing w:after="0" w:line="240" w:lineRule="auto"/>
        <w:ind w:left="720" w:hanging="720"/>
        <w:rPr>
          <w:rFonts w:ascii="Calibri" w:hAnsi="Calibri" w:cs="Calibri"/>
          <w:noProof/>
          <w:szCs w:val="24"/>
          <w:lang w:val="en-US"/>
        </w:rPr>
      </w:pPr>
      <w:bookmarkStart w:id="2" w:name="_ENREF_2"/>
      <w:r w:rsidRPr="006C71F8">
        <w:rPr>
          <w:rFonts w:ascii="Calibri" w:hAnsi="Calibri" w:cs="Calibri"/>
          <w:noProof/>
          <w:szCs w:val="24"/>
          <w:lang w:val="en-US"/>
        </w:rPr>
        <w:t>2.</w:t>
      </w:r>
      <w:r w:rsidRPr="006C71F8">
        <w:rPr>
          <w:rFonts w:ascii="Calibri" w:hAnsi="Calibri" w:cs="Calibri"/>
          <w:noProof/>
          <w:szCs w:val="24"/>
          <w:lang w:val="en-US"/>
        </w:rPr>
        <w:tab/>
        <w:t xml:space="preserve">M. Ohtani and S. Fukuzumi, Fuller Nanotub Car N </w:t>
      </w:r>
      <w:r w:rsidRPr="006C71F8">
        <w:rPr>
          <w:rFonts w:ascii="Calibri" w:hAnsi="Calibri" w:cs="Calibri"/>
          <w:b/>
          <w:noProof/>
          <w:szCs w:val="24"/>
          <w:lang w:val="en-US"/>
        </w:rPr>
        <w:t>18</w:t>
      </w:r>
      <w:r w:rsidRPr="006C71F8">
        <w:rPr>
          <w:rFonts w:ascii="Calibri" w:hAnsi="Calibri" w:cs="Calibri"/>
          <w:noProof/>
          <w:szCs w:val="24"/>
          <w:lang w:val="en-US"/>
        </w:rPr>
        <w:t xml:space="preserve"> (3), 251-260 (2010).</w:t>
      </w:r>
      <w:bookmarkEnd w:id="2"/>
    </w:p>
    <w:p w14:paraId="78FB0410" w14:textId="77777777" w:rsidR="006C71F8" w:rsidRPr="006C71F8" w:rsidRDefault="006C71F8" w:rsidP="006C71F8">
      <w:pPr>
        <w:spacing w:after="0" w:line="240" w:lineRule="auto"/>
        <w:ind w:left="720" w:hanging="720"/>
        <w:rPr>
          <w:rFonts w:ascii="Calibri" w:hAnsi="Calibri" w:cs="Calibri"/>
          <w:noProof/>
          <w:szCs w:val="24"/>
          <w:lang w:val="en-US"/>
        </w:rPr>
      </w:pPr>
      <w:bookmarkStart w:id="3" w:name="_ENREF_3"/>
      <w:r w:rsidRPr="006C71F8">
        <w:rPr>
          <w:rFonts w:ascii="Calibri" w:hAnsi="Calibri" w:cs="Calibri"/>
          <w:noProof/>
          <w:szCs w:val="24"/>
          <w:lang w:val="en-US"/>
        </w:rPr>
        <w:t>3.</w:t>
      </w:r>
      <w:r w:rsidRPr="006C71F8">
        <w:rPr>
          <w:rFonts w:ascii="Calibri" w:hAnsi="Calibri" w:cs="Calibri"/>
          <w:noProof/>
          <w:szCs w:val="24"/>
          <w:lang w:val="en-US"/>
        </w:rPr>
        <w:tab/>
        <w:t xml:space="preserve">P. Chawla, V. Chawla, R. Maheshwari, S. A. Saraf and S. K. Saraf, Mini-Rev. Med. Chem. </w:t>
      </w:r>
      <w:r w:rsidRPr="006C71F8">
        <w:rPr>
          <w:rFonts w:ascii="Calibri" w:hAnsi="Calibri" w:cs="Calibri"/>
          <w:b/>
          <w:noProof/>
          <w:szCs w:val="24"/>
          <w:lang w:val="en-US"/>
        </w:rPr>
        <w:t>10</w:t>
      </w:r>
      <w:r w:rsidRPr="006C71F8">
        <w:rPr>
          <w:rFonts w:ascii="Calibri" w:hAnsi="Calibri" w:cs="Calibri"/>
          <w:noProof/>
          <w:szCs w:val="24"/>
          <w:lang w:val="en-US"/>
        </w:rPr>
        <w:t xml:space="preserve"> (8), 662-677 (2010).</w:t>
      </w:r>
      <w:bookmarkEnd w:id="3"/>
    </w:p>
    <w:p w14:paraId="01CB5489" w14:textId="77777777" w:rsidR="006C71F8" w:rsidRPr="006C71F8" w:rsidRDefault="006C71F8" w:rsidP="006C71F8">
      <w:pPr>
        <w:spacing w:after="0" w:line="240" w:lineRule="auto"/>
        <w:ind w:left="720" w:hanging="720"/>
        <w:rPr>
          <w:rFonts w:ascii="Calibri" w:hAnsi="Calibri" w:cs="Calibri"/>
          <w:noProof/>
          <w:szCs w:val="24"/>
          <w:lang w:val="en-US"/>
        </w:rPr>
      </w:pPr>
      <w:bookmarkStart w:id="4" w:name="_ENREF_4"/>
      <w:r w:rsidRPr="006C71F8">
        <w:rPr>
          <w:rFonts w:ascii="Calibri" w:hAnsi="Calibri" w:cs="Calibri"/>
          <w:noProof/>
          <w:szCs w:val="24"/>
          <w:lang w:val="en-US"/>
        </w:rPr>
        <w:t>4.</w:t>
      </w:r>
      <w:r w:rsidRPr="006C71F8">
        <w:rPr>
          <w:rFonts w:ascii="Calibri" w:hAnsi="Calibri" w:cs="Calibri"/>
          <w:noProof/>
          <w:szCs w:val="24"/>
          <w:lang w:val="en-US"/>
        </w:rPr>
        <w:tab/>
        <w:t xml:space="preserve">D. V. Schur, S. Y. Zaginaichenko, A. F. Savenko, V. A. Bogolepov, N. S. Anikina, A. D. Zolotarenko, Z. A. Matysina, T. N. Veziroglu and N. E. Skryabina, Int. J. Hydrogen Energy </w:t>
      </w:r>
      <w:r w:rsidRPr="006C71F8">
        <w:rPr>
          <w:rFonts w:ascii="Calibri" w:hAnsi="Calibri" w:cs="Calibri"/>
          <w:b/>
          <w:noProof/>
          <w:szCs w:val="24"/>
          <w:lang w:val="en-US"/>
        </w:rPr>
        <w:t>36</w:t>
      </w:r>
      <w:r w:rsidRPr="006C71F8">
        <w:rPr>
          <w:rFonts w:ascii="Calibri" w:hAnsi="Calibri" w:cs="Calibri"/>
          <w:noProof/>
          <w:szCs w:val="24"/>
          <w:lang w:val="en-US"/>
        </w:rPr>
        <w:t xml:space="preserve"> (1), 1143-1151 (2011).</w:t>
      </w:r>
      <w:bookmarkEnd w:id="4"/>
    </w:p>
    <w:p w14:paraId="6C0CB92D" w14:textId="77777777" w:rsidR="006C71F8" w:rsidRPr="006C71F8" w:rsidRDefault="006C71F8" w:rsidP="006C71F8">
      <w:pPr>
        <w:spacing w:after="0" w:line="240" w:lineRule="auto"/>
        <w:ind w:left="720" w:hanging="720"/>
        <w:rPr>
          <w:rFonts w:ascii="Calibri" w:hAnsi="Calibri" w:cs="Calibri"/>
          <w:noProof/>
          <w:szCs w:val="24"/>
          <w:lang w:val="en-US"/>
        </w:rPr>
      </w:pPr>
      <w:bookmarkStart w:id="5" w:name="_ENREF_5"/>
      <w:r w:rsidRPr="006C71F8">
        <w:rPr>
          <w:rFonts w:ascii="Calibri" w:hAnsi="Calibri" w:cs="Calibri"/>
          <w:noProof/>
          <w:szCs w:val="24"/>
          <w:lang w:val="en-US"/>
        </w:rPr>
        <w:t>5.</w:t>
      </w:r>
      <w:r w:rsidRPr="006C71F8">
        <w:rPr>
          <w:rFonts w:ascii="Calibri" w:hAnsi="Calibri" w:cs="Calibri"/>
          <w:noProof/>
          <w:szCs w:val="24"/>
          <w:lang w:val="en-US"/>
        </w:rPr>
        <w:tab/>
        <w:t xml:space="preserve">K. R. S. Chandrakumar and S. K. Ghosh, Nano Lett. </w:t>
      </w:r>
      <w:r w:rsidRPr="006C71F8">
        <w:rPr>
          <w:rFonts w:ascii="Calibri" w:hAnsi="Calibri" w:cs="Calibri"/>
          <w:b/>
          <w:noProof/>
          <w:szCs w:val="24"/>
          <w:lang w:val="en-US"/>
        </w:rPr>
        <w:t>8</w:t>
      </w:r>
      <w:r w:rsidRPr="006C71F8">
        <w:rPr>
          <w:rFonts w:ascii="Calibri" w:hAnsi="Calibri" w:cs="Calibri"/>
          <w:noProof/>
          <w:szCs w:val="24"/>
          <w:lang w:val="en-US"/>
        </w:rPr>
        <w:t xml:space="preserve"> (1), 13-19 (2007).</w:t>
      </w:r>
      <w:bookmarkEnd w:id="5"/>
    </w:p>
    <w:p w14:paraId="1EE3B31E" w14:textId="77777777" w:rsidR="006C71F8" w:rsidRPr="006C71F8" w:rsidRDefault="006C71F8" w:rsidP="006C71F8">
      <w:pPr>
        <w:spacing w:after="0" w:line="240" w:lineRule="auto"/>
        <w:ind w:left="720" w:hanging="720"/>
        <w:rPr>
          <w:rFonts w:ascii="Calibri" w:hAnsi="Calibri" w:cs="Calibri"/>
          <w:noProof/>
          <w:szCs w:val="24"/>
          <w:lang w:val="en-US"/>
        </w:rPr>
      </w:pPr>
      <w:bookmarkStart w:id="6" w:name="_ENREF_6"/>
      <w:r w:rsidRPr="006C71F8">
        <w:rPr>
          <w:rFonts w:ascii="Calibri" w:hAnsi="Calibri" w:cs="Calibri"/>
          <w:noProof/>
          <w:szCs w:val="24"/>
          <w:lang w:val="en-US"/>
        </w:rPr>
        <w:t>6.</w:t>
      </w:r>
      <w:r w:rsidRPr="006C71F8">
        <w:rPr>
          <w:rFonts w:ascii="Calibri" w:hAnsi="Calibri" w:cs="Calibri"/>
          <w:noProof/>
          <w:szCs w:val="24"/>
          <w:lang w:val="en-US"/>
        </w:rPr>
        <w:tab/>
        <w:t xml:space="preserve">G. Orlandi and F. Negri, Photoch Photobio Sci </w:t>
      </w:r>
      <w:r w:rsidRPr="006C71F8">
        <w:rPr>
          <w:rFonts w:ascii="Calibri" w:hAnsi="Calibri" w:cs="Calibri"/>
          <w:b/>
          <w:noProof/>
          <w:szCs w:val="24"/>
          <w:lang w:val="en-US"/>
        </w:rPr>
        <w:t>1</w:t>
      </w:r>
      <w:r w:rsidRPr="006C71F8">
        <w:rPr>
          <w:rFonts w:ascii="Calibri" w:hAnsi="Calibri" w:cs="Calibri"/>
          <w:noProof/>
          <w:szCs w:val="24"/>
          <w:lang w:val="en-US"/>
        </w:rPr>
        <w:t xml:space="preserve"> (5), 289-308 (2002).</w:t>
      </w:r>
      <w:bookmarkEnd w:id="6"/>
    </w:p>
    <w:p w14:paraId="0E5CD2DC" w14:textId="77777777" w:rsidR="006C71F8" w:rsidRPr="006C71F8" w:rsidRDefault="006C71F8" w:rsidP="006C71F8">
      <w:pPr>
        <w:spacing w:after="0" w:line="240" w:lineRule="auto"/>
        <w:ind w:left="720" w:hanging="720"/>
        <w:rPr>
          <w:rFonts w:ascii="Calibri" w:hAnsi="Calibri" w:cs="Calibri"/>
          <w:noProof/>
          <w:szCs w:val="24"/>
          <w:lang w:val="en-US"/>
        </w:rPr>
      </w:pPr>
      <w:bookmarkStart w:id="7" w:name="_ENREF_7"/>
      <w:r w:rsidRPr="006C71F8">
        <w:rPr>
          <w:rFonts w:ascii="Calibri" w:hAnsi="Calibri" w:cs="Calibri"/>
          <w:noProof/>
          <w:szCs w:val="24"/>
          <w:lang w:val="en-US"/>
        </w:rPr>
        <w:t>7.</w:t>
      </w:r>
      <w:r w:rsidRPr="006C71F8">
        <w:rPr>
          <w:rFonts w:ascii="Calibri" w:hAnsi="Calibri" w:cs="Calibri"/>
          <w:noProof/>
          <w:szCs w:val="24"/>
          <w:lang w:val="en-US"/>
        </w:rPr>
        <w:tab/>
        <w:t xml:space="preserve">S. Leach, M. Vervloet, A. Desprès, E. Breheret, J. P. Hare, T. J. Dennis, H. W. Kroto, R. Taylor and D. R. M. Walton, Chem. Phys. </w:t>
      </w:r>
      <w:r w:rsidRPr="006C71F8">
        <w:rPr>
          <w:rFonts w:ascii="Calibri" w:hAnsi="Calibri" w:cs="Calibri"/>
          <w:b/>
          <w:noProof/>
          <w:szCs w:val="24"/>
          <w:lang w:val="en-US"/>
        </w:rPr>
        <w:t>160</w:t>
      </w:r>
      <w:r w:rsidRPr="006C71F8">
        <w:rPr>
          <w:rFonts w:ascii="Calibri" w:hAnsi="Calibri" w:cs="Calibri"/>
          <w:noProof/>
          <w:szCs w:val="24"/>
          <w:lang w:val="en-US"/>
        </w:rPr>
        <w:t xml:space="preserve"> (451-466) (1992).</w:t>
      </w:r>
      <w:bookmarkEnd w:id="7"/>
    </w:p>
    <w:p w14:paraId="402802E5" w14:textId="77777777" w:rsidR="006C71F8" w:rsidRPr="006C71F8" w:rsidRDefault="006C71F8" w:rsidP="006C71F8">
      <w:pPr>
        <w:spacing w:after="0" w:line="240" w:lineRule="auto"/>
        <w:ind w:left="720" w:hanging="720"/>
        <w:rPr>
          <w:rFonts w:ascii="Calibri" w:hAnsi="Calibri" w:cs="Calibri"/>
          <w:noProof/>
          <w:szCs w:val="24"/>
          <w:lang w:val="en-US"/>
        </w:rPr>
      </w:pPr>
      <w:bookmarkStart w:id="8" w:name="_ENREF_8"/>
      <w:r w:rsidRPr="006C71F8">
        <w:rPr>
          <w:rFonts w:ascii="Calibri" w:hAnsi="Calibri" w:cs="Calibri"/>
          <w:noProof/>
          <w:szCs w:val="24"/>
          <w:lang w:val="en-US"/>
        </w:rPr>
        <w:t>8.</w:t>
      </w:r>
      <w:r w:rsidRPr="006C71F8">
        <w:rPr>
          <w:rFonts w:ascii="Calibri" w:hAnsi="Calibri" w:cs="Calibri"/>
          <w:noProof/>
          <w:szCs w:val="24"/>
          <w:lang w:val="en-US"/>
        </w:rPr>
        <w:tab/>
        <w:t xml:space="preserve">R. E. Haufler, Y. Chai, L. P. F. Chibante, M. R. Fraelich, R. B. Weisman, R. F. Curl and R. E. Smalley, J. Chem. Phys. </w:t>
      </w:r>
      <w:r w:rsidRPr="006C71F8">
        <w:rPr>
          <w:rFonts w:ascii="Calibri" w:hAnsi="Calibri" w:cs="Calibri"/>
          <w:b/>
          <w:noProof/>
          <w:szCs w:val="24"/>
          <w:lang w:val="en-US"/>
        </w:rPr>
        <w:t>95</w:t>
      </w:r>
      <w:r w:rsidRPr="006C71F8">
        <w:rPr>
          <w:rFonts w:ascii="Calibri" w:hAnsi="Calibri" w:cs="Calibri"/>
          <w:noProof/>
          <w:szCs w:val="24"/>
          <w:lang w:val="en-US"/>
        </w:rPr>
        <w:t xml:space="preserve"> (3), 2197 (1991).</w:t>
      </w:r>
      <w:bookmarkEnd w:id="8"/>
    </w:p>
    <w:p w14:paraId="0B1B37D2" w14:textId="77777777" w:rsidR="006C71F8" w:rsidRPr="006C71F8" w:rsidRDefault="006C71F8" w:rsidP="006C71F8">
      <w:pPr>
        <w:spacing w:after="0" w:line="240" w:lineRule="auto"/>
        <w:ind w:left="720" w:hanging="720"/>
        <w:rPr>
          <w:rFonts w:ascii="Calibri" w:hAnsi="Calibri" w:cs="Calibri"/>
          <w:noProof/>
          <w:szCs w:val="24"/>
          <w:lang w:val="en-US"/>
        </w:rPr>
      </w:pPr>
      <w:bookmarkStart w:id="9" w:name="_ENREF_9"/>
      <w:r w:rsidRPr="006C71F8">
        <w:rPr>
          <w:rFonts w:ascii="Calibri" w:hAnsi="Calibri" w:cs="Calibri"/>
          <w:noProof/>
          <w:szCs w:val="24"/>
          <w:lang w:val="en-US"/>
        </w:rPr>
        <w:t>9.</w:t>
      </w:r>
      <w:r w:rsidRPr="006C71F8">
        <w:rPr>
          <w:rFonts w:ascii="Calibri" w:hAnsi="Calibri" w:cs="Calibri"/>
          <w:noProof/>
          <w:szCs w:val="24"/>
          <w:lang w:val="en-US"/>
        </w:rPr>
        <w:tab/>
        <w:t xml:space="preserve">Q. Gong, Y. Sun, Z. Huang, X. Zhou, Z. Gu and D. Qiang, J. Phys. B: At., Mol. Opt. Phys. </w:t>
      </w:r>
      <w:r w:rsidRPr="006C71F8">
        <w:rPr>
          <w:rFonts w:ascii="Calibri" w:hAnsi="Calibri" w:cs="Calibri"/>
          <w:b/>
          <w:noProof/>
          <w:szCs w:val="24"/>
          <w:lang w:val="en-US"/>
        </w:rPr>
        <w:t>29</w:t>
      </w:r>
      <w:r w:rsidRPr="006C71F8">
        <w:rPr>
          <w:rFonts w:ascii="Calibri" w:hAnsi="Calibri" w:cs="Calibri"/>
          <w:noProof/>
          <w:szCs w:val="24"/>
          <w:lang w:val="en-US"/>
        </w:rPr>
        <w:t xml:space="preserve"> (21), 4981 (1996).</w:t>
      </w:r>
      <w:bookmarkEnd w:id="9"/>
    </w:p>
    <w:p w14:paraId="6484FCDC" w14:textId="77777777" w:rsidR="006C71F8" w:rsidRPr="006C71F8" w:rsidRDefault="006C71F8" w:rsidP="006C71F8">
      <w:pPr>
        <w:spacing w:after="0" w:line="240" w:lineRule="auto"/>
        <w:ind w:left="720" w:hanging="720"/>
        <w:rPr>
          <w:rFonts w:ascii="Calibri" w:hAnsi="Calibri" w:cs="Calibri"/>
          <w:noProof/>
          <w:szCs w:val="24"/>
          <w:lang w:val="en-US"/>
        </w:rPr>
      </w:pPr>
      <w:bookmarkStart w:id="10" w:name="_ENREF_10"/>
      <w:r w:rsidRPr="006C71F8">
        <w:rPr>
          <w:rFonts w:ascii="Calibri" w:hAnsi="Calibri" w:cs="Calibri"/>
          <w:noProof/>
          <w:szCs w:val="24"/>
          <w:lang w:val="en-US"/>
        </w:rPr>
        <w:t>10.</w:t>
      </w:r>
      <w:r w:rsidRPr="006C71F8">
        <w:rPr>
          <w:rFonts w:ascii="Calibri" w:hAnsi="Calibri" w:cs="Calibri"/>
          <w:noProof/>
          <w:szCs w:val="24"/>
          <w:lang w:val="en-US"/>
        </w:rPr>
        <w:tab/>
        <w:t xml:space="preserve">A. Sassara, G. Zerza, M. Chergui and S. Leach, ApJS </w:t>
      </w:r>
      <w:r w:rsidRPr="006C71F8">
        <w:rPr>
          <w:rFonts w:ascii="Calibri" w:hAnsi="Calibri" w:cs="Calibri"/>
          <w:b/>
          <w:noProof/>
          <w:szCs w:val="24"/>
          <w:lang w:val="en-US"/>
        </w:rPr>
        <w:t>135</w:t>
      </w:r>
      <w:r w:rsidRPr="006C71F8">
        <w:rPr>
          <w:rFonts w:ascii="Calibri" w:hAnsi="Calibri" w:cs="Calibri"/>
          <w:noProof/>
          <w:szCs w:val="24"/>
          <w:lang w:val="en-US"/>
        </w:rPr>
        <w:t xml:space="preserve"> (2), 263-273 (2001).</w:t>
      </w:r>
      <w:bookmarkEnd w:id="10"/>
    </w:p>
    <w:p w14:paraId="6A8682C1" w14:textId="77777777" w:rsidR="006C71F8" w:rsidRPr="006C71F8" w:rsidRDefault="006C71F8" w:rsidP="006C71F8">
      <w:pPr>
        <w:spacing w:after="0" w:line="240" w:lineRule="auto"/>
        <w:ind w:left="720" w:hanging="720"/>
        <w:rPr>
          <w:rFonts w:ascii="Calibri" w:hAnsi="Calibri" w:cs="Calibri"/>
          <w:noProof/>
          <w:szCs w:val="24"/>
          <w:lang w:val="en-US"/>
        </w:rPr>
      </w:pPr>
      <w:bookmarkStart w:id="11" w:name="_ENREF_11"/>
      <w:r w:rsidRPr="006C71F8">
        <w:rPr>
          <w:rFonts w:ascii="Calibri" w:hAnsi="Calibri" w:cs="Calibri"/>
          <w:noProof/>
          <w:szCs w:val="24"/>
          <w:lang w:val="en-US"/>
        </w:rPr>
        <w:t>11.</w:t>
      </w:r>
      <w:r w:rsidRPr="006C71F8">
        <w:rPr>
          <w:rFonts w:ascii="Calibri" w:hAnsi="Calibri" w:cs="Calibri"/>
          <w:noProof/>
          <w:szCs w:val="24"/>
          <w:lang w:val="en-US"/>
        </w:rPr>
        <w:tab/>
        <w:t xml:space="preserve">J. Catalán and P. Pérez, Fuller Nanotub Car N </w:t>
      </w:r>
      <w:r w:rsidRPr="006C71F8">
        <w:rPr>
          <w:rFonts w:ascii="Calibri" w:hAnsi="Calibri" w:cs="Calibri"/>
          <w:b/>
          <w:noProof/>
          <w:szCs w:val="24"/>
          <w:lang w:val="en-US"/>
        </w:rPr>
        <w:t>10</w:t>
      </w:r>
      <w:r w:rsidRPr="006C71F8">
        <w:rPr>
          <w:rFonts w:ascii="Calibri" w:hAnsi="Calibri" w:cs="Calibri"/>
          <w:noProof/>
          <w:szCs w:val="24"/>
          <w:lang w:val="en-US"/>
        </w:rPr>
        <w:t xml:space="preserve"> (2), 171 (2002).</w:t>
      </w:r>
      <w:bookmarkEnd w:id="11"/>
    </w:p>
    <w:p w14:paraId="1F0384DB" w14:textId="77777777" w:rsidR="006C71F8" w:rsidRPr="006C71F8" w:rsidRDefault="006C71F8" w:rsidP="006C71F8">
      <w:pPr>
        <w:spacing w:after="0" w:line="240" w:lineRule="auto"/>
        <w:ind w:left="720" w:hanging="720"/>
        <w:rPr>
          <w:rFonts w:ascii="Calibri" w:hAnsi="Calibri" w:cs="Calibri"/>
          <w:noProof/>
          <w:szCs w:val="24"/>
          <w:lang w:val="en-US"/>
        </w:rPr>
      </w:pPr>
      <w:bookmarkStart w:id="12" w:name="_ENREF_12"/>
      <w:r w:rsidRPr="006C71F8">
        <w:rPr>
          <w:rFonts w:ascii="Calibri" w:hAnsi="Calibri" w:cs="Calibri"/>
          <w:noProof/>
          <w:szCs w:val="24"/>
          <w:lang w:val="en-US"/>
        </w:rPr>
        <w:t>12.</w:t>
      </w:r>
      <w:r w:rsidRPr="006C71F8">
        <w:rPr>
          <w:rFonts w:ascii="Calibri" w:hAnsi="Calibri" w:cs="Calibri"/>
          <w:noProof/>
          <w:szCs w:val="24"/>
          <w:lang w:val="en-US"/>
        </w:rPr>
        <w:tab/>
        <w:t xml:space="preserve">J. D. Close, F. Federmann, K. Hoffmann and N. Quaas, CPL </w:t>
      </w:r>
      <w:r w:rsidRPr="006C71F8">
        <w:rPr>
          <w:rFonts w:ascii="Calibri" w:hAnsi="Calibri" w:cs="Calibri"/>
          <w:b/>
          <w:noProof/>
          <w:szCs w:val="24"/>
          <w:lang w:val="en-US"/>
        </w:rPr>
        <w:t>276</w:t>
      </w:r>
      <w:r w:rsidRPr="006C71F8">
        <w:rPr>
          <w:rFonts w:ascii="Calibri" w:hAnsi="Calibri" w:cs="Calibri"/>
          <w:noProof/>
          <w:szCs w:val="24"/>
          <w:lang w:val="en-US"/>
        </w:rPr>
        <w:t xml:space="preserve"> (5-6), 393-398 (1997).</w:t>
      </w:r>
      <w:bookmarkEnd w:id="12"/>
    </w:p>
    <w:p w14:paraId="76459A84" w14:textId="77777777" w:rsidR="006C71F8" w:rsidRPr="006C71F8" w:rsidRDefault="006C71F8" w:rsidP="006C71F8">
      <w:pPr>
        <w:spacing w:after="0" w:line="240" w:lineRule="auto"/>
        <w:ind w:left="720" w:hanging="720"/>
        <w:rPr>
          <w:rFonts w:ascii="Calibri" w:hAnsi="Calibri" w:cs="Calibri"/>
          <w:noProof/>
          <w:szCs w:val="24"/>
          <w:lang w:val="en-US"/>
        </w:rPr>
      </w:pPr>
      <w:bookmarkStart w:id="13" w:name="_ENREF_13"/>
      <w:r w:rsidRPr="006C71F8">
        <w:rPr>
          <w:rFonts w:ascii="Calibri" w:hAnsi="Calibri" w:cs="Calibri"/>
          <w:noProof/>
          <w:szCs w:val="24"/>
          <w:lang w:val="en-US"/>
        </w:rPr>
        <w:t>13.</w:t>
      </w:r>
      <w:r w:rsidRPr="006C71F8">
        <w:rPr>
          <w:rFonts w:ascii="Calibri" w:hAnsi="Calibri" w:cs="Calibri"/>
          <w:noProof/>
          <w:szCs w:val="24"/>
          <w:lang w:val="en-US"/>
        </w:rPr>
        <w:tab/>
        <w:t xml:space="preserve">N. Sogoshi, Y. Kato, T. Wakabayashi, T. Momose, S. Tam, M. E. DeRose and M. E. Fajardo, J. Phys. Chem. A </w:t>
      </w:r>
      <w:r w:rsidRPr="006C71F8">
        <w:rPr>
          <w:rFonts w:ascii="Calibri" w:hAnsi="Calibri" w:cs="Calibri"/>
          <w:b/>
          <w:noProof/>
          <w:szCs w:val="24"/>
          <w:lang w:val="en-US"/>
        </w:rPr>
        <w:t>104</w:t>
      </w:r>
      <w:r w:rsidRPr="006C71F8">
        <w:rPr>
          <w:rFonts w:ascii="Calibri" w:hAnsi="Calibri" w:cs="Calibri"/>
          <w:noProof/>
          <w:szCs w:val="24"/>
          <w:lang w:val="en-US"/>
        </w:rPr>
        <w:t xml:space="preserve"> (16), 3733-3742 (2000).</w:t>
      </w:r>
      <w:bookmarkEnd w:id="13"/>
    </w:p>
    <w:p w14:paraId="7800ADEA" w14:textId="77777777" w:rsidR="006C71F8" w:rsidRPr="006C71F8" w:rsidRDefault="006C71F8" w:rsidP="006C71F8">
      <w:pPr>
        <w:spacing w:after="0" w:line="240" w:lineRule="auto"/>
        <w:ind w:left="720" w:hanging="720"/>
        <w:rPr>
          <w:rFonts w:ascii="Calibri" w:hAnsi="Calibri" w:cs="Calibri"/>
          <w:noProof/>
          <w:szCs w:val="24"/>
          <w:lang w:val="en-US"/>
        </w:rPr>
      </w:pPr>
      <w:bookmarkStart w:id="14" w:name="_ENREF_14"/>
      <w:r w:rsidRPr="006C71F8">
        <w:rPr>
          <w:rFonts w:ascii="Calibri" w:hAnsi="Calibri" w:cs="Calibri"/>
          <w:noProof/>
          <w:szCs w:val="24"/>
          <w:lang w:val="en-US"/>
        </w:rPr>
        <w:t>14.</w:t>
      </w:r>
      <w:r w:rsidRPr="006C71F8">
        <w:rPr>
          <w:rFonts w:ascii="Calibri" w:hAnsi="Calibri" w:cs="Calibri"/>
          <w:noProof/>
          <w:szCs w:val="24"/>
          <w:lang w:val="en-US"/>
        </w:rPr>
        <w:tab/>
        <w:t xml:space="preserve">W. Kratschmer, L. D. Lamb, K. Fostiropoulos and D. R. Huffman, Nature </w:t>
      </w:r>
      <w:r w:rsidRPr="006C71F8">
        <w:rPr>
          <w:rFonts w:ascii="Calibri" w:hAnsi="Calibri" w:cs="Calibri"/>
          <w:b/>
          <w:noProof/>
          <w:szCs w:val="24"/>
          <w:lang w:val="en-US"/>
        </w:rPr>
        <w:t>347</w:t>
      </w:r>
      <w:r w:rsidRPr="006C71F8">
        <w:rPr>
          <w:rFonts w:ascii="Calibri" w:hAnsi="Calibri" w:cs="Calibri"/>
          <w:noProof/>
          <w:szCs w:val="24"/>
          <w:lang w:val="en-US"/>
        </w:rPr>
        <w:t xml:space="preserve"> (6291), 354-358 (1990).</w:t>
      </w:r>
      <w:bookmarkEnd w:id="14"/>
    </w:p>
    <w:p w14:paraId="45E7FA59" w14:textId="77777777" w:rsidR="006C71F8" w:rsidRPr="006C71F8" w:rsidRDefault="006C71F8" w:rsidP="006C71F8">
      <w:pPr>
        <w:spacing w:after="0" w:line="240" w:lineRule="auto"/>
        <w:ind w:left="720" w:hanging="720"/>
        <w:rPr>
          <w:rFonts w:ascii="Calibri" w:hAnsi="Calibri" w:cs="Calibri"/>
          <w:noProof/>
          <w:szCs w:val="24"/>
          <w:lang w:val="en-US"/>
        </w:rPr>
      </w:pPr>
      <w:bookmarkStart w:id="15" w:name="_ENREF_15"/>
      <w:r w:rsidRPr="006C71F8">
        <w:rPr>
          <w:rFonts w:ascii="Calibri" w:hAnsi="Calibri" w:cs="Calibri"/>
          <w:noProof/>
          <w:szCs w:val="24"/>
          <w:lang w:val="en-US"/>
        </w:rPr>
        <w:t>15.</w:t>
      </w:r>
      <w:r w:rsidRPr="006C71F8">
        <w:rPr>
          <w:rFonts w:ascii="Calibri" w:hAnsi="Calibri" w:cs="Calibri"/>
          <w:noProof/>
          <w:szCs w:val="24"/>
          <w:lang w:val="en-US"/>
        </w:rPr>
        <w:tab/>
        <w:t xml:space="preserve">Y. Wang, J. M. Holden, A. M. Rao, P. C. Eklund, U. D. Venkateswaran, D. Eastwood, R. L. Lidberg, G. Dresselhaus and M. S. Dresselhaus, PhRvB </w:t>
      </w:r>
      <w:r w:rsidRPr="006C71F8">
        <w:rPr>
          <w:rFonts w:ascii="Calibri" w:hAnsi="Calibri" w:cs="Calibri"/>
          <w:b/>
          <w:noProof/>
          <w:szCs w:val="24"/>
          <w:lang w:val="en-US"/>
        </w:rPr>
        <w:t>51</w:t>
      </w:r>
      <w:r w:rsidRPr="006C71F8">
        <w:rPr>
          <w:rFonts w:ascii="Calibri" w:hAnsi="Calibri" w:cs="Calibri"/>
          <w:noProof/>
          <w:szCs w:val="24"/>
          <w:lang w:val="en-US"/>
        </w:rPr>
        <w:t xml:space="preserve"> (7), 4547-4556 (1995).</w:t>
      </w:r>
      <w:bookmarkEnd w:id="15"/>
    </w:p>
    <w:p w14:paraId="02C56B29" w14:textId="77777777" w:rsidR="006C71F8" w:rsidRPr="006C71F8" w:rsidRDefault="006C71F8" w:rsidP="006C71F8">
      <w:pPr>
        <w:spacing w:after="0" w:line="240" w:lineRule="auto"/>
        <w:ind w:left="720" w:hanging="720"/>
        <w:rPr>
          <w:rFonts w:ascii="Calibri" w:hAnsi="Calibri" w:cs="Calibri"/>
          <w:noProof/>
          <w:szCs w:val="24"/>
          <w:lang w:val="en-US"/>
        </w:rPr>
      </w:pPr>
      <w:bookmarkStart w:id="16" w:name="_ENREF_16"/>
      <w:r w:rsidRPr="006C71F8">
        <w:rPr>
          <w:rFonts w:ascii="Calibri" w:hAnsi="Calibri" w:cs="Calibri"/>
          <w:noProof/>
          <w:szCs w:val="24"/>
          <w:lang w:val="en-US"/>
        </w:rPr>
        <w:t>16.</w:t>
      </w:r>
      <w:r w:rsidRPr="006C71F8">
        <w:rPr>
          <w:rFonts w:ascii="Calibri" w:hAnsi="Calibri" w:cs="Calibri"/>
          <w:noProof/>
          <w:szCs w:val="24"/>
          <w:lang w:val="en-US"/>
        </w:rPr>
        <w:tab/>
        <w:t xml:space="preserve">A. L. Smith, J. Phys. B: At., Mol. Opt. Phys. </w:t>
      </w:r>
      <w:r w:rsidRPr="006C71F8">
        <w:rPr>
          <w:rFonts w:ascii="Calibri" w:hAnsi="Calibri" w:cs="Calibri"/>
          <w:b/>
          <w:noProof/>
          <w:szCs w:val="24"/>
          <w:lang w:val="en-US"/>
        </w:rPr>
        <w:t>29</w:t>
      </w:r>
      <w:r w:rsidRPr="006C71F8">
        <w:rPr>
          <w:rFonts w:ascii="Calibri" w:hAnsi="Calibri" w:cs="Calibri"/>
          <w:noProof/>
          <w:szCs w:val="24"/>
          <w:lang w:val="en-US"/>
        </w:rPr>
        <w:t xml:space="preserve"> (21), 4975 (1996).</w:t>
      </w:r>
      <w:bookmarkEnd w:id="16"/>
    </w:p>
    <w:p w14:paraId="0481143A" w14:textId="77777777" w:rsidR="006C71F8" w:rsidRPr="006C71F8" w:rsidRDefault="006C71F8" w:rsidP="006C71F8">
      <w:pPr>
        <w:spacing w:after="0" w:line="240" w:lineRule="auto"/>
        <w:ind w:left="720" w:hanging="720"/>
        <w:rPr>
          <w:rFonts w:ascii="Calibri" w:hAnsi="Calibri" w:cs="Calibri"/>
          <w:noProof/>
          <w:szCs w:val="24"/>
          <w:lang w:val="en-US"/>
        </w:rPr>
      </w:pPr>
      <w:bookmarkStart w:id="17" w:name="_ENREF_17"/>
      <w:r w:rsidRPr="006C71F8">
        <w:rPr>
          <w:rFonts w:ascii="Calibri" w:hAnsi="Calibri" w:cs="Calibri"/>
          <w:noProof/>
          <w:szCs w:val="24"/>
          <w:lang w:val="en-US"/>
        </w:rPr>
        <w:t>17.</w:t>
      </w:r>
      <w:r w:rsidRPr="006C71F8">
        <w:rPr>
          <w:rFonts w:ascii="Calibri" w:hAnsi="Calibri" w:cs="Calibri"/>
          <w:noProof/>
          <w:szCs w:val="24"/>
          <w:lang w:val="en-US"/>
        </w:rPr>
        <w:tab/>
        <w:t xml:space="preserve">L. Bulavin, I. Adamenko, Y. Prylutskyy, S. Durov, A. Graja, A. Bogucki and P. Scharff, PCCP </w:t>
      </w:r>
      <w:r w:rsidRPr="006C71F8">
        <w:rPr>
          <w:rFonts w:ascii="Calibri" w:hAnsi="Calibri" w:cs="Calibri"/>
          <w:b/>
          <w:noProof/>
          <w:szCs w:val="24"/>
          <w:lang w:val="en-US"/>
        </w:rPr>
        <w:t>2</w:t>
      </w:r>
      <w:r w:rsidRPr="006C71F8">
        <w:rPr>
          <w:rFonts w:ascii="Calibri" w:hAnsi="Calibri" w:cs="Calibri"/>
          <w:noProof/>
          <w:szCs w:val="24"/>
          <w:lang w:val="en-US"/>
        </w:rPr>
        <w:t xml:space="preserve"> (1627-1629) (2000).</w:t>
      </w:r>
      <w:bookmarkEnd w:id="17"/>
    </w:p>
    <w:p w14:paraId="5D4C8063" w14:textId="77777777" w:rsidR="006C71F8" w:rsidRPr="006C71F8" w:rsidRDefault="006C71F8" w:rsidP="006C71F8">
      <w:pPr>
        <w:spacing w:after="0" w:line="240" w:lineRule="auto"/>
        <w:ind w:left="720" w:hanging="720"/>
        <w:rPr>
          <w:rFonts w:ascii="Calibri" w:hAnsi="Calibri" w:cs="Calibri"/>
          <w:noProof/>
          <w:szCs w:val="24"/>
          <w:lang w:val="en-US"/>
        </w:rPr>
      </w:pPr>
      <w:bookmarkStart w:id="18" w:name="_ENREF_18"/>
      <w:r w:rsidRPr="006C71F8">
        <w:rPr>
          <w:rFonts w:ascii="Calibri" w:hAnsi="Calibri" w:cs="Calibri"/>
          <w:noProof/>
          <w:szCs w:val="24"/>
          <w:lang w:val="en-US"/>
        </w:rPr>
        <w:t>18.</w:t>
      </w:r>
      <w:r w:rsidRPr="006C71F8">
        <w:rPr>
          <w:rFonts w:ascii="Calibri" w:hAnsi="Calibri" w:cs="Calibri"/>
          <w:noProof/>
          <w:szCs w:val="24"/>
          <w:lang w:val="en-US"/>
        </w:rPr>
        <w:tab/>
        <w:t xml:space="preserve">E. Westin, A. Rosen, G. T. Velde and E. J. Baerend, J. Phys. B: At. Mol. Opt. Phys. </w:t>
      </w:r>
      <w:r w:rsidRPr="006C71F8">
        <w:rPr>
          <w:rFonts w:ascii="Calibri" w:hAnsi="Calibri" w:cs="Calibri"/>
          <w:b/>
          <w:noProof/>
          <w:szCs w:val="24"/>
          <w:lang w:val="en-US"/>
        </w:rPr>
        <w:t>29</w:t>
      </w:r>
      <w:r w:rsidRPr="006C71F8">
        <w:rPr>
          <w:rFonts w:ascii="Calibri" w:hAnsi="Calibri" w:cs="Calibri"/>
          <w:noProof/>
          <w:szCs w:val="24"/>
          <w:lang w:val="en-US"/>
        </w:rPr>
        <w:t>, 5087–5113 (1996).</w:t>
      </w:r>
      <w:bookmarkEnd w:id="18"/>
    </w:p>
    <w:p w14:paraId="678C1315" w14:textId="77777777" w:rsidR="006C71F8" w:rsidRPr="006C71F8" w:rsidRDefault="006C71F8" w:rsidP="006C71F8">
      <w:pPr>
        <w:spacing w:after="0" w:line="240" w:lineRule="auto"/>
        <w:ind w:left="720" w:hanging="720"/>
        <w:rPr>
          <w:rFonts w:ascii="Calibri" w:hAnsi="Calibri" w:cs="Calibri"/>
          <w:noProof/>
          <w:szCs w:val="24"/>
          <w:lang w:val="en-US"/>
        </w:rPr>
      </w:pPr>
      <w:bookmarkStart w:id="19" w:name="_ENREF_19"/>
      <w:r w:rsidRPr="006C71F8">
        <w:rPr>
          <w:rFonts w:ascii="Calibri" w:hAnsi="Calibri" w:cs="Calibri"/>
          <w:noProof/>
          <w:szCs w:val="24"/>
          <w:lang w:val="en-US"/>
        </w:rPr>
        <w:t>19.</w:t>
      </w:r>
      <w:r w:rsidRPr="006C71F8">
        <w:rPr>
          <w:rFonts w:ascii="Calibri" w:hAnsi="Calibri" w:cs="Calibri"/>
          <w:noProof/>
          <w:szCs w:val="24"/>
          <w:lang w:val="en-US"/>
        </w:rPr>
        <w:tab/>
        <w:t xml:space="preserve">S. Iglesias-Groth, A. Ruiz, J. Breton and J. M. G. Llorente, J. Chem. Phys. </w:t>
      </w:r>
      <w:r w:rsidRPr="006C71F8">
        <w:rPr>
          <w:rFonts w:ascii="Calibri" w:hAnsi="Calibri" w:cs="Calibri"/>
          <w:b/>
          <w:noProof/>
          <w:szCs w:val="24"/>
          <w:lang w:val="en-US"/>
        </w:rPr>
        <w:t>116</w:t>
      </w:r>
      <w:r w:rsidRPr="006C71F8">
        <w:rPr>
          <w:rFonts w:ascii="Calibri" w:hAnsi="Calibri" w:cs="Calibri"/>
          <w:noProof/>
          <w:szCs w:val="24"/>
          <w:lang w:val="en-US"/>
        </w:rPr>
        <w:t xml:space="preserve"> (24), 10648-10655 (2002).</w:t>
      </w:r>
      <w:bookmarkEnd w:id="19"/>
    </w:p>
    <w:p w14:paraId="36A47A6B" w14:textId="77777777" w:rsidR="006C71F8" w:rsidRPr="006C71F8" w:rsidRDefault="006C71F8" w:rsidP="006C71F8">
      <w:pPr>
        <w:spacing w:after="0" w:line="240" w:lineRule="auto"/>
        <w:ind w:left="720" w:hanging="720"/>
        <w:rPr>
          <w:rFonts w:ascii="Calibri" w:hAnsi="Calibri" w:cs="Calibri"/>
          <w:noProof/>
          <w:szCs w:val="24"/>
          <w:lang w:val="en-US"/>
        </w:rPr>
      </w:pPr>
      <w:bookmarkStart w:id="20" w:name="_ENREF_20"/>
      <w:r w:rsidRPr="006C71F8">
        <w:rPr>
          <w:rFonts w:ascii="Calibri" w:hAnsi="Calibri" w:cs="Calibri"/>
          <w:noProof/>
          <w:szCs w:val="24"/>
          <w:lang w:val="en-US"/>
        </w:rPr>
        <w:t>20.</w:t>
      </w:r>
      <w:r w:rsidRPr="006C71F8">
        <w:rPr>
          <w:rFonts w:ascii="Calibri" w:hAnsi="Calibri" w:cs="Calibri"/>
          <w:noProof/>
          <w:szCs w:val="24"/>
          <w:lang w:val="en-US"/>
        </w:rPr>
        <w:tab/>
        <w:t xml:space="preserve">Miguel A.L. Marques, Carsten A. Ullrich, Fernando Nogueira, Angel Rubio, Kieron Burke and E. K. U. Gross, </w:t>
      </w:r>
      <w:r w:rsidRPr="006C71F8">
        <w:rPr>
          <w:rFonts w:ascii="Calibri" w:hAnsi="Calibri" w:cs="Calibri"/>
          <w:i/>
          <w:noProof/>
          <w:szCs w:val="24"/>
          <w:lang w:val="en-US"/>
        </w:rPr>
        <w:t>Time-Dependent Density Functional Theory</w:t>
      </w:r>
      <w:r w:rsidRPr="006C71F8">
        <w:rPr>
          <w:rFonts w:ascii="Calibri" w:hAnsi="Calibri" w:cs="Calibri"/>
          <w:noProof/>
          <w:szCs w:val="24"/>
          <w:lang w:val="en-US"/>
        </w:rPr>
        <w:t>. (Springer Berlin / Heidelberg, 2006).</w:t>
      </w:r>
      <w:bookmarkEnd w:id="20"/>
    </w:p>
    <w:p w14:paraId="4B646E64" w14:textId="77777777" w:rsidR="006C71F8" w:rsidRPr="006C71F8" w:rsidRDefault="006C71F8" w:rsidP="006C71F8">
      <w:pPr>
        <w:spacing w:after="0" w:line="240" w:lineRule="auto"/>
        <w:ind w:left="720" w:hanging="720"/>
        <w:rPr>
          <w:rFonts w:ascii="Calibri" w:hAnsi="Calibri" w:cs="Calibri"/>
          <w:noProof/>
          <w:szCs w:val="24"/>
          <w:lang w:val="en-US"/>
        </w:rPr>
      </w:pPr>
      <w:bookmarkStart w:id="21" w:name="_ENREF_21"/>
      <w:r w:rsidRPr="006C71F8">
        <w:rPr>
          <w:rFonts w:ascii="Calibri" w:hAnsi="Calibri" w:cs="Calibri"/>
          <w:noProof/>
          <w:szCs w:val="24"/>
          <w:lang w:val="en-US"/>
        </w:rPr>
        <w:t>21.</w:t>
      </w:r>
      <w:r w:rsidRPr="006C71F8">
        <w:rPr>
          <w:rFonts w:ascii="Calibri" w:hAnsi="Calibri" w:cs="Calibri"/>
          <w:noProof/>
          <w:szCs w:val="24"/>
          <w:lang w:val="en-US"/>
        </w:rPr>
        <w:tab/>
        <w:t xml:space="preserve">R. Bauernschmitt, R. Ahlrichs, F. H. Hennrich and M. M. Kappes, J. Am. Chem. Soc. </w:t>
      </w:r>
      <w:r w:rsidRPr="006C71F8">
        <w:rPr>
          <w:rFonts w:ascii="Calibri" w:hAnsi="Calibri" w:cs="Calibri"/>
          <w:b/>
          <w:noProof/>
          <w:szCs w:val="24"/>
          <w:lang w:val="en-US"/>
        </w:rPr>
        <w:t>120</w:t>
      </w:r>
      <w:r w:rsidRPr="006C71F8">
        <w:rPr>
          <w:rFonts w:ascii="Calibri" w:hAnsi="Calibri" w:cs="Calibri"/>
          <w:noProof/>
          <w:szCs w:val="24"/>
          <w:lang w:val="en-US"/>
        </w:rPr>
        <w:t xml:space="preserve"> (20), 5052-5059 (1998).</w:t>
      </w:r>
      <w:bookmarkEnd w:id="21"/>
    </w:p>
    <w:p w14:paraId="003DB133" w14:textId="77777777" w:rsidR="006C71F8" w:rsidRPr="006C71F8" w:rsidRDefault="006C71F8" w:rsidP="006C71F8">
      <w:pPr>
        <w:spacing w:after="0" w:line="240" w:lineRule="auto"/>
        <w:ind w:left="720" w:hanging="720"/>
        <w:rPr>
          <w:rFonts w:ascii="Calibri" w:hAnsi="Calibri" w:cs="Calibri"/>
          <w:noProof/>
          <w:szCs w:val="24"/>
          <w:lang w:val="en-US"/>
        </w:rPr>
      </w:pPr>
      <w:bookmarkStart w:id="22" w:name="_ENREF_22"/>
      <w:r w:rsidRPr="006C71F8">
        <w:rPr>
          <w:rFonts w:ascii="Calibri" w:hAnsi="Calibri" w:cs="Calibri"/>
          <w:noProof/>
          <w:szCs w:val="24"/>
          <w:lang w:val="en-US"/>
        </w:rPr>
        <w:t>22.</w:t>
      </w:r>
      <w:r w:rsidRPr="006C71F8">
        <w:rPr>
          <w:rFonts w:ascii="Calibri" w:hAnsi="Calibri" w:cs="Calibri"/>
          <w:noProof/>
          <w:szCs w:val="24"/>
          <w:lang w:val="en-US"/>
        </w:rPr>
        <w:tab/>
        <w:t xml:space="preserve">A. Tsolakidis, D. Sánchez-Portal and R. M. Martin, PhRvB </w:t>
      </w:r>
      <w:r w:rsidRPr="006C71F8">
        <w:rPr>
          <w:rFonts w:ascii="Calibri" w:hAnsi="Calibri" w:cs="Calibri"/>
          <w:b/>
          <w:noProof/>
          <w:szCs w:val="24"/>
          <w:lang w:val="en-US"/>
        </w:rPr>
        <w:t>66</w:t>
      </w:r>
      <w:r w:rsidRPr="006C71F8">
        <w:rPr>
          <w:rFonts w:ascii="Calibri" w:hAnsi="Calibri" w:cs="Calibri"/>
          <w:noProof/>
          <w:szCs w:val="24"/>
          <w:lang w:val="en-US"/>
        </w:rPr>
        <w:t xml:space="preserve"> (23), 235416 (2002).</w:t>
      </w:r>
      <w:bookmarkEnd w:id="22"/>
    </w:p>
    <w:p w14:paraId="4338F68B" w14:textId="77777777" w:rsidR="006C71F8" w:rsidRPr="006C71F8" w:rsidRDefault="006C71F8" w:rsidP="006C71F8">
      <w:pPr>
        <w:spacing w:after="0" w:line="240" w:lineRule="auto"/>
        <w:ind w:left="720" w:hanging="720"/>
        <w:rPr>
          <w:rFonts w:ascii="Calibri" w:hAnsi="Calibri" w:cs="Calibri"/>
          <w:noProof/>
          <w:szCs w:val="24"/>
          <w:lang w:val="en-US"/>
        </w:rPr>
      </w:pPr>
      <w:bookmarkStart w:id="23" w:name="_ENREF_23"/>
      <w:r w:rsidRPr="006C71F8">
        <w:rPr>
          <w:rFonts w:ascii="Calibri" w:hAnsi="Calibri" w:cs="Calibri"/>
          <w:noProof/>
          <w:szCs w:val="24"/>
          <w:lang w:val="en-US"/>
        </w:rPr>
        <w:t>23.</w:t>
      </w:r>
      <w:r w:rsidRPr="006C71F8">
        <w:rPr>
          <w:rFonts w:ascii="Calibri" w:hAnsi="Calibri" w:cs="Calibri"/>
          <w:noProof/>
          <w:szCs w:val="24"/>
          <w:lang w:val="en-US"/>
        </w:rPr>
        <w:tab/>
        <w:t xml:space="preserve">J. Del Bene and H. H. Jaffe, J. Chem. Phys. </w:t>
      </w:r>
      <w:r w:rsidRPr="006C71F8">
        <w:rPr>
          <w:rFonts w:ascii="Calibri" w:hAnsi="Calibri" w:cs="Calibri"/>
          <w:b/>
          <w:noProof/>
          <w:szCs w:val="24"/>
          <w:lang w:val="en-US"/>
        </w:rPr>
        <w:t>48</w:t>
      </w:r>
      <w:r w:rsidRPr="006C71F8">
        <w:rPr>
          <w:rFonts w:ascii="Calibri" w:hAnsi="Calibri" w:cs="Calibri"/>
          <w:noProof/>
          <w:szCs w:val="24"/>
          <w:lang w:val="en-US"/>
        </w:rPr>
        <w:t xml:space="preserve"> (4), 1807-1813 (1968).</w:t>
      </w:r>
      <w:bookmarkEnd w:id="23"/>
    </w:p>
    <w:p w14:paraId="41B9245D" w14:textId="77777777" w:rsidR="006C71F8" w:rsidRPr="006C71F8" w:rsidRDefault="006C71F8" w:rsidP="006C71F8">
      <w:pPr>
        <w:spacing w:after="0" w:line="240" w:lineRule="auto"/>
        <w:ind w:left="720" w:hanging="720"/>
        <w:rPr>
          <w:rFonts w:ascii="Calibri" w:hAnsi="Calibri" w:cs="Calibri"/>
          <w:noProof/>
          <w:szCs w:val="24"/>
          <w:lang w:val="en-US"/>
        </w:rPr>
      </w:pPr>
      <w:bookmarkStart w:id="24" w:name="_ENREF_24"/>
      <w:r w:rsidRPr="006C71F8">
        <w:rPr>
          <w:rFonts w:ascii="Calibri" w:hAnsi="Calibri" w:cs="Calibri"/>
          <w:noProof/>
          <w:szCs w:val="24"/>
          <w:lang w:val="en-US"/>
        </w:rPr>
        <w:t>24.</w:t>
      </w:r>
      <w:r w:rsidRPr="006C71F8">
        <w:rPr>
          <w:rFonts w:ascii="Calibri" w:hAnsi="Calibri" w:cs="Calibri"/>
          <w:noProof/>
          <w:szCs w:val="24"/>
          <w:lang w:val="en-US"/>
        </w:rPr>
        <w:tab/>
        <w:t xml:space="preserve">T. Hara, S. Narita and T.-i. Shibuya, FST </w:t>
      </w:r>
      <w:r w:rsidRPr="006C71F8">
        <w:rPr>
          <w:rFonts w:ascii="Calibri" w:hAnsi="Calibri" w:cs="Calibri"/>
          <w:b/>
          <w:noProof/>
          <w:szCs w:val="24"/>
          <w:lang w:val="en-US"/>
        </w:rPr>
        <w:t>3</w:t>
      </w:r>
      <w:r w:rsidRPr="006C71F8">
        <w:rPr>
          <w:rFonts w:ascii="Calibri" w:hAnsi="Calibri" w:cs="Calibri"/>
          <w:noProof/>
          <w:szCs w:val="24"/>
          <w:lang w:val="en-US"/>
        </w:rPr>
        <w:t xml:space="preserve"> (4), 459-467 (1995).</w:t>
      </w:r>
      <w:bookmarkEnd w:id="24"/>
    </w:p>
    <w:p w14:paraId="13033C2C" w14:textId="77777777" w:rsidR="006C71F8" w:rsidRPr="006C71F8" w:rsidRDefault="006C71F8" w:rsidP="006C71F8">
      <w:pPr>
        <w:spacing w:after="0" w:line="240" w:lineRule="auto"/>
        <w:ind w:left="720" w:hanging="720"/>
        <w:rPr>
          <w:rFonts w:ascii="Calibri" w:hAnsi="Calibri" w:cs="Calibri"/>
          <w:noProof/>
          <w:szCs w:val="24"/>
          <w:lang w:val="en-US"/>
        </w:rPr>
      </w:pPr>
      <w:bookmarkStart w:id="25" w:name="_ENREF_25"/>
      <w:r w:rsidRPr="006C71F8">
        <w:rPr>
          <w:rFonts w:ascii="Calibri" w:hAnsi="Calibri" w:cs="Calibri"/>
          <w:noProof/>
          <w:szCs w:val="24"/>
          <w:lang w:val="en-US"/>
        </w:rPr>
        <w:t>25.</w:t>
      </w:r>
      <w:r w:rsidRPr="006C71F8">
        <w:rPr>
          <w:rFonts w:ascii="Calibri" w:hAnsi="Calibri" w:cs="Calibri"/>
          <w:noProof/>
          <w:szCs w:val="24"/>
          <w:lang w:val="en-US"/>
        </w:rPr>
        <w:tab/>
        <w:t xml:space="preserve">D. Rocca, R. Gebauer, Y. Saad and S. Baroni, J. Chem. Phys. </w:t>
      </w:r>
      <w:r w:rsidRPr="006C71F8">
        <w:rPr>
          <w:rFonts w:ascii="Calibri" w:hAnsi="Calibri" w:cs="Calibri"/>
          <w:b/>
          <w:noProof/>
          <w:szCs w:val="24"/>
          <w:lang w:val="en-US"/>
        </w:rPr>
        <w:t>128</w:t>
      </w:r>
      <w:r w:rsidRPr="006C71F8">
        <w:rPr>
          <w:rFonts w:ascii="Calibri" w:hAnsi="Calibri" w:cs="Calibri"/>
          <w:noProof/>
          <w:szCs w:val="24"/>
          <w:lang w:val="en-US"/>
        </w:rPr>
        <w:t>, 154105 (2008).</w:t>
      </w:r>
      <w:bookmarkEnd w:id="25"/>
    </w:p>
    <w:p w14:paraId="63BF9409" w14:textId="77777777" w:rsidR="006C71F8" w:rsidRPr="006C71F8" w:rsidRDefault="006C71F8" w:rsidP="006C71F8">
      <w:pPr>
        <w:spacing w:after="0" w:line="240" w:lineRule="auto"/>
        <w:ind w:left="720" w:hanging="720"/>
        <w:rPr>
          <w:rFonts w:ascii="Calibri" w:hAnsi="Calibri" w:cs="Calibri"/>
          <w:noProof/>
          <w:szCs w:val="24"/>
          <w:lang w:val="en-US"/>
        </w:rPr>
      </w:pPr>
      <w:bookmarkStart w:id="26" w:name="_ENREF_26"/>
      <w:r w:rsidRPr="006C71F8">
        <w:rPr>
          <w:rFonts w:ascii="Calibri" w:hAnsi="Calibri" w:cs="Calibri"/>
          <w:noProof/>
          <w:szCs w:val="24"/>
          <w:lang w:val="en-US"/>
        </w:rPr>
        <w:t>26.</w:t>
      </w:r>
      <w:r w:rsidRPr="006C71F8">
        <w:rPr>
          <w:rFonts w:ascii="Calibri" w:hAnsi="Calibri" w:cs="Calibri"/>
          <w:noProof/>
          <w:szCs w:val="24"/>
          <w:lang w:val="en-US"/>
        </w:rPr>
        <w:tab/>
        <w:t xml:space="preserve">P. Koval, D. Foerster and O. Coulaud, J. Chem. Theory Comput. </w:t>
      </w:r>
      <w:r w:rsidRPr="006C71F8">
        <w:rPr>
          <w:rFonts w:ascii="Calibri" w:hAnsi="Calibri" w:cs="Calibri"/>
          <w:b/>
          <w:noProof/>
          <w:szCs w:val="24"/>
          <w:lang w:val="en-US"/>
        </w:rPr>
        <w:t>6</w:t>
      </w:r>
      <w:r w:rsidRPr="006C71F8">
        <w:rPr>
          <w:rFonts w:ascii="Calibri" w:hAnsi="Calibri" w:cs="Calibri"/>
          <w:noProof/>
          <w:szCs w:val="24"/>
          <w:lang w:val="en-US"/>
        </w:rPr>
        <w:t xml:space="preserve"> (9), 2654–2668 (2010).</w:t>
      </w:r>
      <w:bookmarkEnd w:id="26"/>
    </w:p>
    <w:p w14:paraId="7AB0BB6F" w14:textId="77777777" w:rsidR="006C71F8" w:rsidRPr="006C71F8" w:rsidRDefault="006C71F8" w:rsidP="006C71F8">
      <w:pPr>
        <w:spacing w:after="0" w:line="240" w:lineRule="auto"/>
        <w:ind w:left="720" w:hanging="720"/>
        <w:rPr>
          <w:rFonts w:ascii="Calibri" w:hAnsi="Calibri" w:cs="Calibri"/>
          <w:noProof/>
          <w:szCs w:val="24"/>
          <w:lang w:val="en-US"/>
        </w:rPr>
      </w:pPr>
      <w:bookmarkStart w:id="27" w:name="_ENREF_27"/>
      <w:r w:rsidRPr="006C71F8">
        <w:rPr>
          <w:rFonts w:ascii="Calibri" w:hAnsi="Calibri" w:cs="Calibri"/>
          <w:noProof/>
          <w:szCs w:val="24"/>
          <w:lang w:val="en-US"/>
        </w:rPr>
        <w:t>27.</w:t>
      </w:r>
      <w:r w:rsidRPr="006C71F8">
        <w:rPr>
          <w:rFonts w:ascii="Calibri" w:hAnsi="Calibri" w:cs="Calibri"/>
          <w:noProof/>
          <w:szCs w:val="24"/>
          <w:lang w:val="en-US"/>
        </w:rPr>
        <w:tab/>
        <w:t xml:space="preserve">L. Rincon, A. Hasmy, C. A. Gonzalez and R. Almeida, J. Chem. Phys. </w:t>
      </w:r>
      <w:r w:rsidRPr="006C71F8">
        <w:rPr>
          <w:rFonts w:ascii="Calibri" w:hAnsi="Calibri" w:cs="Calibri"/>
          <w:b/>
          <w:noProof/>
          <w:szCs w:val="24"/>
          <w:lang w:val="en-US"/>
        </w:rPr>
        <w:t>129</w:t>
      </w:r>
      <w:r w:rsidRPr="006C71F8">
        <w:rPr>
          <w:rFonts w:ascii="Calibri" w:hAnsi="Calibri" w:cs="Calibri"/>
          <w:noProof/>
          <w:szCs w:val="24"/>
          <w:lang w:val="en-US"/>
        </w:rPr>
        <w:t>, 044107 (2008).</w:t>
      </w:r>
      <w:bookmarkEnd w:id="27"/>
    </w:p>
    <w:p w14:paraId="2BCEBBBB" w14:textId="77777777" w:rsidR="006C71F8" w:rsidRPr="006C71F8" w:rsidRDefault="006C71F8" w:rsidP="006C71F8">
      <w:pPr>
        <w:spacing w:after="0" w:line="240" w:lineRule="auto"/>
        <w:ind w:left="720" w:hanging="720"/>
        <w:rPr>
          <w:rFonts w:ascii="Calibri" w:hAnsi="Calibri" w:cs="Calibri"/>
          <w:noProof/>
          <w:szCs w:val="24"/>
          <w:lang w:val="en-US"/>
        </w:rPr>
      </w:pPr>
      <w:bookmarkStart w:id="28" w:name="_ENREF_28"/>
      <w:r w:rsidRPr="006C71F8">
        <w:rPr>
          <w:rFonts w:ascii="Calibri" w:hAnsi="Calibri" w:cs="Calibri"/>
          <w:noProof/>
          <w:szCs w:val="24"/>
          <w:lang w:val="en-US"/>
        </w:rPr>
        <w:t>28.</w:t>
      </w:r>
      <w:r w:rsidRPr="006C71F8">
        <w:rPr>
          <w:rFonts w:ascii="Calibri" w:hAnsi="Calibri" w:cs="Calibri"/>
          <w:noProof/>
          <w:szCs w:val="24"/>
          <w:lang w:val="en-US"/>
        </w:rPr>
        <w:tab/>
        <w:t xml:space="preserve">A. V. Nikolaev, I. V. Bodrenko and E. V. Tkalya, PhRvA </w:t>
      </w:r>
      <w:r w:rsidRPr="006C71F8">
        <w:rPr>
          <w:rFonts w:ascii="Calibri" w:hAnsi="Calibri" w:cs="Calibri"/>
          <w:b/>
          <w:noProof/>
          <w:szCs w:val="24"/>
          <w:lang w:val="en-US"/>
        </w:rPr>
        <w:t>77</w:t>
      </w:r>
      <w:r w:rsidRPr="006C71F8">
        <w:rPr>
          <w:rFonts w:ascii="Calibri" w:hAnsi="Calibri" w:cs="Calibri"/>
          <w:noProof/>
          <w:szCs w:val="24"/>
          <w:lang w:val="en-US"/>
        </w:rPr>
        <w:t>, 012503 (2008).</w:t>
      </w:r>
      <w:bookmarkEnd w:id="28"/>
    </w:p>
    <w:p w14:paraId="101F25EA" w14:textId="77777777" w:rsidR="006C71F8" w:rsidRPr="006C71F8" w:rsidRDefault="006C71F8" w:rsidP="006C71F8">
      <w:pPr>
        <w:spacing w:after="0" w:line="240" w:lineRule="auto"/>
        <w:ind w:left="720" w:hanging="720"/>
        <w:rPr>
          <w:rFonts w:ascii="Calibri" w:hAnsi="Calibri" w:cs="Calibri"/>
          <w:noProof/>
          <w:szCs w:val="24"/>
          <w:lang w:val="en-US"/>
        </w:rPr>
      </w:pPr>
      <w:bookmarkStart w:id="29" w:name="_ENREF_29"/>
      <w:r w:rsidRPr="006C71F8">
        <w:rPr>
          <w:rFonts w:ascii="Calibri" w:hAnsi="Calibri" w:cs="Calibri"/>
          <w:noProof/>
          <w:szCs w:val="24"/>
          <w:lang w:val="en-US"/>
        </w:rPr>
        <w:t>29.</w:t>
      </w:r>
      <w:r w:rsidRPr="006C71F8">
        <w:rPr>
          <w:rFonts w:ascii="Calibri" w:hAnsi="Calibri" w:cs="Calibri"/>
          <w:noProof/>
          <w:szCs w:val="24"/>
          <w:lang w:val="en-US"/>
        </w:rPr>
        <w:tab/>
        <w:t xml:space="preserve">D. M. Guldi, G. M. A. Rahman, V. Sgobba and C. Ehli, ChSRv </w:t>
      </w:r>
      <w:r w:rsidRPr="006C71F8">
        <w:rPr>
          <w:rFonts w:ascii="Calibri" w:hAnsi="Calibri" w:cs="Calibri"/>
          <w:b/>
          <w:noProof/>
          <w:szCs w:val="24"/>
          <w:lang w:val="en-US"/>
        </w:rPr>
        <w:t>35</w:t>
      </w:r>
      <w:r w:rsidRPr="006C71F8">
        <w:rPr>
          <w:rFonts w:ascii="Calibri" w:hAnsi="Calibri" w:cs="Calibri"/>
          <w:noProof/>
          <w:szCs w:val="24"/>
          <w:lang w:val="en-US"/>
        </w:rPr>
        <w:t>, 471-487 (2006).</w:t>
      </w:r>
      <w:bookmarkEnd w:id="29"/>
    </w:p>
    <w:p w14:paraId="11CB85CF" w14:textId="77777777" w:rsidR="006C71F8" w:rsidRPr="006C71F8" w:rsidRDefault="006C71F8" w:rsidP="006C71F8">
      <w:pPr>
        <w:spacing w:after="0" w:line="240" w:lineRule="auto"/>
        <w:ind w:left="720" w:hanging="720"/>
        <w:rPr>
          <w:rFonts w:ascii="Calibri" w:hAnsi="Calibri" w:cs="Calibri"/>
          <w:noProof/>
          <w:szCs w:val="24"/>
          <w:lang w:val="en-US"/>
        </w:rPr>
      </w:pPr>
      <w:bookmarkStart w:id="30" w:name="_ENREF_30"/>
      <w:r w:rsidRPr="006C71F8">
        <w:rPr>
          <w:rFonts w:ascii="Calibri" w:hAnsi="Calibri" w:cs="Calibri"/>
          <w:noProof/>
          <w:szCs w:val="24"/>
          <w:lang w:val="en-US"/>
        </w:rPr>
        <w:t>30.</w:t>
      </w:r>
      <w:r w:rsidRPr="006C71F8">
        <w:rPr>
          <w:rFonts w:ascii="Calibri" w:hAnsi="Calibri" w:cs="Calibri"/>
          <w:noProof/>
          <w:szCs w:val="24"/>
          <w:lang w:val="en-US"/>
        </w:rPr>
        <w:tab/>
        <w:t xml:space="preserve">A. A. Voityuk and M. Duran, J. Phys. Chem. C </w:t>
      </w:r>
      <w:r w:rsidRPr="006C71F8">
        <w:rPr>
          <w:rFonts w:ascii="Calibri" w:hAnsi="Calibri" w:cs="Calibri"/>
          <w:b/>
          <w:noProof/>
          <w:szCs w:val="24"/>
          <w:lang w:val="en-US"/>
        </w:rPr>
        <w:t>112</w:t>
      </w:r>
      <w:r w:rsidRPr="006C71F8">
        <w:rPr>
          <w:rFonts w:ascii="Calibri" w:hAnsi="Calibri" w:cs="Calibri"/>
          <w:noProof/>
          <w:szCs w:val="24"/>
          <w:lang w:val="en-US"/>
        </w:rPr>
        <w:t xml:space="preserve"> (5), 1672-1678 (2008).</w:t>
      </w:r>
      <w:bookmarkEnd w:id="30"/>
    </w:p>
    <w:p w14:paraId="6FA21D7F" w14:textId="77777777" w:rsidR="006C71F8" w:rsidRPr="006C71F8" w:rsidRDefault="006C71F8" w:rsidP="006C71F8">
      <w:pPr>
        <w:spacing w:after="0" w:line="240" w:lineRule="auto"/>
        <w:ind w:left="720" w:hanging="720"/>
        <w:rPr>
          <w:rFonts w:ascii="Calibri" w:hAnsi="Calibri" w:cs="Calibri"/>
          <w:noProof/>
          <w:szCs w:val="24"/>
        </w:rPr>
      </w:pPr>
      <w:bookmarkStart w:id="31" w:name="_ENREF_31"/>
      <w:r w:rsidRPr="006C71F8">
        <w:rPr>
          <w:rFonts w:ascii="Calibri" w:hAnsi="Calibri" w:cs="Calibri"/>
          <w:noProof/>
          <w:szCs w:val="24"/>
          <w:lang w:val="en-US"/>
        </w:rPr>
        <w:t>31.</w:t>
      </w:r>
      <w:r w:rsidRPr="006C71F8">
        <w:rPr>
          <w:rFonts w:ascii="Calibri" w:hAnsi="Calibri" w:cs="Calibri"/>
          <w:noProof/>
          <w:szCs w:val="24"/>
          <w:lang w:val="en-US"/>
        </w:rPr>
        <w:tab/>
        <w:t xml:space="preserve">P. R. Surjan, L. Udvardi and K. Nemeth, Synth. </w:t>
      </w:r>
      <w:r w:rsidRPr="006C71F8">
        <w:rPr>
          <w:rFonts w:ascii="Calibri" w:hAnsi="Calibri" w:cs="Calibri"/>
          <w:noProof/>
          <w:szCs w:val="24"/>
        </w:rPr>
        <w:t xml:space="preserve">Met. </w:t>
      </w:r>
      <w:r w:rsidRPr="006C71F8">
        <w:rPr>
          <w:rFonts w:ascii="Calibri" w:hAnsi="Calibri" w:cs="Calibri"/>
          <w:b/>
          <w:noProof/>
          <w:szCs w:val="24"/>
        </w:rPr>
        <w:t>77</w:t>
      </w:r>
      <w:r w:rsidRPr="006C71F8">
        <w:rPr>
          <w:rFonts w:ascii="Calibri" w:hAnsi="Calibri" w:cs="Calibri"/>
          <w:noProof/>
          <w:szCs w:val="24"/>
        </w:rPr>
        <w:t>, 107-110 (1996).</w:t>
      </w:r>
      <w:bookmarkEnd w:id="31"/>
    </w:p>
    <w:p w14:paraId="2C34AFAB" w14:textId="77777777" w:rsidR="006C71F8" w:rsidRPr="006C71F8" w:rsidRDefault="006C71F8" w:rsidP="006C71F8">
      <w:pPr>
        <w:spacing w:after="0" w:line="240" w:lineRule="auto"/>
        <w:ind w:left="720" w:hanging="720"/>
        <w:rPr>
          <w:rFonts w:ascii="Calibri" w:hAnsi="Calibri" w:cs="Calibri"/>
          <w:noProof/>
          <w:szCs w:val="24"/>
        </w:rPr>
      </w:pPr>
      <w:bookmarkStart w:id="32" w:name="_ENREF_32"/>
      <w:r w:rsidRPr="006C71F8">
        <w:rPr>
          <w:rFonts w:ascii="Calibri" w:hAnsi="Calibri" w:cs="Calibri"/>
          <w:noProof/>
          <w:szCs w:val="24"/>
        </w:rPr>
        <w:lastRenderedPageBreak/>
        <w:t>32.</w:t>
      </w:r>
      <w:r w:rsidRPr="006C71F8">
        <w:rPr>
          <w:rFonts w:ascii="Calibri" w:hAnsi="Calibri" w:cs="Calibri"/>
          <w:noProof/>
          <w:szCs w:val="24"/>
        </w:rPr>
        <w:tab/>
        <w:t xml:space="preserve">L. A. Montero, L. Alfonso, J. R. Alvarez and E. Perez, Int. J. Quantum Chem </w:t>
      </w:r>
      <w:r w:rsidRPr="006C71F8">
        <w:rPr>
          <w:rFonts w:ascii="Calibri" w:hAnsi="Calibri" w:cs="Calibri"/>
          <w:b/>
          <w:noProof/>
          <w:szCs w:val="24"/>
        </w:rPr>
        <w:t>37</w:t>
      </w:r>
      <w:r w:rsidRPr="006C71F8">
        <w:rPr>
          <w:rFonts w:ascii="Calibri" w:hAnsi="Calibri" w:cs="Calibri"/>
          <w:noProof/>
          <w:szCs w:val="24"/>
        </w:rPr>
        <w:t xml:space="preserve"> (4), 465-483 (1990).</w:t>
      </w:r>
      <w:bookmarkEnd w:id="32"/>
    </w:p>
    <w:p w14:paraId="47E387D4" w14:textId="77777777" w:rsidR="006C71F8" w:rsidRPr="006C71F8" w:rsidRDefault="006C71F8" w:rsidP="006C71F8">
      <w:pPr>
        <w:spacing w:after="0" w:line="240" w:lineRule="auto"/>
        <w:ind w:left="720" w:hanging="720"/>
        <w:rPr>
          <w:rFonts w:ascii="Calibri" w:hAnsi="Calibri" w:cs="Calibri"/>
          <w:noProof/>
          <w:szCs w:val="24"/>
        </w:rPr>
      </w:pPr>
      <w:bookmarkStart w:id="33" w:name="_ENREF_33"/>
      <w:r w:rsidRPr="006C71F8">
        <w:rPr>
          <w:rFonts w:ascii="Calibri" w:hAnsi="Calibri" w:cs="Calibri"/>
          <w:noProof/>
          <w:szCs w:val="24"/>
        </w:rPr>
        <w:t>33.</w:t>
      </w:r>
      <w:r w:rsidRPr="006C71F8">
        <w:rPr>
          <w:rFonts w:ascii="Calibri" w:hAnsi="Calibri" w:cs="Calibri"/>
          <w:noProof/>
          <w:szCs w:val="24"/>
        </w:rPr>
        <w:tab/>
        <w:t xml:space="preserve">L. A. Montero-Cabrera, U. Röhrig, J. A. Padron-García, R. Crespo-Otero, A. L. Montero-Alejo, J. M. García de la Vega, M. Chergui and U. Röthlisberger, J. Chem. Phys. </w:t>
      </w:r>
      <w:r w:rsidRPr="006C71F8">
        <w:rPr>
          <w:rFonts w:ascii="Calibri" w:hAnsi="Calibri" w:cs="Calibri"/>
          <w:b/>
          <w:noProof/>
          <w:szCs w:val="24"/>
        </w:rPr>
        <w:t>127</w:t>
      </w:r>
      <w:r w:rsidRPr="006C71F8">
        <w:rPr>
          <w:rFonts w:ascii="Calibri" w:hAnsi="Calibri" w:cs="Calibri"/>
          <w:noProof/>
          <w:szCs w:val="24"/>
        </w:rPr>
        <w:t xml:space="preserve"> (14), 145102 (2007).</w:t>
      </w:r>
      <w:bookmarkEnd w:id="33"/>
    </w:p>
    <w:p w14:paraId="7ED3AA59" w14:textId="77777777" w:rsidR="006C71F8" w:rsidRPr="006C71F8" w:rsidRDefault="006C71F8" w:rsidP="006C71F8">
      <w:pPr>
        <w:spacing w:after="0" w:line="240" w:lineRule="auto"/>
        <w:ind w:left="720" w:hanging="720"/>
        <w:rPr>
          <w:rFonts w:ascii="Calibri" w:hAnsi="Calibri" w:cs="Calibri"/>
          <w:noProof/>
          <w:szCs w:val="24"/>
        </w:rPr>
      </w:pPr>
      <w:bookmarkStart w:id="34" w:name="_ENREF_34"/>
      <w:r w:rsidRPr="006C71F8">
        <w:rPr>
          <w:rFonts w:ascii="Calibri" w:hAnsi="Calibri" w:cs="Calibri"/>
          <w:noProof/>
          <w:szCs w:val="24"/>
        </w:rPr>
        <w:t>34.</w:t>
      </w:r>
      <w:r w:rsidRPr="006C71F8">
        <w:rPr>
          <w:rFonts w:ascii="Calibri" w:hAnsi="Calibri" w:cs="Calibri"/>
          <w:noProof/>
          <w:szCs w:val="24"/>
        </w:rPr>
        <w:tab/>
        <w:t xml:space="preserve">M. E. Fuentes, B. Peña, C. Contreras, A. L. Montero, R. Chianelli, M. Alvarado, R. Olivas, L. M. Rodríguez, H. Camacho and L. A. Montero-Cabrera, Int. J. Quantum Chem </w:t>
      </w:r>
      <w:r w:rsidRPr="006C71F8">
        <w:rPr>
          <w:rFonts w:ascii="Calibri" w:hAnsi="Calibri" w:cs="Calibri"/>
          <w:b/>
          <w:noProof/>
          <w:szCs w:val="24"/>
        </w:rPr>
        <w:t>108</w:t>
      </w:r>
      <w:r w:rsidRPr="006C71F8">
        <w:rPr>
          <w:rFonts w:ascii="Calibri" w:hAnsi="Calibri" w:cs="Calibri"/>
          <w:noProof/>
          <w:szCs w:val="24"/>
        </w:rPr>
        <w:t>, 1664–1673 (2008).</w:t>
      </w:r>
      <w:bookmarkEnd w:id="34"/>
    </w:p>
    <w:p w14:paraId="5161A77C" w14:textId="77777777" w:rsidR="006C71F8" w:rsidRPr="006C71F8" w:rsidRDefault="006C71F8" w:rsidP="006C71F8">
      <w:pPr>
        <w:spacing w:after="0" w:line="240" w:lineRule="auto"/>
        <w:ind w:left="720" w:hanging="720"/>
        <w:rPr>
          <w:rFonts w:ascii="Calibri" w:hAnsi="Calibri" w:cs="Calibri"/>
          <w:noProof/>
          <w:szCs w:val="24"/>
        </w:rPr>
      </w:pPr>
      <w:bookmarkStart w:id="35" w:name="_ENREF_35"/>
      <w:r w:rsidRPr="006C71F8">
        <w:rPr>
          <w:rFonts w:ascii="Calibri" w:hAnsi="Calibri" w:cs="Calibri"/>
          <w:noProof/>
          <w:szCs w:val="24"/>
        </w:rPr>
        <w:t>35.</w:t>
      </w:r>
      <w:r w:rsidRPr="006C71F8">
        <w:rPr>
          <w:rFonts w:ascii="Calibri" w:hAnsi="Calibri" w:cs="Calibri"/>
          <w:noProof/>
          <w:szCs w:val="24"/>
        </w:rPr>
        <w:tab/>
        <w:t xml:space="preserve">A. L. Montero-Alejo, M. E. Fuentes, E. Menéndez-Proupin, W. Orellana, C. F. Bunge, L. A. Montero and J. M. G. d. l. Vega, PhRvB </w:t>
      </w:r>
      <w:r w:rsidRPr="006C71F8">
        <w:rPr>
          <w:rFonts w:ascii="Calibri" w:hAnsi="Calibri" w:cs="Calibri"/>
          <w:b/>
          <w:noProof/>
          <w:szCs w:val="24"/>
        </w:rPr>
        <w:t>81</w:t>
      </w:r>
      <w:r w:rsidRPr="006C71F8">
        <w:rPr>
          <w:rFonts w:ascii="Calibri" w:hAnsi="Calibri" w:cs="Calibri"/>
          <w:noProof/>
          <w:szCs w:val="24"/>
        </w:rPr>
        <w:t>, 235409 (2010).</w:t>
      </w:r>
      <w:bookmarkEnd w:id="35"/>
    </w:p>
    <w:p w14:paraId="38D354E5" w14:textId="77777777" w:rsidR="006C71F8" w:rsidRPr="006C71F8" w:rsidRDefault="006C71F8" w:rsidP="006C71F8">
      <w:pPr>
        <w:spacing w:after="0" w:line="240" w:lineRule="auto"/>
        <w:ind w:left="720" w:hanging="720"/>
        <w:rPr>
          <w:rFonts w:ascii="Calibri" w:hAnsi="Calibri" w:cs="Calibri"/>
          <w:noProof/>
          <w:szCs w:val="24"/>
          <w:lang w:val="en-US"/>
        </w:rPr>
      </w:pPr>
      <w:bookmarkStart w:id="36" w:name="_ENREF_36"/>
      <w:r w:rsidRPr="006C71F8">
        <w:rPr>
          <w:rFonts w:ascii="Calibri" w:hAnsi="Calibri" w:cs="Calibri"/>
          <w:noProof/>
          <w:szCs w:val="24"/>
          <w:lang w:val="en-US"/>
        </w:rPr>
        <w:t>36.</w:t>
      </w:r>
      <w:r w:rsidRPr="006C71F8">
        <w:rPr>
          <w:rFonts w:ascii="Calibri" w:hAnsi="Calibri" w:cs="Calibri"/>
          <w:noProof/>
          <w:szCs w:val="24"/>
          <w:lang w:val="en-US"/>
        </w:rPr>
        <w:tab/>
        <w:t xml:space="preserve">D. L. Dorset and M. P. McCourt, AcCrA </w:t>
      </w:r>
      <w:r w:rsidRPr="006C71F8">
        <w:rPr>
          <w:rFonts w:ascii="Calibri" w:hAnsi="Calibri" w:cs="Calibri"/>
          <w:b/>
          <w:noProof/>
          <w:szCs w:val="24"/>
          <w:lang w:val="en-US"/>
        </w:rPr>
        <w:t>50</w:t>
      </w:r>
      <w:r w:rsidRPr="006C71F8">
        <w:rPr>
          <w:rFonts w:ascii="Calibri" w:hAnsi="Calibri" w:cs="Calibri"/>
          <w:noProof/>
          <w:szCs w:val="24"/>
          <w:lang w:val="en-US"/>
        </w:rPr>
        <w:t xml:space="preserve"> (3), 344-351 (1994).</w:t>
      </w:r>
      <w:bookmarkEnd w:id="36"/>
    </w:p>
    <w:p w14:paraId="421C9411" w14:textId="77777777" w:rsidR="006C71F8" w:rsidRPr="006C71F8" w:rsidRDefault="006C71F8" w:rsidP="006C71F8">
      <w:pPr>
        <w:spacing w:after="0" w:line="240" w:lineRule="auto"/>
        <w:ind w:left="720" w:hanging="720"/>
        <w:rPr>
          <w:rFonts w:ascii="Calibri" w:hAnsi="Calibri" w:cs="Calibri"/>
          <w:noProof/>
          <w:szCs w:val="24"/>
          <w:lang w:val="en-US"/>
        </w:rPr>
      </w:pPr>
      <w:bookmarkStart w:id="37" w:name="_ENREF_37"/>
      <w:r w:rsidRPr="006C71F8">
        <w:rPr>
          <w:rFonts w:ascii="Calibri" w:hAnsi="Calibri" w:cs="Calibri"/>
          <w:noProof/>
          <w:szCs w:val="24"/>
          <w:lang w:val="en-US"/>
        </w:rPr>
        <w:t>37.</w:t>
      </w:r>
      <w:r w:rsidRPr="006C71F8">
        <w:rPr>
          <w:rFonts w:ascii="Calibri" w:hAnsi="Calibri" w:cs="Calibri"/>
          <w:noProof/>
          <w:szCs w:val="24"/>
          <w:lang w:val="en-US"/>
        </w:rPr>
        <w:tab/>
        <w:t xml:space="preserve">P. Giannozzi, S. Baroni, N. Bonini, M. Calandra, R. Car, C. Cavazzoni, D. Ceresoli, G. L. Chiarotti, M. Cococcioni, I. Dabo, A. Dal Corso, S. de Gironcoli, S. Fabris, G. Fratesi, R. Gebauer, U. Gerstmann, C. Gougoussis, A. Kokalj, M. Lazzeri, L. Martin-Samos, N. Marzari, F. Mauri, R. Mazzarello, S. Paolini, A. Pasquarello, L. Paulatto, C. Sbraccia, S. Scandolo, G. Sclauzero, A. P. Seitsonen, A. Smogunov, P. Umari and R. Wentzcovitch, J. Phys.: Condens. Matter </w:t>
      </w:r>
      <w:r w:rsidRPr="006C71F8">
        <w:rPr>
          <w:rFonts w:ascii="Calibri" w:hAnsi="Calibri" w:cs="Calibri"/>
          <w:b/>
          <w:noProof/>
          <w:szCs w:val="24"/>
          <w:lang w:val="en-US"/>
        </w:rPr>
        <w:t>21</w:t>
      </w:r>
      <w:r w:rsidRPr="006C71F8">
        <w:rPr>
          <w:rFonts w:ascii="Calibri" w:hAnsi="Calibri" w:cs="Calibri"/>
          <w:noProof/>
          <w:szCs w:val="24"/>
          <w:lang w:val="en-US"/>
        </w:rPr>
        <w:t>, 395502 (2009).</w:t>
      </w:r>
      <w:bookmarkEnd w:id="37"/>
    </w:p>
    <w:p w14:paraId="241688CD" w14:textId="77777777" w:rsidR="006C71F8" w:rsidRPr="006C71F8" w:rsidRDefault="006C71F8" w:rsidP="006C71F8">
      <w:pPr>
        <w:spacing w:after="0" w:line="240" w:lineRule="auto"/>
        <w:ind w:left="720" w:hanging="720"/>
        <w:rPr>
          <w:rFonts w:ascii="Calibri" w:hAnsi="Calibri" w:cs="Calibri"/>
          <w:noProof/>
          <w:szCs w:val="24"/>
          <w:lang w:val="en-US"/>
        </w:rPr>
      </w:pPr>
      <w:bookmarkStart w:id="38" w:name="_ENREF_38"/>
      <w:r w:rsidRPr="006C71F8">
        <w:rPr>
          <w:rFonts w:ascii="Calibri" w:hAnsi="Calibri" w:cs="Calibri"/>
          <w:noProof/>
          <w:szCs w:val="24"/>
          <w:lang w:val="en-US"/>
        </w:rPr>
        <w:t>38.</w:t>
      </w:r>
      <w:r w:rsidRPr="006C71F8">
        <w:rPr>
          <w:rFonts w:ascii="Calibri" w:hAnsi="Calibri" w:cs="Calibri"/>
          <w:noProof/>
          <w:szCs w:val="24"/>
          <w:lang w:val="en-US"/>
        </w:rPr>
        <w:tab/>
        <w:t xml:space="preserve">J. P. Perdew, K. Burke and M. Ernzerhof, Phys. Rev. Lett. </w:t>
      </w:r>
      <w:r w:rsidRPr="006C71F8">
        <w:rPr>
          <w:rFonts w:ascii="Calibri" w:hAnsi="Calibri" w:cs="Calibri"/>
          <w:b/>
          <w:noProof/>
          <w:szCs w:val="24"/>
          <w:lang w:val="en-US"/>
        </w:rPr>
        <w:t>77</w:t>
      </w:r>
      <w:r w:rsidRPr="006C71F8">
        <w:rPr>
          <w:rFonts w:ascii="Calibri" w:hAnsi="Calibri" w:cs="Calibri"/>
          <w:noProof/>
          <w:szCs w:val="24"/>
          <w:lang w:val="en-US"/>
        </w:rPr>
        <w:t>, 3865 (1996).</w:t>
      </w:r>
      <w:bookmarkEnd w:id="38"/>
    </w:p>
    <w:p w14:paraId="618F2249" w14:textId="77777777" w:rsidR="006C71F8" w:rsidRPr="006C71F8" w:rsidRDefault="006C71F8" w:rsidP="006C71F8">
      <w:pPr>
        <w:spacing w:after="0" w:line="240" w:lineRule="auto"/>
        <w:ind w:left="720" w:hanging="720"/>
        <w:rPr>
          <w:rFonts w:ascii="Calibri" w:hAnsi="Calibri" w:cs="Calibri"/>
          <w:noProof/>
          <w:szCs w:val="24"/>
          <w:lang w:val="en-US"/>
        </w:rPr>
      </w:pPr>
      <w:bookmarkStart w:id="39" w:name="_ENREF_39"/>
      <w:r w:rsidRPr="006C71F8">
        <w:rPr>
          <w:rFonts w:ascii="Calibri" w:hAnsi="Calibri" w:cs="Calibri"/>
          <w:noProof/>
          <w:szCs w:val="24"/>
          <w:lang w:val="en-US"/>
        </w:rPr>
        <w:t>39.</w:t>
      </w:r>
      <w:r w:rsidRPr="006C71F8">
        <w:rPr>
          <w:rFonts w:ascii="Calibri" w:hAnsi="Calibri" w:cs="Calibri"/>
          <w:noProof/>
          <w:szCs w:val="24"/>
          <w:lang w:val="en-US"/>
        </w:rPr>
        <w:tab/>
        <w:t xml:space="preserve">N. Marzari, D. Vanderbilt, A. De Vita and M. C. Payne, Phys. Rev. Lett. </w:t>
      </w:r>
      <w:r w:rsidRPr="006C71F8">
        <w:rPr>
          <w:rFonts w:ascii="Calibri" w:hAnsi="Calibri" w:cs="Calibri"/>
          <w:b/>
          <w:noProof/>
          <w:szCs w:val="24"/>
          <w:lang w:val="en-US"/>
        </w:rPr>
        <w:t>82</w:t>
      </w:r>
      <w:r w:rsidRPr="006C71F8">
        <w:rPr>
          <w:rFonts w:ascii="Calibri" w:hAnsi="Calibri" w:cs="Calibri"/>
          <w:noProof/>
          <w:szCs w:val="24"/>
          <w:lang w:val="en-US"/>
        </w:rPr>
        <w:t>, 3296 (1999).</w:t>
      </w:r>
      <w:bookmarkEnd w:id="39"/>
    </w:p>
    <w:p w14:paraId="5DF6C195" w14:textId="77777777" w:rsidR="006C71F8" w:rsidRPr="006C71F8" w:rsidRDefault="006C71F8" w:rsidP="006C71F8">
      <w:pPr>
        <w:spacing w:after="0" w:line="240" w:lineRule="auto"/>
        <w:ind w:left="720" w:hanging="720"/>
        <w:rPr>
          <w:rFonts w:ascii="Calibri" w:hAnsi="Calibri" w:cs="Calibri"/>
          <w:noProof/>
          <w:szCs w:val="24"/>
          <w:lang w:val="en-US"/>
        </w:rPr>
      </w:pPr>
      <w:bookmarkStart w:id="40" w:name="_ENREF_40"/>
      <w:r w:rsidRPr="006C71F8">
        <w:rPr>
          <w:rFonts w:ascii="Calibri" w:hAnsi="Calibri" w:cs="Calibri"/>
          <w:noProof/>
          <w:szCs w:val="24"/>
          <w:lang w:val="en-US"/>
        </w:rPr>
        <w:t>40.</w:t>
      </w:r>
      <w:r w:rsidRPr="006C71F8">
        <w:rPr>
          <w:rFonts w:ascii="Calibri" w:hAnsi="Calibri" w:cs="Calibri"/>
          <w:noProof/>
          <w:szCs w:val="24"/>
          <w:lang w:val="en-US"/>
        </w:rPr>
        <w:tab/>
        <w:t xml:space="preserve">K. Hedberg, L. Hedberg, D. S. Bethune, C. A. Brown, H. C. Dorn, R. D. Johnson and M. De Vries, Science </w:t>
      </w:r>
      <w:r w:rsidRPr="006C71F8">
        <w:rPr>
          <w:rFonts w:ascii="Calibri" w:hAnsi="Calibri" w:cs="Calibri"/>
          <w:b/>
          <w:noProof/>
          <w:szCs w:val="24"/>
          <w:lang w:val="en-US"/>
        </w:rPr>
        <w:t>254</w:t>
      </w:r>
      <w:r w:rsidRPr="006C71F8">
        <w:rPr>
          <w:rFonts w:ascii="Calibri" w:hAnsi="Calibri" w:cs="Calibri"/>
          <w:noProof/>
          <w:szCs w:val="24"/>
          <w:lang w:val="en-US"/>
        </w:rPr>
        <w:t xml:space="preserve"> (5030), 410-412 (1991).</w:t>
      </w:r>
      <w:bookmarkEnd w:id="40"/>
    </w:p>
    <w:p w14:paraId="225D7835" w14:textId="77777777" w:rsidR="006C71F8" w:rsidRPr="006C71F8" w:rsidRDefault="006C71F8" w:rsidP="006C71F8">
      <w:pPr>
        <w:spacing w:after="0" w:line="240" w:lineRule="auto"/>
        <w:ind w:left="720" w:hanging="720"/>
        <w:rPr>
          <w:rFonts w:ascii="Calibri" w:hAnsi="Calibri" w:cs="Calibri"/>
          <w:noProof/>
          <w:szCs w:val="24"/>
          <w:lang w:val="en-US"/>
        </w:rPr>
      </w:pPr>
      <w:bookmarkStart w:id="41" w:name="_ENREF_41"/>
      <w:r w:rsidRPr="006C71F8">
        <w:rPr>
          <w:rFonts w:ascii="Calibri" w:hAnsi="Calibri" w:cs="Calibri"/>
          <w:noProof/>
          <w:szCs w:val="24"/>
          <w:lang w:val="en-US"/>
        </w:rPr>
        <w:t>41.</w:t>
      </w:r>
      <w:r w:rsidRPr="006C71F8">
        <w:rPr>
          <w:rFonts w:ascii="Calibri" w:hAnsi="Calibri" w:cs="Calibri"/>
          <w:noProof/>
          <w:szCs w:val="24"/>
          <w:lang w:val="en-US"/>
        </w:rPr>
        <w:tab/>
        <w:t xml:space="preserve">A. K. Soper, W. I. F. David, D. S. Sivia, T. J. S. Dennis, J. P. Hare and K. Prassides, J. Phys.: Condens. Matter </w:t>
      </w:r>
      <w:r w:rsidRPr="006C71F8">
        <w:rPr>
          <w:rFonts w:ascii="Calibri" w:hAnsi="Calibri" w:cs="Calibri"/>
          <w:b/>
          <w:noProof/>
          <w:szCs w:val="24"/>
          <w:lang w:val="en-US"/>
        </w:rPr>
        <w:t>4</w:t>
      </w:r>
      <w:r w:rsidRPr="006C71F8">
        <w:rPr>
          <w:rFonts w:ascii="Calibri" w:hAnsi="Calibri" w:cs="Calibri"/>
          <w:noProof/>
          <w:szCs w:val="24"/>
          <w:lang w:val="en-US"/>
        </w:rPr>
        <w:t>, 6087-6094 (1992).</w:t>
      </w:r>
      <w:bookmarkEnd w:id="41"/>
    </w:p>
    <w:p w14:paraId="68BC781B" w14:textId="77777777" w:rsidR="006C71F8" w:rsidRPr="006C71F8" w:rsidRDefault="006C71F8" w:rsidP="006C71F8">
      <w:pPr>
        <w:spacing w:after="0" w:line="240" w:lineRule="auto"/>
        <w:ind w:left="720" w:hanging="720"/>
        <w:rPr>
          <w:rFonts w:ascii="Calibri" w:hAnsi="Calibri" w:cs="Calibri"/>
          <w:noProof/>
          <w:szCs w:val="24"/>
          <w:lang w:val="en-US"/>
        </w:rPr>
      </w:pPr>
      <w:bookmarkStart w:id="42" w:name="_ENREF_42"/>
      <w:r w:rsidRPr="006C71F8">
        <w:rPr>
          <w:rFonts w:ascii="Calibri" w:hAnsi="Calibri" w:cs="Calibri"/>
          <w:noProof/>
          <w:szCs w:val="24"/>
          <w:lang w:val="en-US"/>
        </w:rPr>
        <w:t>42.</w:t>
      </w:r>
      <w:r w:rsidRPr="006C71F8">
        <w:rPr>
          <w:rFonts w:ascii="Calibri" w:hAnsi="Calibri" w:cs="Calibri"/>
          <w:noProof/>
          <w:szCs w:val="24"/>
          <w:lang w:val="en-US"/>
        </w:rPr>
        <w:tab/>
        <w:t xml:space="preserve">W. Branz, N. Malinowski, A. Enders and T. P. Martin, PhRvB </w:t>
      </w:r>
      <w:r w:rsidRPr="006C71F8">
        <w:rPr>
          <w:rFonts w:ascii="Calibri" w:hAnsi="Calibri" w:cs="Calibri"/>
          <w:b/>
          <w:noProof/>
          <w:szCs w:val="24"/>
          <w:lang w:val="en-US"/>
        </w:rPr>
        <w:t>66</w:t>
      </w:r>
      <w:r w:rsidRPr="006C71F8">
        <w:rPr>
          <w:rFonts w:ascii="Calibri" w:hAnsi="Calibri" w:cs="Calibri"/>
          <w:noProof/>
          <w:szCs w:val="24"/>
          <w:lang w:val="en-US"/>
        </w:rPr>
        <w:t xml:space="preserve"> (9), 094107 (2002).</w:t>
      </w:r>
      <w:bookmarkEnd w:id="42"/>
    </w:p>
    <w:p w14:paraId="5F038AFF" w14:textId="77777777" w:rsidR="006C71F8" w:rsidRPr="006C71F8" w:rsidRDefault="006C71F8" w:rsidP="006C71F8">
      <w:pPr>
        <w:spacing w:after="0" w:line="240" w:lineRule="auto"/>
        <w:ind w:left="720" w:hanging="720"/>
        <w:rPr>
          <w:rFonts w:ascii="Calibri" w:hAnsi="Calibri" w:cs="Calibri"/>
          <w:noProof/>
          <w:szCs w:val="24"/>
          <w:lang w:val="en-US"/>
        </w:rPr>
      </w:pPr>
      <w:bookmarkStart w:id="43" w:name="_ENREF_43"/>
      <w:r w:rsidRPr="006C71F8">
        <w:rPr>
          <w:rFonts w:ascii="Calibri" w:hAnsi="Calibri" w:cs="Calibri"/>
          <w:noProof/>
          <w:szCs w:val="24"/>
          <w:lang w:val="en-US"/>
        </w:rPr>
        <w:t>43.</w:t>
      </w:r>
      <w:r w:rsidRPr="006C71F8">
        <w:rPr>
          <w:rFonts w:ascii="Calibri" w:hAnsi="Calibri" w:cs="Calibri"/>
          <w:noProof/>
          <w:szCs w:val="24"/>
          <w:lang w:val="en-US"/>
        </w:rPr>
        <w:tab/>
        <w:t xml:space="preserve">J. A. Pople and G. A. Segal, J. Chem. Phys. </w:t>
      </w:r>
      <w:r w:rsidRPr="006C71F8">
        <w:rPr>
          <w:rFonts w:ascii="Calibri" w:hAnsi="Calibri" w:cs="Calibri"/>
          <w:b/>
          <w:noProof/>
          <w:szCs w:val="24"/>
          <w:lang w:val="en-US"/>
        </w:rPr>
        <w:t>44</w:t>
      </w:r>
      <w:r w:rsidRPr="006C71F8">
        <w:rPr>
          <w:rFonts w:ascii="Calibri" w:hAnsi="Calibri" w:cs="Calibri"/>
          <w:noProof/>
          <w:szCs w:val="24"/>
          <w:lang w:val="en-US"/>
        </w:rPr>
        <w:t xml:space="preserve"> (9), 3289-3296 (1966).</w:t>
      </w:r>
      <w:bookmarkEnd w:id="43"/>
    </w:p>
    <w:p w14:paraId="3E7B9B12" w14:textId="77777777" w:rsidR="006C71F8" w:rsidRPr="006C71F8" w:rsidRDefault="006C71F8" w:rsidP="006C71F8">
      <w:pPr>
        <w:spacing w:after="0" w:line="240" w:lineRule="auto"/>
        <w:ind w:left="720" w:hanging="720"/>
        <w:rPr>
          <w:rFonts w:ascii="Calibri" w:hAnsi="Calibri" w:cs="Calibri"/>
          <w:noProof/>
          <w:szCs w:val="24"/>
          <w:lang w:val="en-US"/>
        </w:rPr>
      </w:pPr>
      <w:bookmarkStart w:id="44" w:name="_ENREF_44"/>
      <w:r w:rsidRPr="006C71F8">
        <w:rPr>
          <w:rFonts w:ascii="Calibri" w:hAnsi="Calibri" w:cs="Calibri"/>
          <w:noProof/>
          <w:szCs w:val="24"/>
          <w:lang w:val="en-US"/>
        </w:rPr>
        <w:t>44.</w:t>
      </w:r>
      <w:r w:rsidRPr="006C71F8">
        <w:rPr>
          <w:rFonts w:ascii="Calibri" w:hAnsi="Calibri" w:cs="Calibri"/>
          <w:noProof/>
          <w:szCs w:val="24"/>
          <w:lang w:val="en-US"/>
        </w:rPr>
        <w:tab/>
        <w:t xml:space="preserve">N. Mataga and K. Nishimoto, Z. Phys. Chem. </w:t>
      </w:r>
      <w:r w:rsidRPr="006C71F8">
        <w:rPr>
          <w:rFonts w:ascii="Calibri" w:hAnsi="Calibri" w:cs="Calibri"/>
          <w:b/>
          <w:noProof/>
          <w:szCs w:val="24"/>
          <w:lang w:val="en-US"/>
        </w:rPr>
        <w:t>13</w:t>
      </w:r>
      <w:r w:rsidRPr="006C71F8">
        <w:rPr>
          <w:rFonts w:ascii="Calibri" w:hAnsi="Calibri" w:cs="Calibri"/>
          <w:noProof/>
          <w:szCs w:val="24"/>
          <w:lang w:val="en-US"/>
        </w:rPr>
        <w:t>, 140-157 (1957).</w:t>
      </w:r>
      <w:bookmarkEnd w:id="44"/>
    </w:p>
    <w:p w14:paraId="41DEA6C3" w14:textId="77777777" w:rsidR="006C71F8" w:rsidRPr="006C71F8" w:rsidRDefault="006C71F8" w:rsidP="006C71F8">
      <w:pPr>
        <w:spacing w:after="0" w:line="240" w:lineRule="auto"/>
        <w:ind w:left="720" w:hanging="720"/>
        <w:rPr>
          <w:rFonts w:ascii="Calibri" w:hAnsi="Calibri" w:cs="Calibri"/>
          <w:noProof/>
          <w:szCs w:val="24"/>
          <w:lang w:val="en-US"/>
        </w:rPr>
      </w:pPr>
      <w:bookmarkStart w:id="45" w:name="_ENREF_45"/>
      <w:r w:rsidRPr="006C71F8">
        <w:rPr>
          <w:rFonts w:ascii="Calibri" w:hAnsi="Calibri" w:cs="Calibri"/>
          <w:noProof/>
          <w:szCs w:val="24"/>
          <w:lang w:val="en-US"/>
        </w:rPr>
        <w:t>45.</w:t>
      </w:r>
      <w:r w:rsidRPr="006C71F8">
        <w:rPr>
          <w:rFonts w:ascii="Calibri" w:hAnsi="Calibri" w:cs="Calibri"/>
          <w:noProof/>
          <w:szCs w:val="24"/>
          <w:lang w:val="en-US"/>
        </w:rPr>
        <w:tab/>
        <w:t xml:space="preserve">K. Nishimoto and N. Mataga, Z. Phys. Chem. </w:t>
      </w:r>
      <w:r w:rsidRPr="006C71F8">
        <w:rPr>
          <w:rFonts w:ascii="Calibri" w:hAnsi="Calibri" w:cs="Calibri"/>
          <w:b/>
          <w:noProof/>
          <w:szCs w:val="24"/>
          <w:lang w:val="en-US"/>
        </w:rPr>
        <w:t>12</w:t>
      </w:r>
      <w:r w:rsidRPr="006C71F8">
        <w:rPr>
          <w:rFonts w:ascii="Calibri" w:hAnsi="Calibri" w:cs="Calibri"/>
          <w:noProof/>
          <w:szCs w:val="24"/>
          <w:lang w:val="en-US"/>
        </w:rPr>
        <w:t>, 335-338 (1957).</w:t>
      </w:r>
      <w:bookmarkEnd w:id="45"/>
    </w:p>
    <w:p w14:paraId="280CE0D2" w14:textId="77777777" w:rsidR="006C71F8" w:rsidRPr="006C71F8" w:rsidRDefault="006C71F8" w:rsidP="006C71F8">
      <w:pPr>
        <w:spacing w:after="0" w:line="240" w:lineRule="auto"/>
        <w:ind w:left="720" w:hanging="720"/>
        <w:rPr>
          <w:rFonts w:ascii="Calibri" w:hAnsi="Calibri" w:cs="Calibri"/>
          <w:noProof/>
          <w:szCs w:val="24"/>
          <w:lang w:val="en-US"/>
        </w:rPr>
      </w:pPr>
      <w:bookmarkStart w:id="46" w:name="_ENREF_46"/>
      <w:r w:rsidRPr="006C71F8">
        <w:rPr>
          <w:rFonts w:ascii="Calibri" w:hAnsi="Calibri" w:cs="Calibri"/>
          <w:noProof/>
          <w:szCs w:val="24"/>
          <w:lang w:val="en-US"/>
        </w:rPr>
        <w:t>46.</w:t>
      </w:r>
      <w:r w:rsidRPr="006C71F8">
        <w:rPr>
          <w:rFonts w:ascii="Calibri" w:hAnsi="Calibri" w:cs="Calibri"/>
          <w:noProof/>
          <w:szCs w:val="24"/>
          <w:lang w:val="en-US"/>
        </w:rPr>
        <w:tab/>
        <w:t xml:space="preserve">R. Pariser, J. Chem. Phys. </w:t>
      </w:r>
      <w:r w:rsidRPr="006C71F8">
        <w:rPr>
          <w:rFonts w:ascii="Calibri" w:hAnsi="Calibri" w:cs="Calibri"/>
          <w:b/>
          <w:noProof/>
          <w:szCs w:val="24"/>
          <w:lang w:val="en-US"/>
        </w:rPr>
        <w:t>21</w:t>
      </w:r>
      <w:r w:rsidRPr="006C71F8">
        <w:rPr>
          <w:rFonts w:ascii="Calibri" w:hAnsi="Calibri" w:cs="Calibri"/>
          <w:noProof/>
          <w:szCs w:val="24"/>
          <w:lang w:val="en-US"/>
        </w:rPr>
        <w:t>, 568-569 (1953).</w:t>
      </w:r>
      <w:bookmarkEnd w:id="46"/>
    </w:p>
    <w:p w14:paraId="1D2D6334" w14:textId="77777777" w:rsidR="006C71F8" w:rsidRPr="006C71F8" w:rsidRDefault="006C71F8" w:rsidP="006C71F8">
      <w:pPr>
        <w:spacing w:after="0" w:line="240" w:lineRule="auto"/>
        <w:ind w:left="720" w:hanging="720"/>
        <w:rPr>
          <w:rFonts w:ascii="Calibri" w:hAnsi="Calibri" w:cs="Calibri"/>
          <w:noProof/>
          <w:szCs w:val="24"/>
          <w:lang w:val="en-US"/>
        </w:rPr>
      </w:pPr>
      <w:bookmarkStart w:id="47" w:name="_ENREF_47"/>
      <w:r w:rsidRPr="006C71F8">
        <w:rPr>
          <w:rFonts w:ascii="Calibri" w:hAnsi="Calibri" w:cs="Calibri"/>
          <w:noProof/>
          <w:szCs w:val="24"/>
          <w:lang w:val="en-US"/>
        </w:rPr>
        <w:t>47.</w:t>
      </w:r>
      <w:r w:rsidRPr="006C71F8">
        <w:rPr>
          <w:rFonts w:ascii="Calibri" w:hAnsi="Calibri" w:cs="Calibri"/>
          <w:noProof/>
          <w:szCs w:val="24"/>
          <w:lang w:val="en-US"/>
        </w:rPr>
        <w:tab/>
        <w:t xml:space="preserve">A. Szabo and N. S. Ostlung, </w:t>
      </w:r>
      <w:r w:rsidRPr="006C71F8">
        <w:rPr>
          <w:rFonts w:ascii="Calibri" w:hAnsi="Calibri" w:cs="Calibri"/>
          <w:i/>
          <w:noProof/>
          <w:szCs w:val="24"/>
          <w:lang w:val="en-US"/>
        </w:rPr>
        <w:t>Modern quantum chemistry: introduction to advanced electronic structure theory</w:t>
      </w:r>
      <w:r w:rsidRPr="006C71F8">
        <w:rPr>
          <w:rFonts w:ascii="Calibri" w:hAnsi="Calibri" w:cs="Calibri"/>
          <w:noProof/>
          <w:szCs w:val="24"/>
          <w:lang w:val="en-US"/>
        </w:rPr>
        <w:t>. (Dover Publications Inc., New York, 1996).</w:t>
      </w:r>
      <w:bookmarkEnd w:id="47"/>
    </w:p>
    <w:p w14:paraId="217DB7E1" w14:textId="77777777" w:rsidR="006C71F8" w:rsidRPr="006C71F8" w:rsidRDefault="006C71F8" w:rsidP="006C71F8">
      <w:pPr>
        <w:spacing w:after="0" w:line="240" w:lineRule="auto"/>
        <w:ind w:left="720" w:hanging="720"/>
        <w:rPr>
          <w:rFonts w:ascii="Calibri" w:hAnsi="Calibri" w:cs="Calibri"/>
          <w:noProof/>
          <w:szCs w:val="24"/>
          <w:lang w:val="en-US"/>
        </w:rPr>
      </w:pPr>
      <w:bookmarkStart w:id="48" w:name="_ENREF_48"/>
      <w:r w:rsidRPr="006C71F8">
        <w:rPr>
          <w:rFonts w:ascii="Calibri" w:hAnsi="Calibri" w:cs="Calibri"/>
          <w:noProof/>
          <w:szCs w:val="24"/>
          <w:lang w:val="en-US"/>
        </w:rPr>
        <w:t>48.</w:t>
      </w:r>
      <w:r w:rsidRPr="006C71F8">
        <w:rPr>
          <w:rFonts w:ascii="Calibri" w:hAnsi="Calibri" w:cs="Calibri"/>
          <w:noProof/>
          <w:szCs w:val="24"/>
          <w:lang w:val="en-US"/>
        </w:rPr>
        <w:tab/>
        <w:t xml:space="preserve">F. Negri, G. Orlandi and F. Zerbetto, J. Chem. Phys. </w:t>
      </w:r>
      <w:r w:rsidRPr="006C71F8">
        <w:rPr>
          <w:rFonts w:ascii="Calibri" w:hAnsi="Calibri" w:cs="Calibri"/>
          <w:b/>
          <w:noProof/>
          <w:szCs w:val="24"/>
          <w:lang w:val="en-US"/>
        </w:rPr>
        <w:t>97</w:t>
      </w:r>
      <w:r w:rsidRPr="006C71F8">
        <w:rPr>
          <w:rFonts w:ascii="Calibri" w:hAnsi="Calibri" w:cs="Calibri"/>
          <w:noProof/>
          <w:szCs w:val="24"/>
          <w:lang w:val="en-US"/>
        </w:rPr>
        <w:t xml:space="preserve"> (9) (1992).</w:t>
      </w:r>
      <w:bookmarkEnd w:id="48"/>
    </w:p>
    <w:p w14:paraId="03A67D87" w14:textId="77777777" w:rsidR="006C71F8" w:rsidRPr="006C71F8" w:rsidRDefault="006C71F8" w:rsidP="006C71F8">
      <w:pPr>
        <w:spacing w:after="0" w:line="240" w:lineRule="auto"/>
        <w:ind w:left="720" w:hanging="720"/>
        <w:rPr>
          <w:rFonts w:ascii="Calibri" w:hAnsi="Calibri" w:cs="Calibri"/>
          <w:noProof/>
          <w:szCs w:val="24"/>
          <w:lang w:val="en-US"/>
        </w:rPr>
      </w:pPr>
      <w:bookmarkStart w:id="49" w:name="_ENREF_49"/>
      <w:r w:rsidRPr="006C71F8">
        <w:rPr>
          <w:rFonts w:ascii="Calibri" w:hAnsi="Calibri" w:cs="Calibri"/>
          <w:noProof/>
          <w:szCs w:val="24"/>
          <w:lang w:val="en-US"/>
        </w:rPr>
        <w:t>49.</w:t>
      </w:r>
      <w:r w:rsidRPr="006C71F8">
        <w:rPr>
          <w:rFonts w:ascii="Calibri" w:hAnsi="Calibri" w:cs="Calibri"/>
          <w:noProof/>
          <w:szCs w:val="24"/>
          <w:lang w:val="en-US"/>
        </w:rPr>
        <w:tab/>
        <w:t xml:space="preserve">J. U. Andersen and E. Bonderup, EPJD </w:t>
      </w:r>
      <w:r w:rsidRPr="006C71F8">
        <w:rPr>
          <w:rFonts w:ascii="Calibri" w:hAnsi="Calibri" w:cs="Calibri"/>
          <w:b/>
          <w:noProof/>
          <w:szCs w:val="24"/>
          <w:lang w:val="en-US"/>
        </w:rPr>
        <w:t>11</w:t>
      </w:r>
      <w:r w:rsidRPr="006C71F8">
        <w:rPr>
          <w:rFonts w:ascii="Calibri" w:hAnsi="Calibri" w:cs="Calibri"/>
          <w:noProof/>
          <w:szCs w:val="24"/>
          <w:lang w:val="en-US"/>
        </w:rPr>
        <w:t xml:space="preserve"> (3), 435-448 (2000).</w:t>
      </w:r>
      <w:bookmarkEnd w:id="49"/>
    </w:p>
    <w:p w14:paraId="536AA3DC" w14:textId="77777777" w:rsidR="006C71F8" w:rsidRPr="006C71F8" w:rsidRDefault="006C71F8" w:rsidP="006C71F8">
      <w:pPr>
        <w:spacing w:after="0" w:line="240" w:lineRule="auto"/>
        <w:ind w:left="720" w:hanging="720"/>
        <w:rPr>
          <w:rFonts w:ascii="Calibri" w:hAnsi="Calibri" w:cs="Calibri"/>
          <w:noProof/>
          <w:szCs w:val="24"/>
          <w:lang w:val="en-US"/>
        </w:rPr>
      </w:pPr>
      <w:bookmarkStart w:id="50" w:name="_ENREF_50"/>
      <w:r w:rsidRPr="006C71F8">
        <w:rPr>
          <w:rFonts w:ascii="Calibri" w:hAnsi="Calibri" w:cs="Calibri"/>
          <w:noProof/>
          <w:szCs w:val="24"/>
          <w:lang w:val="en-US"/>
        </w:rPr>
        <w:t>50.</w:t>
      </w:r>
      <w:r w:rsidRPr="006C71F8">
        <w:rPr>
          <w:rFonts w:ascii="Calibri" w:hAnsi="Calibri" w:cs="Calibri"/>
          <w:noProof/>
          <w:szCs w:val="24"/>
          <w:lang w:val="en-US"/>
        </w:rPr>
        <w:tab/>
        <w:t xml:space="preserve">P. Scharff, K. Risch, L. Carta-Abelmann, I. M. Dmytruk, M. M. Bilyi, O. A. Golub, A. V. Khavryuchenko, E. V. Buzaneva, V. L. Aksenov, M. V. Avdeev, Y. I. Prylutskyy and S. S. Durov, Carbon </w:t>
      </w:r>
      <w:r w:rsidRPr="006C71F8">
        <w:rPr>
          <w:rFonts w:ascii="Calibri" w:hAnsi="Calibri" w:cs="Calibri"/>
          <w:b/>
          <w:noProof/>
          <w:szCs w:val="24"/>
          <w:lang w:val="en-US"/>
        </w:rPr>
        <w:t>42</w:t>
      </w:r>
      <w:r w:rsidRPr="006C71F8">
        <w:rPr>
          <w:rFonts w:ascii="Calibri" w:hAnsi="Calibri" w:cs="Calibri"/>
          <w:noProof/>
          <w:szCs w:val="24"/>
          <w:lang w:val="en-US"/>
        </w:rPr>
        <w:t xml:space="preserve"> (5-6), 1203-1206 (2004).</w:t>
      </w:r>
      <w:bookmarkEnd w:id="50"/>
    </w:p>
    <w:p w14:paraId="1E89CB24" w14:textId="77777777" w:rsidR="006C71F8" w:rsidRPr="006C71F8" w:rsidRDefault="006C71F8" w:rsidP="006C71F8">
      <w:pPr>
        <w:spacing w:after="0" w:line="240" w:lineRule="auto"/>
        <w:ind w:left="720" w:hanging="720"/>
        <w:rPr>
          <w:rFonts w:ascii="Calibri" w:hAnsi="Calibri" w:cs="Calibri"/>
          <w:noProof/>
          <w:szCs w:val="24"/>
          <w:lang w:val="en-US"/>
        </w:rPr>
      </w:pPr>
      <w:bookmarkStart w:id="51" w:name="_ENREF_51"/>
      <w:r w:rsidRPr="006C71F8">
        <w:rPr>
          <w:rFonts w:ascii="Calibri" w:hAnsi="Calibri" w:cs="Calibri"/>
          <w:noProof/>
          <w:szCs w:val="24"/>
          <w:lang w:val="en-US"/>
        </w:rPr>
        <w:t>51.</w:t>
      </w:r>
      <w:r w:rsidRPr="006C71F8">
        <w:rPr>
          <w:rFonts w:ascii="Calibri" w:hAnsi="Calibri" w:cs="Calibri"/>
          <w:noProof/>
          <w:szCs w:val="24"/>
          <w:lang w:val="en-US"/>
        </w:rPr>
        <w:tab/>
        <w:t xml:space="preserve">G. V. Andrievsky, V. K. Klochkov, E. L. Karyakina and N. O. McHedlov-Petrossyan, CPL </w:t>
      </w:r>
      <w:r w:rsidRPr="006C71F8">
        <w:rPr>
          <w:rFonts w:ascii="Calibri" w:hAnsi="Calibri" w:cs="Calibri"/>
          <w:b/>
          <w:noProof/>
          <w:szCs w:val="24"/>
          <w:lang w:val="en-US"/>
        </w:rPr>
        <w:t>300</w:t>
      </w:r>
      <w:r w:rsidRPr="006C71F8">
        <w:rPr>
          <w:rFonts w:ascii="Calibri" w:hAnsi="Calibri" w:cs="Calibri"/>
          <w:noProof/>
          <w:szCs w:val="24"/>
          <w:lang w:val="en-US"/>
        </w:rPr>
        <w:t xml:space="preserve"> (3–4), 392-396 (1999).</w:t>
      </w:r>
      <w:bookmarkEnd w:id="51"/>
    </w:p>
    <w:p w14:paraId="6F3EDEED" w14:textId="77777777" w:rsidR="006C71F8" w:rsidRPr="006C71F8" w:rsidRDefault="006C71F8" w:rsidP="006C71F8">
      <w:pPr>
        <w:spacing w:after="0" w:line="240" w:lineRule="auto"/>
        <w:ind w:left="720" w:hanging="720"/>
        <w:rPr>
          <w:rFonts w:ascii="Calibri" w:hAnsi="Calibri" w:cs="Calibri"/>
          <w:noProof/>
          <w:szCs w:val="24"/>
          <w:lang w:val="en-US"/>
        </w:rPr>
      </w:pPr>
      <w:bookmarkStart w:id="52" w:name="_ENREF_52"/>
      <w:r w:rsidRPr="006C71F8">
        <w:rPr>
          <w:rFonts w:ascii="Calibri" w:hAnsi="Calibri" w:cs="Calibri"/>
          <w:noProof/>
          <w:szCs w:val="24"/>
          <w:lang w:val="en-US"/>
        </w:rPr>
        <w:t>52.</w:t>
      </w:r>
      <w:r w:rsidRPr="006C71F8">
        <w:rPr>
          <w:rFonts w:ascii="Calibri" w:hAnsi="Calibri" w:cs="Calibri"/>
          <w:noProof/>
          <w:szCs w:val="24"/>
          <w:lang w:val="en-US"/>
        </w:rPr>
        <w:tab/>
        <w:t xml:space="preserve">I. D. Hands, J. L. Dunn, C. A. Bates, M. J. Hope, S. R. Meech and D. L. Andrews, PhRvB </w:t>
      </w:r>
      <w:r w:rsidRPr="006C71F8">
        <w:rPr>
          <w:rFonts w:ascii="Calibri" w:hAnsi="Calibri" w:cs="Calibri"/>
          <w:b/>
          <w:noProof/>
          <w:szCs w:val="24"/>
          <w:lang w:val="en-US"/>
        </w:rPr>
        <w:t>77</w:t>
      </w:r>
      <w:r w:rsidRPr="006C71F8">
        <w:rPr>
          <w:rFonts w:ascii="Calibri" w:hAnsi="Calibri" w:cs="Calibri"/>
          <w:noProof/>
          <w:szCs w:val="24"/>
          <w:lang w:val="en-US"/>
        </w:rPr>
        <w:t xml:space="preserve"> (11), 115445 (2008).</w:t>
      </w:r>
      <w:bookmarkEnd w:id="52"/>
    </w:p>
    <w:p w14:paraId="13B51C2C" w14:textId="77777777" w:rsidR="006C71F8" w:rsidRPr="006C71F8" w:rsidRDefault="006C71F8" w:rsidP="006C71F8">
      <w:pPr>
        <w:spacing w:line="240" w:lineRule="auto"/>
        <w:ind w:left="720" w:hanging="720"/>
        <w:rPr>
          <w:rFonts w:ascii="Calibri" w:hAnsi="Calibri" w:cs="Calibri"/>
          <w:noProof/>
          <w:szCs w:val="24"/>
          <w:lang w:val="en-US"/>
        </w:rPr>
      </w:pPr>
      <w:bookmarkStart w:id="53" w:name="_ENREF_53"/>
      <w:r w:rsidRPr="006C71F8">
        <w:rPr>
          <w:rFonts w:ascii="Calibri" w:hAnsi="Calibri" w:cs="Calibri"/>
          <w:noProof/>
          <w:szCs w:val="24"/>
          <w:lang w:val="en-US"/>
        </w:rPr>
        <w:t>53.</w:t>
      </w:r>
      <w:r w:rsidRPr="006C71F8">
        <w:rPr>
          <w:rFonts w:ascii="Calibri" w:hAnsi="Calibri" w:cs="Calibri"/>
          <w:noProof/>
          <w:szCs w:val="24"/>
          <w:lang w:val="en-US"/>
        </w:rPr>
        <w:tab/>
        <w:t xml:space="preserve">M. Braga, S. Larsson, A. Rosen and A. Volosov, A&amp;A </w:t>
      </w:r>
      <w:r w:rsidRPr="006C71F8">
        <w:rPr>
          <w:rFonts w:ascii="Calibri" w:hAnsi="Calibri" w:cs="Calibri"/>
          <w:b/>
          <w:noProof/>
          <w:szCs w:val="24"/>
          <w:lang w:val="en-US"/>
        </w:rPr>
        <w:t>245</w:t>
      </w:r>
      <w:r w:rsidRPr="006C71F8">
        <w:rPr>
          <w:rFonts w:ascii="Calibri" w:hAnsi="Calibri" w:cs="Calibri"/>
          <w:noProof/>
          <w:szCs w:val="24"/>
          <w:lang w:val="en-US"/>
        </w:rPr>
        <w:t>, 232-238 (1991).</w:t>
      </w:r>
      <w:bookmarkEnd w:id="53"/>
    </w:p>
    <w:p w14:paraId="2DC43CEB" w14:textId="59FB2B33" w:rsidR="006C71F8" w:rsidRDefault="006C71F8" w:rsidP="006C71F8">
      <w:pPr>
        <w:spacing w:line="240" w:lineRule="auto"/>
        <w:rPr>
          <w:rFonts w:ascii="Calibri" w:hAnsi="Calibri" w:cs="Calibri"/>
          <w:noProof/>
          <w:szCs w:val="24"/>
          <w:lang w:val="en-US"/>
        </w:rPr>
      </w:pPr>
    </w:p>
    <w:p w14:paraId="038E7CA8" w14:textId="231D153B" w:rsidR="009D53F6" w:rsidRPr="002F6D0A" w:rsidRDefault="00B510B8" w:rsidP="002F59B3">
      <w:pPr>
        <w:spacing w:line="360" w:lineRule="auto"/>
        <w:rPr>
          <w:rFonts w:ascii="Times New Roman" w:hAnsi="Times New Roman" w:cs="Times New Roman"/>
          <w:sz w:val="24"/>
          <w:szCs w:val="24"/>
        </w:rPr>
      </w:pPr>
      <w:r>
        <w:rPr>
          <w:rFonts w:ascii="Times New Roman" w:hAnsi="Times New Roman" w:cs="Times New Roman"/>
          <w:sz w:val="24"/>
          <w:szCs w:val="24"/>
        </w:rPr>
        <w:fldChar w:fldCharType="end"/>
      </w:r>
    </w:p>
    <w:sectPr w:rsidR="009D53F6" w:rsidRPr="002F6D0A" w:rsidSect="00A80435">
      <w:footerReference w:type="default" r:id="rId20"/>
      <w:pgSz w:w="12240" w:h="15840" w:code="1"/>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9F85EEE" w14:textId="77777777" w:rsidR="00FE5C7F" w:rsidRDefault="00FE5C7F" w:rsidP="0056725A">
      <w:pPr>
        <w:spacing w:after="0" w:line="240" w:lineRule="auto"/>
      </w:pPr>
      <w:r>
        <w:separator/>
      </w:r>
    </w:p>
  </w:endnote>
  <w:endnote w:type="continuationSeparator" w:id="0">
    <w:p w14:paraId="64E004D0" w14:textId="77777777" w:rsidR="00FE5C7F" w:rsidRDefault="00FE5C7F" w:rsidP="005672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Symbol">
    <w:panose1 w:val="05050102010706020507"/>
    <w:charset w:val="02"/>
    <w:family w:val="roman"/>
    <w:pitch w:val="variable"/>
    <w:sig w:usb0="00000000" w:usb1="10000000" w:usb2="00000000" w:usb3="00000000" w:csb0="80000000" w:csb1="00000000"/>
  </w:font>
  <w:font w:name="MT Extra">
    <w:panose1 w:val="05050102010205020202"/>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80315392"/>
      <w:docPartObj>
        <w:docPartGallery w:val="Page Numbers (Bottom of Page)"/>
        <w:docPartUnique/>
      </w:docPartObj>
    </w:sdtPr>
    <w:sdtContent>
      <w:p w14:paraId="4B4CEFAF" w14:textId="04ABB33F" w:rsidR="009117DD" w:rsidRDefault="009117DD">
        <w:pPr>
          <w:pStyle w:val="Piedepgina"/>
          <w:jc w:val="right"/>
        </w:pPr>
        <w:r>
          <w:fldChar w:fldCharType="begin"/>
        </w:r>
        <w:r>
          <w:instrText>PAGE   \* MERGEFORMAT</w:instrText>
        </w:r>
        <w:r>
          <w:fldChar w:fldCharType="separate"/>
        </w:r>
        <w:r w:rsidR="00F33DD8">
          <w:rPr>
            <w:noProof/>
          </w:rPr>
          <w:t>21</w:t>
        </w:r>
        <w:r>
          <w:fldChar w:fldCharType="end"/>
        </w:r>
      </w:p>
    </w:sdtContent>
  </w:sdt>
  <w:p w14:paraId="0FCFA710" w14:textId="77777777" w:rsidR="009117DD" w:rsidRDefault="009117DD">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679B794" w14:textId="77777777" w:rsidR="00FE5C7F" w:rsidRDefault="00FE5C7F" w:rsidP="0056725A">
      <w:pPr>
        <w:spacing w:after="0" w:line="240" w:lineRule="auto"/>
      </w:pPr>
      <w:r>
        <w:separator/>
      </w:r>
    </w:p>
  </w:footnote>
  <w:footnote w:type="continuationSeparator" w:id="0">
    <w:p w14:paraId="50EFEFE2" w14:textId="77777777" w:rsidR="00FE5C7F" w:rsidRDefault="00FE5C7F" w:rsidP="0056725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D7511F"/>
    <w:multiLevelType w:val="hybridMultilevel"/>
    <w:tmpl w:val="AFFC0CD0"/>
    <w:lvl w:ilvl="0" w:tplc="12F80AEE">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nsid w:val="3F487527"/>
    <w:multiLevelType w:val="hybridMultilevel"/>
    <w:tmpl w:val="56149758"/>
    <w:lvl w:ilvl="0" w:tplc="2C2E281E">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63696CB0"/>
    <w:multiLevelType w:val="hybridMultilevel"/>
    <w:tmpl w:val="DE1C85C0"/>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nsid w:val="7B997C25"/>
    <w:multiLevelType w:val="hybridMultilevel"/>
    <w:tmpl w:val="BB900850"/>
    <w:lvl w:ilvl="0" w:tplc="0B54F79C">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nsid w:val="7BF06FA0"/>
    <w:multiLevelType w:val="hybridMultilevel"/>
    <w:tmpl w:val="5F18969E"/>
    <w:lvl w:ilvl="0" w:tplc="C158F910">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4"/>
  </w:num>
  <w:num w:numId="2">
    <w:abstractNumId w:val="1"/>
  </w:num>
  <w:num w:numId="3">
    <w:abstractNumId w:val="0"/>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0&lt;/Enabled&gt;&lt;ScanUnformatted&gt;1&lt;/ScanUnformatted&gt;&lt;ScanChanges&gt;1&lt;/ScanChanges&gt;&lt;/ENInstantFormat&gt;"/>
    <w:docVar w:name="EN.Layout" w:val="&lt;ENLayout&gt;&lt;Style&gt;AIP Style Manual&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9psxdss5ydsdx5eewaxv0rzzx9vvz99zdrz2&quot;&gt;MonteroLA-refs-Saved Copy&lt;record-ids&gt;&lt;item&gt;129&lt;/item&gt;&lt;item&gt;170&lt;/item&gt;&lt;item&gt;175&lt;/item&gt;&lt;item&gt;176&lt;/item&gt;&lt;item&gt;181&lt;/item&gt;&lt;item&gt;205&lt;/item&gt;&lt;item&gt;344&lt;/item&gt;&lt;item&gt;392&lt;/item&gt;&lt;item&gt;497&lt;/item&gt;&lt;item&gt;730&lt;/item&gt;&lt;item&gt;733&lt;/item&gt;&lt;item&gt;739&lt;/item&gt;&lt;item&gt;741&lt;/item&gt;&lt;item&gt;986&lt;/item&gt;&lt;item&gt;1614&lt;/item&gt;&lt;item&gt;1641&lt;/item&gt;&lt;item&gt;1649&lt;/item&gt;&lt;item&gt;1651&lt;/item&gt;&lt;item&gt;1660&lt;/item&gt;&lt;item&gt;1661&lt;/item&gt;&lt;item&gt;1664&lt;/item&gt;&lt;item&gt;1681&lt;/item&gt;&lt;item&gt;1684&lt;/item&gt;&lt;item&gt;1688&lt;/item&gt;&lt;item&gt;1689&lt;/item&gt;&lt;item&gt;1708&lt;/item&gt;&lt;item&gt;1709&lt;/item&gt;&lt;item&gt;1777&lt;/item&gt;&lt;item&gt;1844&lt;/item&gt;&lt;item&gt;1845&lt;/item&gt;&lt;item&gt;1846&lt;/item&gt;&lt;item&gt;1915&lt;/item&gt;&lt;item&gt;1916&lt;/item&gt;&lt;item&gt;1917&lt;/item&gt;&lt;item&gt;1918&lt;/item&gt;&lt;item&gt;1919&lt;/item&gt;&lt;item&gt;1920&lt;/item&gt;&lt;item&gt;1922&lt;/item&gt;&lt;item&gt;1923&lt;/item&gt;&lt;item&gt;1924&lt;/item&gt;&lt;item&gt;1926&lt;/item&gt;&lt;item&gt;1927&lt;/item&gt;&lt;item&gt;1929&lt;/item&gt;&lt;item&gt;1930&lt;/item&gt;&lt;item&gt;1931&lt;/item&gt;&lt;item&gt;1932&lt;/item&gt;&lt;item&gt;1933&lt;/item&gt;&lt;item&gt;1934&lt;/item&gt;&lt;item&gt;1935&lt;/item&gt;&lt;item&gt;1936&lt;/item&gt;&lt;item&gt;1941&lt;/item&gt;&lt;item&gt;1942&lt;/item&gt;&lt;item&gt;1943&lt;/item&gt;&lt;/record-ids&gt;&lt;/item&gt;&lt;/Libraries&gt;"/>
  </w:docVars>
  <w:rsids>
    <w:rsidRoot w:val="006D4C0B"/>
    <w:rsid w:val="0000179F"/>
    <w:rsid w:val="000031F8"/>
    <w:rsid w:val="00003494"/>
    <w:rsid w:val="00006C36"/>
    <w:rsid w:val="00007B6F"/>
    <w:rsid w:val="0001142B"/>
    <w:rsid w:val="000114BD"/>
    <w:rsid w:val="00011597"/>
    <w:rsid w:val="00012FE4"/>
    <w:rsid w:val="00013096"/>
    <w:rsid w:val="00014351"/>
    <w:rsid w:val="000152BD"/>
    <w:rsid w:val="000156D0"/>
    <w:rsid w:val="00015C7D"/>
    <w:rsid w:val="00017988"/>
    <w:rsid w:val="000213BF"/>
    <w:rsid w:val="0002279C"/>
    <w:rsid w:val="00024340"/>
    <w:rsid w:val="00024A8C"/>
    <w:rsid w:val="000258B3"/>
    <w:rsid w:val="00025B4B"/>
    <w:rsid w:val="00026484"/>
    <w:rsid w:val="00032D61"/>
    <w:rsid w:val="00036ECE"/>
    <w:rsid w:val="00040CDB"/>
    <w:rsid w:val="00043D9A"/>
    <w:rsid w:val="00043FA0"/>
    <w:rsid w:val="00044227"/>
    <w:rsid w:val="000442FC"/>
    <w:rsid w:val="000444DB"/>
    <w:rsid w:val="00047603"/>
    <w:rsid w:val="000479BF"/>
    <w:rsid w:val="00050CDC"/>
    <w:rsid w:val="00050F40"/>
    <w:rsid w:val="00055013"/>
    <w:rsid w:val="000551AC"/>
    <w:rsid w:val="00055907"/>
    <w:rsid w:val="0005632B"/>
    <w:rsid w:val="00056994"/>
    <w:rsid w:val="00057062"/>
    <w:rsid w:val="00057907"/>
    <w:rsid w:val="00060E48"/>
    <w:rsid w:val="0006109D"/>
    <w:rsid w:val="00061A0F"/>
    <w:rsid w:val="00063114"/>
    <w:rsid w:val="000654F2"/>
    <w:rsid w:val="000657C0"/>
    <w:rsid w:val="000666B0"/>
    <w:rsid w:val="00066DCB"/>
    <w:rsid w:val="0006762E"/>
    <w:rsid w:val="00072C02"/>
    <w:rsid w:val="00073869"/>
    <w:rsid w:val="00077ACD"/>
    <w:rsid w:val="0008007C"/>
    <w:rsid w:val="0008052C"/>
    <w:rsid w:val="00082F9B"/>
    <w:rsid w:val="00086338"/>
    <w:rsid w:val="000871BC"/>
    <w:rsid w:val="00090024"/>
    <w:rsid w:val="000948E2"/>
    <w:rsid w:val="00094950"/>
    <w:rsid w:val="00096755"/>
    <w:rsid w:val="00096A1B"/>
    <w:rsid w:val="0009746B"/>
    <w:rsid w:val="000975D6"/>
    <w:rsid w:val="000A199B"/>
    <w:rsid w:val="000A41F1"/>
    <w:rsid w:val="000A479D"/>
    <w:rsid w:val="000A5228"/>
    <w:rsid w:val="000B1734"/>
    <w:rsid w:val="000B194F"/>
    <w:rsid w:val="000B4267"/>
    <w:rsid w:val="000B4A7C"/>
    <w:rsid w:val="000B4AF6"/>
    <w:rsid w:val="000B5596"/>
    <w:rsid w:val="000B56BC"/>
    <w:rsid w:val="000B5D39"/>
    <w:rsid w:val="000B67D9"/>
    <w:rsid w:val="000C1116"/>
    <w:rsid w:val="000C1F2A"/>
    <w:rsid w:val="000C223E"/>
    <w:rsid w:val="000C2991"/>
    <w:rsid w:val="000C2B3E"/>
    <w:rsid w:val="000C3F74"/>
    <w:rsid w:val="000C4F16"/>
    <w:rsid w:val="000C52B4"/>
    <w:rsid w:val="000C54F2"/>
    <w:rsid w:val="000D043A"/>
    <w:rsid w:val="000D108B"/>
    <w:rsid w:val="000D2CEB"/>
    <w:rsid w:val="000D3C4F"/>
    <w:rsid w:val="000D5349"/>
    <w:rsid w:val="000D6336"/>
    <w:rsid w:val="000D645E"/>
    <w:rsid w:val="000D7F8C"/>
    <w:rsid w:val="000E16D9"/>
    <w:rsid w:val="000E2179"/>
    <w:rsid w:val="000E365F"/>
    <w:rsid w:val="000E4000"/>
    <w:rsid w:val="000E5120"/>
    <w:rsid w:val="000E7052"/>
    <w:rsid w:val="000E7530"/>
    <w:rsid w:val="000F08BB"/>
    <w:rsid w:val="000F18A5"/>
    <w:rsid w:val="000F1D21"/>
    <w:rsid w:val="000F22AF"/>
    <w:rsid w:val="000F265A"/>
    <w:rsid w:val="000F282D"/>
    <w:rsid w:val="000F4E09"/>
    <w:rsid w:val="000F6558"/>
    <w:rsid w:val="00102FEC"/>
    <w:rsid w:val="00103697"/>
    <w:rsid w:val="00103DCD"/>
    <w:rsid w:val="001101A0"/>
    <w:rsid w:val="001130F7"/>
    <w:rsid w:val="00113EC5"/>
    <w:rsid w:val="0012002A"/>
    <w:rsid w:val="001225D7"/>
    <w:rsid w:val="00122F3B"/>
    <w:rsid w:val="00123377"/>
    <w:rsid w:val="001310AC"/>
    <w:rsid w:val="00131832"/>
    <w:rsid w:val="001320BC"/>
    <w:rsid w:val="00136B8B"/>
    <w:rsid w:val="00136BE1"/>
    <w:rsid w:val="00140B11"/>
    <w:rsid w:val="001418E6"/>
    <w:rsid w:val="00142263"/>
    <w:rsid w:val="00143EEA"/>
    <w:rsid w:val="0014776D"/>
    <w:rsid w:val="00152036"/>
    <w:rsid w:val="001543B7"/>
    <w:rsid w:val="001579D7"/>
    <w:rsid w:val="0016035A"/>
    <w:rsid w:val="00160756"/>
    <w:rsid w:val="001625E1"/>
    <w:rsid w:val="00164B4F"/>
    <w:rsid w:val="00164D27"/>
    <w:rsid w:val="00167CE2"/>
    <w:rsid w:val="00170E56"/>
    <w:rsid w:val="00171290"/>
    <w:rsid w:val="001714D6"/>
    <w:rsid w:val="00172520"/>
    <w:rsid w:val="001741DD"/>
    <w:rsid w:val="00175C73"/>
    <w:rsid w:val="00181306"/>
    <w:rsid w:val="00182623"/>
    <w:rsid w:val="00183182"/>
    <w:rsid w:val="001908C8"/>
    <w:rsid w:val="00192C86"/>
    <w:rsid w:val="001941AB"/>
    <w:rsid w:val="001948B0"/>
    <w:rsid w:val="00196124"/>
    <w:rsid w:val="001A0E51"/>
    <w:rsid w:val="001A27EB"/>
    <w:rsid w:val="001A2DFE"/>
    <w:rsid w:val="001A35B8"/>
    <w:rsid w:val="001A4710"/>
    <w:rsid w:val="001A60B7"/>
    <w:rsid w:val="001B0347"/>
    <w:rsid w:val="001B03E8"/>
    <w:rsid w:val="001B1E6B"/>
    <w:rsid w:val="001B2F5C"/>
    <w:rsid w:val="001B314A"/>
    <w:rsid w:val="001B3845"/>
    <w:rsid w:val="001B3A63"/>
    <w:rsid w:val="001B3FD3"/>
    <w:rsid w:val="001B3FE5"/>
    <w:rsid w:val="001B61E7"/>
    <w:rsid w:val="001B7537"/>
    <w:rsid w:val="001B7A7B"/>
    <w:rsid w:val="001B7B97"/>
    <w:rsid w:val="001C04FC"/>
    <w:rsid w:val="001C0560"/>
    <w:rsid w:val="001C193B"/>
    <w:rsid w:val="001C4166"/>
    <w:rsid w:val="001C5701"/>
    <w:rsid w:val="001C7342"/>
    <w:rsid w:val="001D2266"/>
    <w:rsid w:val="001D2B3E"/>
    <w:rsid w:val="001D3624"/>
    <w:rsid w:val="001D4CF7"/>
    <w:rsid w:val="001D5781"/>
    <w:rsid w:val="001E04A7"/>
    <w:rsid w:val="001E0A97"/>
    <w:rsid w:val="001E1D8A"/>
    <w:rsid w:val="001E335D"/>
    <w:rsid w:val="001E68D6"/>
    <w:rsid w:val="001E6E51"/>
    <w:rsid w:val="001F0741"/>
    <w:rsid w:val="001F0F2F"/>
    <w:rsid w:val="001F2DD9"/>
    <w:rsid w:val="001F38AD"/>
    <w:rsid w:val="001F5274"/>
    <w:rsid w:val="001F52D8"/>
    <w:rsid w:val="001F648B"/>
    <w:rsid w:val="001F67BB"/>
    <w:rsid w:val="0020277B"/>
    <w:rsid w:val="002031CD"/>
    <w:rsid w:val="0020385C"/>
    <w:rsid w:val="0020689C"/>
    <w:rsid w:val="00207018"/>
    <w:rsid w:val="002075E1"/>
    <w:rsid w:val="0021106E"/>
    <w:rsid w:val="00211805"/>
    <w:rsid w:val="002118E5"/>
    <w:rsid w:val="00216A54"/>
    <w:rsid w:val="002173B6"/>
    <w:rsid w:val="002173C8"/>
    <w:rsid w:val="002176F2"/>
    <w:rsid w:val="00220558"/>
    <w:rsid w:val="002224A5"/>
    <w:rsid w:val="002241A7"/>
    <w:rsid w:val="002251D3"/>
    <w:rsid w:val="00230806"/>
    <w:rsid w:val="002324FC"/>
    <w:rsid w:val="00232B9A"/>
    <w:rsid w:val="0023373B"/>
    <w:rsid w:val="00233E7C"/>
    <w:rsid w:val="0023513E"/>
    <w:rsid w:val="002353F3"/>
    <w:rsid w:val="0023588A"/>
    <w:rsid w:val="00235CF7"/>
    <w:rsid w:val="00236262"/>
    <w:rsid w:val="00236603"/>
    <w:rsid w:val="00237AA0"/>
    <w:rsid w:val="00241B14"/>
    <w:rsid w:val="00247300"/>
    <w:rsid w:val="002518CD"/>
    <w:rsid w:val="00253CEB"/>
    <w:rsid w:val="00254F45"/>
    <w:rsid w:val="0025557A"/>
    <w:rsid w:val="00255C2F"/>
    <w:rsid w:val="002645D7"/>
    <w:rsid w:val="002662A2"/>
    <w:rsid w:val="00266462"/>
    <w:rsid w:val="0026670A"/>
    <w:rsid w:val="00267114"/>
    <w:rsid w:val="0026726E"/>
    <w:rsid w:val="00267362"/>
    <w:rsid w:val="002679B8"/>
    <w:rsid w:val="0027013B"/>
    <w:rsid w:val="0027097E"/>
    <w:rsid w:val="00270C58"/>
    <w:rsid w:val="00270E73"/>
    <w:rsid w:val="002712E4"/>
    <w:rsid w:val="00272BBC"/>
    <w:rsid w:val="00275502"/>
    <w:rsid w:val="00281155"/>
    <w:rsid w:val="002821AE"/>
    <w:rsid w:val="00282B42"/>
    <w:rsid w:val="00282EA3"/>
    <w:rsid w:val="0028461D"/>
    <w:rsid w:val="00286E12"/>
    <w:rsid w:val="00287A9E"/>
    <w:rsid w:val="00290829"/>
    <w:rsid w:val="00291363"/>
    <w:rsid w:val="00291D68"/>
    <w:rsid w:val="00292A85"/>
    <w:rsid w:val="00294E55"/>
    <w:rsid w:val="002961F1"/>
    <w:rsid w:val="002A0EFF"/>
    <w:rsid w:val="002A4C8C"/>
    <w:rsid w:val="002A56B4"/>
    <w:rsid w:val="002A778C"/>
    <w:rsid w:val="002B05E8"/>
    <w:rsid w:val="002B0740"/>
    <w:rsid w:val="002B0B69"/>
    <w:rsid w:val="002B172F"/>
    <w:rsid w:val="002B6698"/>
    <w:rsid w:val="002C2DB8"/>
    <w:rsid w:val="002C4476"/>
    <w:rsid w:val="002C49E0"/>
    <w:rsid w:val="002C5B87"/>
    <w:rsid w:val="002D0FE1"/>
    <w:rsid w:val="002D2831"/>
    <w:rsid w:val="002D6FB4"/>
    <w:rsid w:val="002D73EE"/>
    <w:rsid w:val="002E042E"/>
    <w:rsid w:val="002E3489"/>
    <w:rsid w:val="002E3EDE"/>
    <w:rsid w:val="002E70D3"/>
    <w:rsid w:val="002F10C1"/>
    <w:rsid w:val="002F3EB4"/>
    <w:rsid w:val="002F59B3"/>
    <w:rsid w:val="002F6D0A"/>
    <w:rsid w:val="002F72B3"/>
    <w:rsid w:val="00301FB8"/>
    <w:rsid w:val="00302B3B"/>
    <w:rsid w:val="00303840"/>
    <w:rsid w:val="00304C42"/>
    <w:rsid w:val="00304E77"/>
    <w:rsid w:val="00306340"/>
    <w:rsid w:val="00306CF3"/>
    <w:rsid w:val="00307FCB"/>
    <w:rsid w:val="00310763"/>
    <w:rsid w:val="0031256F"/>
    <w:rsid w:val="00312ACC"/>
    <w:rsid w:val="00323210"/>
    <w:rsid w:val="003236AF"/>
    <w:rsid w:val="0032545C"/>
    <w:rsid w:val="0032558B"/>
    <w:rsid w:val="003279CF"/>
    <w:rsid w:val="00327E83"/>
    <w:rsid w:val="00331466"/>
    <w:rsid w:val="003328DC"/>
    <w:rsid w:val="0033514F"/>
    <w:rsid w:val="00336686"/>
    <w:rsid w:val="00340E71"/>
    <w:rsid w:val="0034168F"/>
    <w:rsid w:val="003423A7"/>
    <w:rsid w:val="0034378D"/>
    <w:rsid w:val="00344224"/>
    <w:rsid w:val="00344832"/>
    <w:rsid w:val="00344CDE"/>
    <w:rsid w:val="003507B3"/>
    <w:rsid w:val="00350A67"/>
    <w:rsid w:val="00353512"/>
    <w:rsid w:val="00354965"/>
    <w:rsid w:val="00361857"/>
    <w:rsid w:val="00361E63"/>
    <w:rsid w:val="0036205A"/>
    <w:rsid w:val="00366575"/>
    <w:rsid w:val="00366B9D"/>
    <w:rsid w:val="00367339"/>
    <w:rsid w:val="00370FAF"/>
    <w:rsid w:val="00373B53"/>
    <w:rsid w:val="00374679"/>
    <w:rsid w:val="003753C3"/>
    <w:rsid w:val="00376934"/>
    <w:rsid w:val="00381D9D"/>
    <w:rsid w:val="003823C7"/>
    <w:rsid w:val="00382774"/>
    <w:rsid w:val="003913E6"/>
    <w:rsid w:val="003940E1"/>
    <w:rsid w:val="00394A22"/>
    <w:rsid w:val="00396587"/>
    <w:rsid w:val="00397D9A"/>
    <w:rsid w:val="003A099C"/>
    <w:rsid w:val="003A1DB4"/>
    <w:rsid w:val="003A1DC5"/>
    <w:rsid w:val="003A227F"/>
    <w:rsid w:val="003A4B98"/>
    <w:rsid w:val="003B0D68"/>
    <w:rsid w:val="003B201C"/>
    <w:rsid w:val="003B4809"/>
    <w:rsid w:val="003B4E03"/>
    <w:rsid w:val="003B5D92"/>
    <w:rsid w:val="003B7714"/>
    <w:rsid w:val="003B772F"/>
    <w:rsid w:val="003C15D8"/>
    <w:rsid w:val="003C231D"/>
    <w:rsid w:val="003C4939"/>
    <w:rsid w:val="003C558D"/>
    <w:rsid w:val="003D22C2"/>
    <w:rsid w:val="003D320A"/>
    <w:rsid w:val="003D74EA"/>
    <w:rsid w:val="003D74F6"/>
    <w:rsid w:val="003E0657"/>
    <w:rsid w:val="003E0961"/>
    <w:rsid w:val="003E205A"/>
    <w:rsid w:val="003E2CEF"/>
    <w:rsid w:val="003E7136"/>
    <w:rsid w:val="003F019A"/>
    <w:rsid w:val="003F0E6E"/>
    <w:rsid w:val="003F2105"/>
    <w:rsid w:val="003F45DC"/>
    <w:rsid w:val="003F6684"/>
    <w:rsid w:val="00400C93"/>
    <w:rsid w:val="0040103D"/>
    <w:rsid w:val="00402AEB"/>
    <w:rsid w:val="00402D0C"/>
    <w:rsid w:val="004030DD"/>
    <w:rsid w:val="004031EA"/>
    <w:rsid w:val="00405A2B"/>
    <w:rsid w:val="0040766E"/>
    <w:rsid w:val="00410A6A"/>
    <w:rsid w:val="00411697"/>
    <w:rsid w:val="00411DFB"/>
    <w:rsid w:val="00412B84"/>
    <w:rsid w:val="004136B1"/>
    <w:rsid w:val="00414E18"/>
    <w:rsid w:val="00422A54"/>
    <w:rsid w:val="004263FA"/>
    <w:rsid w:val="0042695F"/>
    <w:rsid w:val="004340F1"/>
    <w:rsid w:val="0043578A"/>
    <w:rsid w:val="004364E4"/>
    <w:rsid w:val="00436865"/>
    <w:rsid w:val="0043772B"/>
    <w:rsid w:val="00441D6F"/>
    <w:rsid w:val="00442DB8"/>
    <w:rsid w:val="004465C1"/>
    <w:rsid w:val="004469D3"/>
    <w:rsid w:val="004560FE"/>
    <w:rsid w:val="0046109F"/>
    <w:rsid w:val="00464CDD"/>
    <w:rsid w:val="00466597"/>
    <w:rsid w:val="0046739E"/>
    <w:rsid w:val="0047068E"/>
    <w:rsid w:val="00472D56"/>
    <w:rsid w:val="00476ED4"/>
    <w:rsid w:val="00477BF4"/>
    <w:rsid w:val="0048053D"/>
    <w:rsid w:val="00482262"/>
    <w:rsid w:val="0048371B"/>
    <w:rsid w:val="0048468B"/>
    <w:rsid w:val="004853B1"/>
    <w:rsid w:val="00485949"/>
    <w:rsid w:val="0048652D"/>
    <w:rsid w:val="004879BC"/>
    <w:rsid w:val="00492386"/>
    <w:rsid w:val="00494BD6"/>
    <w:rsid w:val="00494E53"/>
    <w:rsid w:val="004A11D2"/>
    <w:rsid w:val="004A148D"/>
    <w:rsid w:val="004A3D25"/>
    <w:rsid w:val="004A40FA"/>
    <w:rsid w:val="004A4F68"/>
    <w:rsid w:val="004A5E98"/>
    <w:rsid w:val="004A68EB"/>
    <w:rsid w:val="004A7FA9"/>
    <w:rsid w:val="004B091D"/>
    <w:rsid w:val="004B0B06"/>
    <w:rsid w:val="004B0C17"/>
    <w:rsid w:val="004B182C"/>
    <w:rsid w:val="004B1F76"/>
    <w:rsid w:val="004B2019"/>
    <w:rsid w:val="004B2F7B"/>
    <w:rsid w:val="004B348A"/>
    <w:rsid w:val="004B38F4"/>
    <w:rsid w:val="004B417E"/>
    <w:rsid w:val="004B4A68"/>
    <w:rsid w:val="004B4EA7"/>
    <w:rsid w:val="004B7B5C"/>
    <w:rsid w:val="004C0285"/>
    <w:rsid w:val="004C1332"/>
    <w:rsid w:val="004C28D2"/>
    <w:rsid w:val="004C3D61"/>
    <w:rsid w:val="004C3E1A"/>
    <w:rsid w:val="004D221A"/>
    <w:rsid w:val="004D2B58"/>
    <w:rsid w:val="004D58F0"/>
    <w:rsid w:val="004D722D"/>
    <w:rsid w:val="004D77C7"/>
    <w:rsid w:val="004D7F06"/>
    <w:rsid w:val="004E0E3E"/>
    <w:rsid w:val="004E101B"/>
    <w:rsid w:val="004E27CB"/>
    <w:rsid w:val="004E34F1"/>
    <w:rsid w:val="004E3834"/>
    <w:rsid w:val="004E63A7"/>
    <w:rsid w:val="004E73BF"/>
    <w:rsid w:val="004F3BDC"/>
    <w:rsid w:val="004F631A"/>
    <w:rsid w:val="004F692F"/>
    <w:rsid w:val="00500B8B"/>
    <w:rsid w:val="00500BC3"/>
    <w:rsid w:val="0050127C"/>
    <w:rsid w:val="00502A3E"/>
    <w:rsid w:val="00507162"/>
    <w:rsid w:val="00507361"/>
    <w:rsid w:val="00507DC5"/>
    <w:rsid w:val="00510844"/>
    <w:rsid w:val="005129C4"/>
    <w:rsid w:val="0051618A"/>
    <w:rsid w:val="00520231"/>
    <w:rsid w:val="00520865"/>
    <w:rsid w:val="00520F06"/>
    <w:rsid w:val="0052366D"/>
    <w:rsid w:val="005268AF"/>
    <w:rsid w:val="00527568"/>
    <w:rsid w:val="0052774A"/>
    <w:rsid w:val="00527F0A"/>
    <w:rsid w:val="005302DF"/>
    <w:rsid w:val="00530593"/>
    <w:rsid w:val="005312EB"/>
    <w:rsid w:val="005354DD"/>
    <w:rsid w:val="00536AAD"/>
    <w:rsid w:val="00536D78"/>
    <w:rsid w:val="00540413"/>
    <w:rsid w:val="00541013"/>
    <w:rsid w:val="005432FC"/>
    <w:rsid w:val="00544BF3"/>
    <w:rsid w:val="00551569"/>
    <w:rsid w:val="00551C65"/>
    <w:rsid w:val="00553A85"/>
    <w:rsid w:val="0055455D"/>
    <w:rsid w:val="005569C4"/>
    <w:rsid w:val="00556D89"/>
    <w:rsid w:val="00557EB0"/>
    <w:rsid w:val="005625D5"/>
    <w:rsid w:val="005628D0"/>
    <w:rsid w:val="00565E38"/>
    <w:rsid w:val="0056725A"/>
    <w:rsid w:val="005672E6"/>
    <w:rsid w:val="00570AC7"/>
    <w:rsid w:val="00571345"/>
    <w:rsid w:val="00571B92"/>
    <w:rsid w:val="00573130"/>
    <w:rsid w:val="005745C4"/>
    <w:rsid w:val="00576244"/>
    <w:rsid w:val="00582196"/>
    <w:rsid w:val="00582FD9"/>
    <w:rsid w:val="00583D5F"/>
    <w:rsid w:val="005844C2"/>
    <w:rsid w:val="00586B3D"/>
    <w:rsid w:val="00586E43"/>
    <w:rsid w:val="00587E74"/>
    <w:rsid w:val="0059290E"/>
    <w:rsid w:val="00592E6B"/>
    <w:rsid w:val="00593B3F"/>
    <w:rsid w:val="00596C89"/>
    <w:rsid w:val="005A0449"/>
    <w:rsid w:val="005A0802"/>
    <w:rsid w:val="005A24C6"/>
    <w:rsid w:val="005A5C3A"/>
    <w:rsid w:val="005A6F19"/>
    <w:rsid w:val="005B0FAD"/>
    <w:rsid w:val="005B1CB2"/>
    <w:rsid w:val="005B2D66"/>
    <w:rsid w:val="005B3232"/>
    <w:rsid w:val="005B5FC3"/>
    <w:rsid w:val="005B662E"/>
    <w:rsid w:val="005C01D0"/>
    <w:rsid w:val="005C03F0"/>
    <w:rsid w:val="005C0F27"/>
    <w:rsid w:val="005C16F5"/>
    <w:rsid w:val="005C2120"/>
    <w:rsid w:val="005C43C4"/>
    <w:rsid w:val="005C4FD9"/>
    <w:rsid w:val="005C5326"/>
    <w:rsid w:val="005C66AC"/>
    <w:rsid w:val="005D015F"/>
    <w:rsid w:val="005D0D61"/>
    <w:rsid w:val="005D1437"/>
    <w:rsid w:val="005D1857"/>
    <w:rsid w:val="005D1EE6"/>
    <w:rsid w:val="005D3FE1"/>
    <w:rsid w:val="005D680E"/>
    <w:rsid w:val="005E3A60"/>
    <w:rsid w:val="005E458E"/>
    <w:rsid w:val="005E68ED"/>
    <w:rsid w:val="005F2727"/>
    <w:rsid w:val="005F41D0"/>
    <w:rsid w:val="005F617B"/>
    <w:rsid w:val="005F6353"/>
    <w:rsid w:val="0060034C"/>
    <w:rsid w:val="00604D45"/>
    <w:rsid w:val="006058C2"/>
    <w:rsid w:val="00612C60"/>
    <w:rsid w:val="006132B2"/>
    <w:rsid w:val="006164B7"/>
    <w:rsid w:val="006169B1"/>
    <w:rsid w:val="006169BB"/>
    <w:rsid w:val="00616C68"/>
    <w:rsid w:val="00617203"/>
    <w:rsid w:val="00617BC1"/>
    <w:rsid w:val="00620B58"/>
    <w:rsid w:val="006233B3"/>
    <w:rsid w:val="00624E86"/>
    <w:rsid w:val="006261C8"/>
    <w:rsid w:val="0062713B"/>
    <w:rsid w:val="00627A26"/>
    <w:rsid w:val="006313F5"/>
    <w:rsid w:val="00631823"/>
    <w:rsid w:val="00633920"/>
    <w:rsid w:val="00634683"/>
    <w:rsid w:val="00634A8F"/>
    <w:rsid w:val="0064118A"/>
    <w:rsid w:val="00643A63"/>
    <w:rsid w:val="00644380"/>
    <w:rsid w:val="006447ED"/>
    <w:rsid w:val="00644D04"/>
    <w:rsid w:val="00645D4A"/>
    <w:rsid w:val="006527D0"/>
    <w:rsid w:val="0065384D"/>
    <w:rsid w:val="00655F05"/>
    <w:rsid w:val="00656085"/>
    <w:rsid w:val="006565CB"/>
    <w:rsid w:val="006576C5"/>
    <w:rsid w:val="00666CB5"/>
    <w:rsid w:val="00667A7C"/>
    <w:rsid w:val="00674046"/>
    <w:rsid w:val="006745F5"/>
    <w:rsid w:val="006746B2"/>
    <w:rsid w:val="00674C64"/>
    <w:rsid w:val="0067619B"/>
    <w:rsid w:val="00676269"/>
    <w:rsid w:val="00692AC1"/>
    <w:rsid w:val="00692BC4"/>
    <w:rsid w:val="00695967"/>
    <w:rsid w:val="006970C7"/>
    <w:rsid w:val="00697BE5"/>
    <w:rsid w:val="006A249B"/>
    <w:rsid w:val="006A363B"/>
    <w:rsid w:val="006A56F3"/>
    <w:rsid w:val="006A6303"/>
    <w:rsid w:val="006A7066"/>
    <w:rsid w:val="006A7166"/>
    <w:rsid w:val="006A7212"/>
    <w:rsid w:val="006B0078"/>
    <w:rsid w:val="006B4370"/>
    <w:rsid w:val="006B5552"/>
    <w:rsid w:val="006B7F57"/>
    <w:rsid w:val="006C1F5E"/>
    <w:rsid w:val="006C1FFA"/>
    <w:rsid w:val="006C22AB"/>
    <w:rsid w:val="006C23BB"/>
    <w:rsid w:val="006C6BFE"/>
    <w:rsid w:val="006C71F8"/>
    <w:rsid w:val="006C73D6"/>
    <w:rsid w:val="006D07E8"/>
    <w:rsid w:val="006D19D9"/>
    <w:rsid w:val="006D2C8D"/>
    <w:rsid w:val="006D4C0B"/>
    <w:rsid w:val="006D75FD"/>
    <w:rsid w:val="006E00E8"/>
    <w:rsid w:val="006E3591"/>
    <w:rsid w:val="006E59D7"/>
    <w:rsid w:val="006F057E"/>
    <w:rsid w:val="006F0F35"/>
    <w:rsid w:val="006F287E"/>
    <w:rsid w:val="006F362E"/>
    <w:rsid w:val="006F4734"/>
    <w:rsid w:val="006F49C9"/>
    <w:rsid w:val="007021B2"/>
    <w:rsid w:val="007046B7"/>
    <w:rsid w:val="00705712"/>
    <w:rsid w:val="0070662A"/>
    <w:rsid w:val="00712C9A"/>
    <w:rsid w:val="00713856"/>
    <w:rsid w:val="0071432F"/>
    <w:rsid w:val="007159DD"/>
    <w:rsid w:val="00715F57"/>
    <w:rsid w:val="00716921"/>
    <w:rsid w:val="0071696C"/>
    <w:rsid w:val="00716B32"/>
    <w:rsid w:val="00726946"/>
    <w:rsid w:val="00727E3F"/>
    <w:rsid w:val="00733067"/>
    <w:rsid w:val="0073412F"/>
    <w:rsid w:val="007343E7"/>
    <w:rsid w:val="00735B99"/>
    <w:rsid w:val="00736575"/>
    <w:rsid w:val="007405B2"/>
    <w:rsid w:val="007406B7"/>
    <w:rsid w:val="007420F2"/>
    <w:rsid w:val="00742C45"/>
    <w:rsid w:val="0074317C"/>
    <w:rsid w:val="007462A1"/>
    <w:rsid w:val="00747FD2"/>
    <w:rsid w:val="00750940"/>
    <w:rsid w:val="007528C0"/>
    <w:rsid w:val="00753D53"/>
    <w:rsid w:val="007540C1"/>
    <w:rsid w:val="00754253"/>
    <w:rsid w:val="00755844"/>
    <w:rsid w:val="00755E5D"/>
    <w:rsid w:val="0075659F"/>
    <w:rsid w:val="00756785"/>
    <w:rsid w:val="007574F1"/>
    <w:rsid w:val="00761B58"/>
    <w:rsid w:val="007622CE"/>
    <w:rsid w:val="0076320A"/>
    <w:rsid w:val="0076644F"/>
    <w:rsid w:val="007668C0"/>
    <w:rsid w:val="007735B1"/>
    <w:rsid w:val="007751AB"/>
    <w:rsid w:val="007761C4"/>
    <w:rsid w:val="00776362"/>
    <w:rsid w:val="00776FDB"/>
    <w:rsid w:val="00781D94"/>
    <w:rsid w:val="00782766"/>
    <w:rsid w:val="00782B35"/>
    <w:rsid w:val="00784308"/>
    <w:rsid w:val="00784F2C"/>
    <w:rsid w:val="007861BE"/>
    <w:rsid w:val="007863D6"/>
    <w:rsid w:val="007868B6"/>
    <w:rsid w:val="0079068C"/>
    <w:rsid w:val="007929DA"/>
    <w:rsid w:val="007936CE"/>
    <w:rsid w:val="00793C5C"/>
    <w:rsid w:val="00794316"/>
    <w:rsid w:val="007945B0"/>
    <w:rsid w:val="00794A93"/>
    <w:rsid w:val="007956C4"/>
    <w:rsid w:val="00795E7A"/>
    <w:rsid w:val="007A17C5"/>
    <w:rsid w:val="007A19AB"/>
    <w:rsid w:val="007A3A5B"/>
    <w:rsid w:val="007A4BA3"/>
    <w:rsid w:val="007A4DAC"/>
    <w:rsid w:val="007A5AEF"/>
    <w:rsid w:val="007A65A3"/>
    <w:rsid w:val="007A7217"/>
    <w:rsid w:val="007B01F1"/>
    <w:rsid w:val="007B17EA"/>
    <w:rsid w:val="007B19FF"/>
    <w:rsid w:val="007B3E43"/>
    <w:rsid w:val="007B4EA2"/>
    <w:rsid w:val="007C4069"/>
    <w:rsid w:val="007C640D"/>
    <w:rsid w:val="007D0F2C"/>
    <w:rsid w:val="007D1B90"/>
    <w:rsid w:val="007D205E"/>
    <w:rsid w:val="007D23E7"/>
    <w:rsid w:val="007D29A3"/>
    <w:rsid w:val="007D4F8C"/>
    <w:rsid w:val="007D5F00"/>
    <w:rsid w:val="007D6BF9"/>
    <w:rsid w:val="007E118D"/>
    <w:rsid w:val="007E27A9"/>
    <w:rsid w:val="007E293F"/>
    <w:rsid w:val="007E5861"/>
    <w:rsid w:val="007E60C2"/>
    <w:rsid w:val="007F0EBF"/>
    <w:rsid w:val="0080722E"/>
    <w:rsid w:val="00811128"/>
    <w:rsid w:val="00811E8C"/>
    <w:rsid w:val="00813EF3"/>
    <w:rsid w:val="00814155"/>
    <w:rsid w:val="00814A18"/>
    <w:rsid w:val="00815CDA"/>
    <w:rsid w:val="00815EFA"/>
    <w:rsid w:val="0081649F"/>
    <w:rsid w:val="008166BD"/>
    <w:rsid w:val="0082010A"/>
    <w:rsid w:val="00822572"/>
    <w:rsid w:val="00822F88"/>
    <w:rsid w:val="0082442C"/>
    <w:rsid w:val="0082563B"/>
    <w:rsid w:val="008263EE"/>
    <w:rsid w:val="0083307D"/>
    <w:rsid w:val="0083558F"/>
    <w:rsid w:val="00844A73"/>
    <w:rsid w:val="008459FD"/>
    <w:rsid w:val="008463C9"/>
    <w:rsid w:val="00846BEA"/>
    <w:rsid w:val="00850474"/>
    <w:rsid w:val="00851D62"/>
    <w:rsid w:val="00855CFE"/>
    <w:rsid w:val="0086022A"/>
    <w:rsid w:val="00860612"/>
    <w:rsid w:val="00860711"/>
    <w:rsid w:val="00862269"/>
    <w:rsid w:val="0086295C"/>
    <w:rsid w:val="00862BCC"/>
    <w:rsid w:val="0086336D"/>
    <w:rsid w:val="008635BD"/>
    <w:rsid w:val="0086554E"/>
    <w:rsid w:val="0086579B"/>
    <w:rsid w:val="008676C0"/>
    <w:rsid w:val="00870514"/>
    <w:rsid w:val="0087228E"/>
    <w:rsid w:val="00874333"/>
    <w:rsid w:val="008747C8"/>
    <w:rsid w:val="00874A25"/>
    <w:rsid w:val="008756EC"/>
    <w:rsid w:val="008800DF"/>
    <w:rsid w:val="008803EC"/>
    <w:rsid w:val="00882957"/>
    <w:rsid w:val="00884855"/>
    <w:rsid w:val="0088636E"/>
    <w:rsid w:val="008865B3"/>
    <w:rsid w:val="008936B6"/>
    <w:rsid w:val="00894749"/>
    <w:rsid w:val="00894849"/>
    <w:rsid w:val="008967EA"/>
    <w:rsid w:val="00896A4F"/>
    <w:rsid w:val="008A077A"/>
    <w:rsid w:val="008A1FBA"/>
    <w:rsid w:val="008A2B43"/>
    <w:rsid w:val="008A4A6E"/>
    <w:rsid w:val="008A5091"/>
    <w:rsid w:val="008A5F55"/>
    <w:rsid w:val="008B0817"/>
    <w:rsid w:val="008B14BB"/>
    <w:rsid w:val="008B250A"/>
    <w:rsid w:val="008B49D8"/>
    <w:rsid w:val="008B4CCE"/>
    <w:rsid w:val="008C0AC8"/>
    <w:rsid w:val="008C3AC6"/>
    <w:rsid w:val="008C5032"/>
    <w:rsid w:val="008C5CB9"/>
    <w:rsid w:val="008C69BF"/>
    <w:rsid w:val="008C7CBB"/>
    <w:rsid w:val="008D1164"/>
    <w:rsid w:val="008D1282"/>
    <w:rsid w:val="008D14E5"/>
    <w:rsid w:val="008D2281"/>
    <w:rsid w:val="008D5E9F"/>
    <w:rsid w:val="008D6051"/>
    <w:rsid w:val="008D61D2"/>
    <w:rsid w:val="008E20E6"/>
    <w:rsid w:val="008E5EAB"/>
    <w:rsid w:val="008E5F3D"/>
    <w:rsid w:val="008F14D3"/>
    <w:rsid w:val="008F2524"/>
    <w:rsid w:val="008F704C"/>
    <w:rsid w:val="00901F54"/>
    <w:rsid w:val="0090709F"/>
    <w:rsid w:val="0090740C"/>
    <w:rsid w:val="009103B5"/>
    <w:rsid w:val="009117DD"/>
    <w:rsid w:val="00911BC8"/>
    <w:rsid w:val="009144AF"/>
    <w:rsid w:val="00915D81"/>
    <w:rsid w:val="009171E5"/>
    <w:rsid w:val="00920875"/>
    <w:rsid w:val="00921B91"/>
    <w:rsid w:val="00932C6E"/>
    <w:rsid w:val="00934F6D"/>
    <w:rsid w:val="009366CF"/>
    <w:rsid w:val="00941BB1"/>
    <w:rsid w:val="0094322C"/>
    <w:rsid w:val="0094484E"/>
    <w:rsid w:val="0094624F"/>
    <w:rsid w:val="00946285"/>
    <w:rsid w:val="00946E35"/>
    <w:rsid w:val="00947FF3"/>
    <w:rsid w:val="00952076"/>
    <w:rsid w:val="00954EF8"/>
    <w:rsid w:val="0095679C"/>
    <w:rsid w:val="0095723B"/>
    <w:rsid w:val="00962B03"/>
    <w:rsid w:val="00963E1F"/>
    <w:rsid w:val="00964034"/>
    <w:rsid w:val="0096576A"/>
    <w:rsid w:val="00975882"/>
    <w:rsid w:val="00975889"/>
    <w:rsid w:val="00980081"/>
    <w:rsid w:val="0098107A"/>
    <w:rsid w:val="00981674"/>
    <w:rsid w:val="009826BF"/>
    <w:rsid w:val="00982709"/>
    <w:rsid w:val="00987C3D"/>
    <w:rsid w:val="009906EA"/>
    <w:rsid w:val="00994527"/>
    <w:rsid w:val="009952FB"/>
    <w:rsid w:val="009967D4"/>
    <w:rsid w:val="0099715E"/>
    <w:rsid w:val="009974E3"/>
    <w:rsid w:val="00997FA2"/>
    <w:rsid w:val="009A5741"/>
    <w:rsid w:val="009A5D02"/>
    <w:rsid w:val="009A6D24"/>
    <w:rsid w:val="009B3784"/>
    <w:rsid w:val="009B3EE0"/>
    <w:rsid w:val="009B5E5E"/>
    <w:rsid w:val="009B72EB"/>
    <w:rsid w:val="009C04BA"/>
    <w:rsid w:val="009C1903"/>
    <w:rsid w:val="009C1916"/>
    <w:rsid w:val="009C4010"/>
    <w:rsid w:val="009C44E7"/>
    <w:rsid w:val="009C4BB5"/>
    <w:rsid w:val="009C5EA0"/>
    <w:rsid w:val="009C6A42"/>
    <w:rsid w:val="009C7053"/>
    <w:rsid w:val="009C705A"/>
    <w:rsid w:val="009C7582"/>
    <w:rsid w:val="009D2BF4"/>
    <w:rsid w:val="009D2FF0"/>
    <w:rsid w:val="009D5385"/>
    <w:rsid w:val="009D53F6"/>
    <w:rsid w:val="009D5744"/>
    <w:rsid w:val="009E1397"/>
    <w:rsid w:val="009E174D"/>
    <w:rsid w:val="009E1FD2"/>
    <w:rsid w:val="009E3343"/>
    <w:rsid w:val="009E56ED"/>
    <w:rsid w:val="009E6248"/>
    <w:rsid w:val="009E7216"/>
    <w:rsid w:val="009E7731"/>
    <w:rsid w:val="009F2655"/>
    <w:rsid w:val="009F2E41"/>
    <w:rsid w:val="009F46A3"/>
    <w:rsid w:val="009F5699"/>
    <w:rsid w:val="009F7D3C"/>
    <w:rsid w:val="00A003C1"/>
    <w:rsid w:val="00A00C77"/>
    <w:rsid w:val="00A00E22"/>
    <w:rsid w:val="00A02E57"/>
    <w:rsid w:val="00A03799"/>
    <w:rsid w:val="00A050FE"/>
    <w:rsid w:val="00A07101"/>
    <w:rsid w:val="00A11026"/>
    <w:rsid w:val="00A12FF3"/>
    <w:rsid w:val="00A131EA"/>
    <w:rsid w:val="00A15162"/>
    <w:rsid w:val="00A1649C"/>
    <w:rsid w:val="00A17EB1"/>
    <w:rsid w:val="00A222DE"/>
    <w:rsid w:val="00A24221"/>
    <w:rsid w:val="00A24D07"/>
    <w:rsid w:val="00A251A1"/>
    <w:rsid w:val="00A253A7"/>
    <w:rsid w:val="00A30629"/>
    <w:rsid w:val="00A307DD"/>
    <w:rsid w:val="00A31D25"/>
    <w:rsid w:val="00A32518"/>
    <w:rsid w:val="00A33880"/>
    <w:rsid w:val="00A36251"/>
    <w:rsid w:val="00A36A90"/>
    <w:rsid w:val="00A36B65"/>
    <w:rsid w:val="00A3744D"/>
    <w:rsid w:val="00A37474"/>
    <w:rsid w:val="00A4059C"/>
    <w:rsid w:val="00A41FE2"/>
    <w:rsid w:val="00A4202C"/>
    <w:rsid w:val="00A433BE"/>
    <w:rsid w:val="00A45A63"/>
    <w:rsid w:val="00A471EF"/>
    <w:rsid w:val="00A56851"/>
    <w:rsid w:val="00A60CE7"/>
    <w:rsid w:val="00A60F7B"/>
    <w:rsid w:val="00A611F2"/>
    <w:rsid w:val="00A61465"/>
    <w:rsid w:val="00A61621"/>
    <w:rsid w:val="00A61DB1"/>
    <w:rsid w:val="00A63786"/>
    <w:rsid w:val="00A65DA7"/>
    <w:rsid w:val="00A6654A"/>
    <w:rsid w:val="00A701A9"/>
    <w:rsid w:val="00A715EF"/>
    <w:rsid w:val="00A74821"/>
    <w:rsid w:val="00A74C87"/>
    <w:rsid w:val="00A74D0B"/>
    <w:rsid w:val="00A74D3B"/>
    <w:rsid w:val="00A752D3"/>
    <w:rsid w:val="00A7684C"/>
    <w:rsid w:val="00A80435"/>
    <w:rsid w:val="00A805FA"/>
    <w:rsid w:val="00A8389E"/>
    <w:rsid w:val="00A85D26"/>
    <w:rsid w:val="00A9063D"/>
    <w:rsid w:val="00A96923"/>
    <w:rsid w:val="00AA27AF"/>
    <w:rsid w:val="00AA46AA"/>
    <w:rsid w:val="00AA5510"/>
    <w:rsid w:val="00AA72D4"/>
    <w:rsid w:val="00AB67B8"/>
    <w:rsid w:val="00AC137E"/>
    <w:rsid w:val="00AC177F"/>
    <w:rsid w:val="00AC4346"/>
    <w:rsid w:val="00AC4529"/>
    <w:rsid w:val="00AC4F42"/>
    <w:rsid w:val="00AC5B62"/>
    <w:rsid w:val="00AC696E"/>
    <w:rsid w:val="00AC71EC"/>
    <w:rsid w:val="00AC7730"/>
    <w:rsid w:val="00AC7C11"/>
    <w:rsid w:val="00AD0310"/>
    <w:rsid w:val="00AD28CD"/>
    <w:rsid w:val="00AD291D"/>
    <w:rsid w:val="00AD50D4"/>
    <w:rsid w:val="00AE2F6E"/>
    <w:rsid w:val="00AE75EF"/>
    <w:rsid w:val="00AF03FA"/>
    <w:rsid w:val="00AF1649"/>
    <w:rsid w:val="00AF6225"/>
    <w:rsid w:val="00B011D5"/>
    <w:rsid w:val="00B02305"/>
    <w:rsid w:val="00B03BCE"/>
    <w:rsid w:val="00B04A6E"/>
    <w:rsid w:val="00B04D9E"/>
    <w:rsid w:val="00B05972"/>
    <w:rsid w:val="00B07E5A"/>
    <w:rsid w:val="00B129E2"/>
    <w:rsid w:val="00B14407"/>
    <w:rsid w:val="00B16DF9"/>
    <w:rsid w:val="00B173D9"/>
    <w:rsid w:val="00B20491"/>
    <w:rsid w:val="00B20E98"/>
    <w:rsid w:val="00B21760"/>
    <w:rsid w:val="00B21784"/>
    <w:rsid w:val="00B22A61"/>
    <w:rsid w:val="00B22C5F"/>
    <w:rsid w:val="00B256D2"/>
    <w:rsid w:val="00B316C4"/>
    <w:rsid w:val="00B322D6"/>
    <w:rsid w:val="00B358FE"/>
    <w:rsid w:val="00B3773D"/>
    <w:rsid w:val="00B40010"/>
    <w:rsid w:val="00B46787"/>
    <w:rsid w:val="00B5088D"/>
    <w:rsid w:val="00B510B8"/>
    <w:rsid w:val="00B53233"/>
    <w:rsid w:val="00B545F4"/>
    <w:rsid w:val="00B553FE"/>
    <w:rsid w:val="00B556A5"/>
    <w:rsid w:val="00B60629"/>
    <w:rsid w:val="00B6131E"/>
    <w:rsid w:val="00B6152D"/>
    <w:rsid w:val="00B62D04"/>
    <w:rsid w:val="00B633C6"/>
    <w:rsid w:val="00B638F7"/>
    <w:rsid w:val="00B67220"/>
    <w:rsid w:val="00B710C3"/>
    <w:rsid w:val="00B73FF3"/>
    <w:rsid w:val="00B754E2"/>
    <w:rsid w:val="00B76C1D"/>
    <w:rsid w:val="00B77BD5"/>
    <w:rsid w:val="00B77DFD"/>
    <w:rsid w:val="00B80AAD"/>
    <w:rsid w:val="00B82DC0"/>
    <w:rsid w:val="00B83925"/>
    <w:rsid w:val="00B86C18"/>
    <w:rsid w:val="00B86DCF"/>
    <w:rsid w:val="00B9141A"/>
    <w:rsid w:val="00B94D20"/>
    <w:rsid w:val="00B95BC0"/>
    <w:rsid w:val="00B95BD6"/>
    <w:rsid w:val="00B97B8B"/>
    <w:rsid w:val="00BA0808"/>
    <w:rsid w:val="00BA1046"/>
    <w:rsid w:val="00BA3BA0"/>
    <w:rsid w:val="00BA58D1"/>
    <w:rsid w:val="00BA7B63"/>
    <w:rsid w:val="00BB362D"/>
    <w:rsid w:val="00BB391B"/>
    <w:rsid w:val="00BB4336"/>
    <w:rsid w:val="00BB5A28"/>
    <w:rsid w:val="00BB627F"/>
    <w:rsid w:val="00BB6661"/>
    <w:rsid w:val="00BC03EA"/>
    <w:rsid w:val="00BC3890"/>
    <w:rsid w:val="00BC3B19"/>
    <w:rsid w:val="00BC5539"/>
    <w:rsid w:val="00BD0B0D"/>
    <w:rsid w:val="00BD1B38"/>
    <w:rsid w:val="00BD33C5"/>
    <w:rsid w:val="00BD4BCB"/>
    <w:rsid w:val="00BD50D7"/>
    <w:rsid w:val="00BD5A97"/>
    <w:rsid w:val="00BD6132"/>
    <w:rsid w:val="00BD6833"/>
    <w:rsid w:val="00BD7441"/>
    <w:rsid w:val="00BE2ADB"/>
    <w:rsid w:val="00BE45A9"/>
    <w:rsid w:val="00BE4AC6"/>
    <w:rsid w:val="00BE6968"/>
    <w:rsid w:val="00BE745D"/>
    <w:rsid w:val="00BF0AFD"/>
    <w:rsid w:val="00BF4CAB"/>
    <w:rsid w:val="00BF5E5D"/>
    <w:rsid w:val="00BF612B"/>
    <w:rsid w:val="00C0012F"/>
    <w:rsid w:val="00C004FF"/>
    <w:rsid w:val="00C03675"/>
    <w:rsid w:val="00C04EFB"/>
    <w:rsid w:val="00C057D7"/>
    <w:rsid w:val="00C10150"/>
    <w:rsid w:val="00C10FEB"/>
    <w:rsid w:val="00C131F6"/>
    <w:rsid w:val="00C14FB7"/>
    <w:rsid w:val="00C15A2E"/>
    <w:rsid w:val="00C15D59"/>
    <w:rsid w:val="00C202DD"/>
    <w:rsid w:val="00C21793"/>
    <w:rsid w:val="00C243FC"/>
    <w:rsid w:val="00C247FB"/>
    <w:rsid w:val="00C25C24"/>
    <w:rsid w:val="00C2642B"/>
    <w:rsid w:val="00C2713A"/>
    <w:rsid w:val="00C2774E"/>
    <w:rsid w:val="00C277CC"/>
    <w:rsid w:val="00C27989"/>
    <w:rsid w:val="00C27EAE"/>
    <w:rsid w:val="00C31D50"/>
    <w:rsid w:val="00C31D60"/>
    <w:rsid w:val="00C328B9"/>
    <w:rsid w:val="00C32B6A"/>
    <w:rsid w:val="00C33839"/>
    <w:rsid w:val="00C33A7D"/>
    <w:rsid w:val="00C350E0"/>
    <w:rsid w:val="00C36077"/>
    <w:rsid w:val="00C36E18"/>
    <w:rsid w:val="00C371CD"/>
    <w:rsid w:val="00C40B40"/>
    <w:rsid w:val="00C41BCE"/>
    <w:rsid w:val="00C47BA7"/>
    <w:rsid w:val="00C52614"/>
    <w:rsid w:val="00C52CCA"/>
    <w:rsid w:val="00C53AE3"/>
    <w:rsid w:val="00C542B1"/>
    <w:rsid w:val="00C54DC6"/>
    <w:rsid w:val="00C54EE3"/>
    <w:rsid w:val="00C54F2A"/>
    <w:rsid w:val="00C55ADD"/>
    <w:rsid w:val="00C566ED"/>
    <w:rsid w:val="00C57294"/>
    <w:rsid w:val="00C61401"/>
    <w:rsid w:val="00C61456"/>
    <w:rsid w:val="00C61EBA"/>
    <w:rsid w:val="00C62725"/>
    <w:rsid w:val="00C65942"/>
    <w:rsid w:val="00C6633A"/>
    <w:rsid w:val="00C7138A"/>
    <w:rsid w:val="00C73184"/>
    <w:rsid w:val="00C81D9A"/>
    <w:rsid w:val="00C81E43"/>
    <w:rsid w:val="00C842E3"/>
    <w:rsid w:val="00C851E2"/>
    <w:rsid w:val="00C91F93"/>
    <w:rsid w:val="00C92E13"/>
    <w:rsid w:val="00C94B5D"/>
    <w:rsid w:val="00C969F8"/>
    <w:rsid w:val="00C973E6"/>
    <w:rsid w:val="00CA1358"/>
    <w:rsid w:val="00CA1B77"/>
    <w:rsid w:val="00CB00F8"/>
    <w:rsid w:val="00CB1224"/>
    <w:rsid w:val="00CB2B4C"/>
    <w:rsid w:val="00CB54C1"/>
    <w:rsid w:val="00CB6625"/>
    <w:rsid w:val="00CB77B8"/>
    <w:rsid w:val="00CC04CC"/>
    <w:rsid w:val="00CC2796"/>
    <w:rsid w:val="00CC36A0"/>
    <w:rsid w:val="00CC5FCA"/>
    <w:rsid w:val="00CC7AB6"/>
    <w:rsid w:val="00CD3A03"/>
    <w:rsid w:val="00CD4DD2"/>
    <w:rsid w:val="00CD611E"/>
    <w:rsid w:val="00CD751E"/>
    <w:rsid w:val="00CE2D57"/>
    <w:rsid w:val="00CE3975"/>
    <w:rsid w:val="00CE6144"/>
    <w:rsid w:val="00CE6D78"/>
    <w:rsid w:val="00CF2691"/>
    <w:rsid w:val="00CF34CF"/>
    <w:rsid w:val="00CF6878"/>
    <w:rsid w:val="00D01500"/>
    <w:rsid w:val="00D02C47"/>
    <w:rsid w:val="00D04D56"/>
    <w:rsid w:val="00D06F01"/>
    <w:rsid w:val="00D0794B"/>
    <w:rsid w:val="00D128E6"/>
    <w:rsid w:val="00D14A7B"/>
    <w:rsid w:val="00D1693E"/>
    <w:rsid w:val="00D17234"/>
    <w:rsid w:val="00D24657"/>
    <w:rsid w:val="00D2491A"/>
    <w:rsid w:val="00D25E8B"/>
    <w:rsid w:val="00D27CAC"/>
    <w:rsid w:val="00D308D9"/>
    <w:rsid w:val="00D313BF"/>
    <w:rsid w:val="00D32001"/>
    <w:rsid w:val="00D32677"/>
    <w:rsid w:val="00D35AAC"/>
    <w:rsid w:val="00D36BDB"/>
    <w:rsid w:val="00D43F48"/>
    <w:rsid w:val="00D4639A"/>
    <w:rsid w:val="00D47B72"/>
    <w:rsid w:val="00D50177"/>
    <w:rsid w:val="00D50B59"/>
    <w:rsid w:val="00D51685"/>
    <w:rsid w:val="00D5208E"/>
    <w:rsid w:val="00D53158"/>
    <w:rsid w:val="00D551B2"/>
    <w:rsid w:val="00D60F97"/>
    <w:rsid w:val="00D62B14"/>
    <w:rsid w:val="00D63A9F"/>
    <w:rsid w:val="00D651C4"/>
    <w:rsid w:val="00D65B50"/>
    <w:rsid w:val="00D66ADE"/>
    <w:rsid w:val="00D67DC9"/>
    <w:rsid w:val="00D7046C"/>
    <w:rsid w:val="00D7056F"/>
    <w:rsid w:val="00D70CB8"/>
    <w:rsid w:val="00D7212C"/>
    <w:rsid w:val="00D74385"/>
    <w:rsid w:val="00D74F03"/>
    <w:rsid w:val="00D76CCC"/>
    <w:rsid w:val="00D804A0"/>
    <w:rsid w:val="00D80AB2"/>
    <w:rsid w:val="00D83588"/>
    <w:rsid w:val="00D92AC7"/>
    <w:rsid w:val="00D93014"/>
    <w:rsid w:val="00D934AB"/>
    <w:rsid w:val="00D94A04"/>
    <w:rsid w:val="00D968F5"/>
    <w:rsid w:val="00DA31F0"/>
    <w:rsid w:val="00DA443A"/>
    <w:rsid w:val="00DB071F"/>
    <w:rsid w:val="00DB1FF5"/>
    <w:rsid w:val="00DB2BE9"/>
    <w:rsid w:val="00DC6B22"/>
    <w:rsid w:val="00DC7097"/>
    <w:rsid w:val="00DC7DBD"/>
    <w:rsid w:val="00DD05BD"/>
    <w:rsid w:val="00DD40CF"/>
    <w:rsid w:val="00DD4FA6"/>
    <w:rsid w:val="00DD6E1B"/>
    <w:rsid w:val="00DD780E"/>
    <w:rsid w:val="00DE09DE"/>
    <w:rsid w:val="00DE15BD"/>
    <w:rsid w:val="00DE4349"/>
    <w:rsid w:val="00DE5EC9"/>
    <w:rsid w:val="00DE5FE2"/>
    <w:rsid w:val="00DF0EB6"/>
    <w:rsid w:val="00DF2335"/>
    <w:rsid w:val="00DF3164"/>
    <w:rsid w:val="00DF3447"/>
    <w:rsid w:val="00DF3D4E"/>
    <w:rsid w:val="00DF4907"/>
    <w:rsid w:val="00DF542F"/>
    <w:rsid w:val="00DF6E49"/>
    <w:rsid w:val="00E01464"/>
    <w:rsid w:val="00E018C7"/>
    <w:rsid w:val="00E01CE6"/>
    <w:rsid w:val="00E020F6"/>
    <w:rsid w:val="00E03759"/>
    <w:rsid w:val="00E03DB7"/>
    <w:rsid w:val="00E041D5"/>
    <w:rsid w:val="00E04B64"/>
    <w:rsid w:val="00E139A7"/>
    <w:rsid w:val="00E1690B"/>
    <w:rsid w:val="00E171F9"/>
    <w:rsid w:val="00E2309F"/>
    <w:rsid w:val="00E23A4E"/>
    <w:rsid w:val="00E23DDF"/>
    <w:rsid w:val="00E25294"/>
    <w:rsid w:val="00E26357"/>
    <w:rsid w:val="00E274ED"/>
    <w:rsid w:val="00E31D2D"/>
    <w:rsid w:val="00E3344D"/>
    <w:rsid w:val="00E36304"/>
    <w:rsid w:val="00E40EE1"/>
    <w:rsid w:val="00E421AD"/>
    <w:rsid w:val="00E422AE"/>
    <w:rsid w:val="00E42BA0"/>
    <w:rsid w:val="00E47A56"/>
    <w:rsid w:val="00E47C44"/>
    <w:rsid w:val="00E527BA"/>
    <w:rsid w:val="00E53A51"/>
    <w:rsid w:val="00E56E80"/>
    <w:rsid w:val="00E616A8"/>
    <w:rsid w:val="00E62C75"/>
    <w:rsid w:val="00E6676A"/>
    <w:rsid w:val="00E67E60"/>
    <w:rsid w:val="00E75FE4"/>
    <w:rsid w:val="00E80091"/>
    <w:rsid w:val="00E81F79"/>
    <w:rsid w:val="00E82D29"/>
    <w:rsid w:val="00E82F97"/>
    <w:rsid w:val="00E936C6"/>
    <w:rsid w:val="00E95CCD"/>
    <w:rsid w:val="00E966B6"/>
    <w:rsid w:val="00E9758E"/>
    <w:rsid w:val="00EA1223"/>
    <w:rsid w:val="00EA12D8"/>
    <w:rsid w:val="00EA5BE5"/>
    <w:rsid w:val="00EA653A"/>
    <w:rsid w:val="00EA7E21"/>
    <w:rsid w:val="00EB1160"/>
    <w:rsid w:val="00EB1253"/>
    <w:rsid w:val="00EB3343"/>
    <w:rsid w:val="00EB3A81"/>
    <w:rsid w:val="00EB553D"/>
    <w:rsid w:val="00EB6171"/>
    <w:rsid w:val="00EC01C8"/>
    <w:rsid w:val="00EC1D49"/>
    <w:rsid w:val="00EC3089"/>
    <w:rsid w:val="00EC390E"/>
    <w:rsid w:val="00EC6B88"/>
    <w:rsid w:val="00ED0812"/>
    <w:rsid w:val="00ED0EE1"/>
    <w:rsid w:val="00ED27CE"/>
    <w:rsid w:val="00ED5872"/>
    <w:rsid w:val="00ED587D"/>
    <w:rsid w:val="00ED6DD9"/>
    <w:rsid w:val="00EE12B7"/>
    <w:rsid w:val="00EE3FB5"/>
    <w:rsid w:val="00EE428D"/>
    <w:rsid w:val="00EE5EC3"/>
    <w:rsid w:val="00EF2D99"/>
    <w:rsid w:val="00EF3DCB"/>
    <w:rsid w:val="00EF4E67"/>
    <w:rsid w:val="00EF5F02"/>
    <w:rsid w:val="00F0130E"/>
    <w:rsid w:val="00F02E71"/>
    <w:rsid w:val="00F031F4"/>
    <w:rsid w:val="00F04D46"/>
    <w:rsid w:val="00F04F28"/>
    <w:rsid w:val="00F07F93"/>
    <w:rsid w:val="00F119CD"/>
    <w:rsid w:val="00F14879"/>
    <w:rsid w:val="00F21A4B"/>
    <w:rsid w:val="00F2585B"/>
    <w:rsid w:val="00F25DFB"/>
    <w:rsid w:val="00F26D09"/>
    <w:rsid w:val="00F30C9D"/>
    <w:rsid w:val="00F32690"/>
    <w:rsid w:val="00F32E9C"/>
    <w:rsid w:val="00F33DD8"/>
    <w:rsid w:val="00F35CDF"/>
    <w:rsid w:val="00F43A55"/>
    <w:rsid w:val="00F441AF"/>
    <w:rsid w:val="00F441D6"/>
    <w:rsid w:val="00F458A1"/>
    <w:rsid w:val="00F46D42"/>
    <w:rsid w:val="00F47E83"/>
    <w:rsid w:val="00F51CEC"/>
    <w:rsid w:val="00F52973"/>
    <w:rsid w:val="00F55557"/>
    <w:rsid w:val="00F56952"/>
    <w:rsid w:val="00F57868"/>
    <w:rsid w:val="00F62425"/>
    <w:rsid w:val="00F64252"/>
    <w:rsid w:val="00F64272"/>
    <w:rsid w:val="00F64C82"/>
    <w:rsid w:val="00F65461"/>
    <w:rsid w:val="00F66892"/>
    <w:rsid w:val="00F66A9F"/>
    <w:rsid w:val="00F6728F"/>
    <w:rsid w:val="00F71D93"/>
    <w:rsid w:val="00F72C68"/>
    <w:rsid w:val="00F74185"/>
    <w:rsid w:val="00F759AE"/>
    <w:rsid w:val="00F76444"/>
    <w:rsid w:val="00F76D68"/>
    <w:rsid w:val="00F76E0E"/>
    <w:rsid w:val="00F8021D"/>
    <w:rsid w:val="00F80D22"/>
    <w:rsid w:val="00F80FC1"/>
    <w:rsid w:val="00F82EDC"/>
    <w:rsid w:val="00F84C33"/>
    <w:rsid w:val="00F84D46"/>
    <w:rsid w:val="00F84E03"/>
    <w:rsid w:val="00F851A9"/>
    <w:rsid w:val="00F87E62"/>
    <w:rsid w:val="00F91E2B"/>
    <w:rsid w:val="00F94137"/>
    <w:rsid w:val="00F958D1"/>
    <w:rsid w:val="00F95FAC"/>
    <w:rsid w:val="00F96275"/>
    <w:rsid w:val="00FA0429"/>
    <w:rsid w:val="00FA0784"/>
    <w:rsid w:val="00FA5FC6"/>
    <w:rsid w:val="00FA7ABE"/>
    <w:rsid w:val="00FB3FA4"/>
    <w:rsid w:val="00FC192B"/>
    <w:rsid w:val="00FC3472"/>
    <w:rsid w:val="00FC55CF"/>
    <w:rsid w:val="00FC5C12"/>
    <w:rsid w:val="00FC71EC"/>
    <w:rsid w:val="00FD0063"/>
    <w:rsid w:val="00FD0B81"/>
    <w:rsid w:val="00FD101F"/>
    <w:rsid w:val="00FD2FEC"/>
    <w:rsid w:val="00FD3F28"/>
    <w:rsid w:val="00FD5536"/>
    <w:rsid w:val="00FD68EF"/>
    <w:rsid w:val="00FD727F"/>
    <w:rsid w:val="00FE14D7"/>
    <w:rsid w:val="00FE260F"/>
    <w:rsid w:val="00FE366F"/>
    <w:rsid w:val="00FE43E0"/>
    <w:rsid w:val="00FE5C7F"/>
    <w:rsid w:val="00FF1AB7"/>
    <w:rsid w:val="00FF3EEA"/>
    <w:rsid w:val="00FF74EC"/>
    <w:rsid w:val="00FF7B6E"/>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3F79E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4C28D2"/>
    <w:rPr>
      <w:color w:val="808080"/>
    </w:rPr>
  </w:style>
  <w:style w:type="paragraph" w:styleId="Textodeglobo">
    <w:name w:val="Balloon Text"/>
    <w:basedOn w:val="Normal"/>
    <w:link w:val="TextodegloboCar"/>
    <w:uiPriority w:val="99"/>
    <w:semiHidden/>
    <w:unhideWhenUsed/>
    <w:rsid w:val="004C28D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C28D2"/>
    <w:rPr>
      <w:rFonts w:ascii="Tahoma" w:hAnsi="Tahoma" w:cs="Tahoma"/>
      <w:sz w:val="16"/>
      <w:szCs w:val="16"/>
    </w:rPr>
  </w:style>
  <w:style w:type="table" w:styleId="Tablaconcuadrcula">
    <w:name w:val="Table Grid"/>
    <w:basedOn w:val="Tablanormal"/>
    <w:uiPriority w:val="59"/>
    <w:rsid w:val="0095723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ipervnculo">
    <w:name w:val="Hyperlink"/>
    <w:basedOn w:val="Fuentedeprrafopredeter"/>
    <w:uiPriority w:val="99"/>
    <w:unhideWhenUsed/>
    <w:rsid w:val="00007B6F"/>
    <w:rPr>
      <w:color w:val="0000FF" w:themeColor="hyperlink"/>
      <w:u w:val="single"/>
    </w:rPr>
  </w:style>
  <w:style w:type="character" w:styleId="Hipervnculovisitado">
    <w:name w:val="FollowedHyperlink"/>
    <w:basedOn w:val="Fuentedeprrafopredeter"/>
    <w:uiPriority w:val="99"/>
    <w:semiHidden/>
    <w:unhideWhenUsed/>
    <w:rsid w:val="00C15D59"/>
    <w:rPr>
      <w:color w:val="800080" w:themeColor="followedHyperlink"/>
      <w:u w:val="single"/>
    </w:rPr>
  </w:style>
  <w:style w:type="paragraph" w:styleId="Encabezado">
    <w:name w:val="header"/>
    <w:basedOn w:val="Normal"/>
    <w:link w:val="EncabezadoCar"/>
    <w:uiPriority w:val="99"/>
    <w:unhideWhenUsed/>
    <w:rsid w:val="0056725A"/>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56725A"/>
  </w:style>
  <w:style w:type="paragraph" w:styleId="Piedepgina">
    <w:name w:val="footer"/>
    <w:basedOn w:val="Normal"/>
    <w:link w:val="PiedepginaCar"/>
    <w:uiPriority w:val="99"/>
    <w:unhideWhenUsed/>
    <w:rsid w:val="0056725A"/>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56725A"/>
  </w:style>
  <w:style w:type="paragraph" w:styleId="Prrafodelista">
    <w:name w:val="List Paragraph"/>
    <w:basedOn w:val="Normal"/>
    <w:uiPriority w:val="34"/>
    <w:qFormat/>
    <w:rsid w:val="00D50177"/>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4C28D2"/>
    <w:rPr>
      <w:color w:val="808080"/>
    </w:rPr>
  </w:style>
  <w:style w:type="paragraph" w:styleId="Textodeglobo">
    <w:name w:val="Balloon Text"/>
    <w:basedOn w:val="Normal"/>
    <w:link w:val="TextodegloboCar"/>
    <w:uiPriority w:val="99"/>
    <w:semiHidden/>
    <w:unhideWhenUsed/>
    <w:rsid w:val="004C28D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C28D2"/>
    <w:rPr>
      <w:rFonts w:ascii="Tahoma" w:hAnsi="Tahoma" w:cs="Tahoma"/>
      <w:sz w:val="16"/>
      <w:szCs w:val="16"/>
    </w:rPr>
  </w:style>
  <w:style w:type="table" w:styleId="Tablaconcuadrcula">
    <w:name w:val="Table Grid"/>
    <w:basedOn w:val="Tablanormal"/>
    <w:uiPriority w:val="59"/>
    <w:rsid w:val="0095723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ipervnculo">
    <w:name w:val="Hyperlink"/>
    <w:basedOn w:val="Fuentedeprrafopredeter"/>
    <w:uiPriority w:val="99"/>
    <w:unhideWhenUsed/>
    <w:rsid w:val="00007B6F"/>
    <w:rPr>
      <w:color w:val="0000FF" w:themeColor="hyperlink"/>
      <w:u w:val="single"/>
    </w:rPr>
  </w:style>
  <w:style w:type="character" w:styleId="Hipervnculovisitado">
    <w:name w:val="FollowedHyperlink"/>
    <w:basedOn w:val="Fuentedeprrafopredeter"/>
    <w:uiPriority w:val="99"/>
    <w:semiHidden/>
    <w:unhideWhenUsed/>
    <w:rsid w:val="00C15D59"/>
    <w:rPr>
      <w:color w:val="800080" w:themeColor="followedHyperlink"/>
      <w:u w:val="single"/>
    </w:rPr>
  </w:style>
  <w:style w:type="paragraph" w:styleId="Encabezado">
    <w:name w:val="header"/>
    <w:basedOn w:val="Normal"/>
    <w:link w:val="EncabezadoCar"/>
    <w:uiPriority w:val="99"/>
    <w:unhideWhenUsed/>
    <w:rsid w:val="0056725A"/>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56725A"/>
  </w:style>
  <w:style w:type="paragraph" w:styleId="Piedepgina">
    <w:name w:val="footer"/>
    <w:basedOn w:val="Normal"/>
    <w:link w:val="PiedepginaCar"/>
    <w:uiPriority w:val="99"/>
    <w:unhideWhenUsed/>
    <w:rsid w:val="0056725A"/>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56725A"/>
  </w:style>
  <w:style w:type="paragraph" w:styleId="Prrafodelista">
    <w:name w:val="List Paragraph"/>
    <w:basedOn w:val="Normal"/>
    <w:uiPriority w:val="34"/>
    <w:qFormat/>
    <w:rsid w:val="00D5017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3641881">
      <w:bodyDiv w:val="1"/>
      <w:marLeft w:val="0"/>
      <w:marRight w:val="0"/>
      <w:marTop w:val="0"/>
      <w:marBottom w:val="0"/>
      <w:divBdr>
        <w:top w:val="none" w:sz="0" w:space="0" w:color="auto"/>
        <w:left w:val="none" w:sz="0" w:space="0" w:color="auto"/>
        <w:bottom w:val="none" w:sz="0" w:space="0" w:color="auto"/>
        <w:right w:val="none" w:sz="0" w:space="0" w:color="auto"/>
      </w:divBdr>
      <w:divsChild>
        <w:div w:id="22179610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image" Target="media/image11.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5D949E-9B13-41E5-845F-A2740536A1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4182</TotalTime>
  <Pages>26</Pages>
  <Words>21109</Words>
  <Characters>116101</Characters>
  <Application>Microsoft Office Word</Application>
  <DocSecurity>0</DocSecurity>
  <Lines>967</Lines>
  <Paragraphs>273</Paragraphs>
  <ScaleCrop>false</ScaleCrop>
  <HeadingPairs>
    <vt:vector size="2" baseType="variant">
      <vt:variant>
        <vt:lpstr>Título</vt:lpstr>
      </vt:variant>
      <vt:variant>
        <vt:i4>1</vt:i4>
      </vt:variant>
    </vt:vector>
  </HeadingPairs>
  <TitlesOfParts>
    <vt:vector size="1" baseType="lpstr">
      <vt:lpstr/>
    </vt:vector>
  </TitlesOfParts>
  <Company>UH</Company>
  <LinksUpToDate>false</LinksUpToDate>
  <CharactersWithSpaces>136937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Ana Lilian Montero Alejo</dc:creator>
  <cp:lastModifiedBy>Luis Alberto Montero Cabrera</cp:lastModifiedBy>
  <cp:revision>21</cp:revision>
  <cp:lastPrinted>2012-03-27T17:18:00Z</cp:lastPrinted>
  <dcterms:created xsi:type="dcterms:W3CDTF">2012-03-13T17:07:00Z</dcterms:created>
  <dcterms:modified xsi:type="dcterms:W3CDTF">2012-03-30T20:11:00Z</dcterms:modified>
</cp:coreProperties>
</file>